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88C997" w14:textId="182D90CE" w:rsidR="002872D8" w:rsidRDefault="002872D8" w:rsidP="006C2145">
      <w:pPr>
        <w:keepNext/>
        <w:spacing w:after="0" w:line="240" w:lineRule="auto"/>
        <w:jc w:val="center"/>
        <w:rPr>
          <w:rFonts w:ascii="Arial Black" w:hAnsi="Arial Black"/>
          <w:b/>
          <w:noProof/>
          <w:sz w:val="56"/>
          <w:szCs w:val="56"/>
        </w:rPr>
      </w:pPr>
      <w:r w:rsidRPr="002872D8">
        <w:rPr>
          <w:b/>
          <w:noProof/>
          <w:sz w:val="56"/>
          <w:szCs w:val="56"/>
          <w:lang w:val="es"/>
        </w:rPr>
        <w:drawing>
          <wp:anchor distT="0" distB="0" distL="114300" distR="114300" simplePos="0" relativeHeight="251659264" behindDoc="0" locked="0" layoutInCell="1" allowOverlap="1" wp14:anchorId="4CFF5526" wp14:editId="7A72673F">
            <wp:simplePos x="0" y="0"/>
            <wp:positionH relativeFrom="column">
              <wp:posOffset>1894205</wp:posOffset>
            </wp:positionH>
            <wp:positionV relativeFrom="paragraph">
              <wp:posOffset>62230</wp:posOffset>
            </wp:positionV>
            <wp:extent cx="1997075" cy="1885950"/>
            <wp:effectExtent l="0" t="0" r="3175" b="0"/>
            <wp:wrapSquare wrapText="bothSides"/>
            <wp:docPr id="1" name="Picture 1" descr="C:\Users\rbrooks\Pictures\Picture\Picture 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brooks\Pictures\Picture\Picture 00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97075" cy="1885950"/>
                    </a:xfrm>
                    <a:prstGeom prst="rect">
                      <a:avLst/>
                    </a:prstGeom>
                    <a:noFill/>
                    <a:ln>
                      <a:noFill/>
                    </a:ln>
                  </pic:spPr>
                </pic:pic>
              </a:graphicData>
            </a:graphic>
          </wp:anchor>
        </w:drawing>
      </w:r>
    </w:p>
    <w:p w14:paraId="06AA8A1D" w14:textId="77777777" w:rsidR="006C2145" w:rsidRPr="002872D8" w:rsidRDefault="006C2145" w:rsidP="006C2145">
      <w:pPr>
        <w:keepNext/>
        <w:spacing w:after="0" w:line="240" w:lineRule="auto"/>
        <w:jc w:val="center"/>
        <w:rPr>
          <w:rFonts w:asciiTheme="minorHAnsi" w:hAnsiTheme="minorHAnsi"/>
          <w:b/>
          <w:bCs/>
          <w:sz w:val="28"/>
          <w:szCs w:val="28"/>
        </w:rPr>
      </w:pPr>
    </w:p>
    <w:p w14:paraId="57812F5C" w14:textId="77777777" w:rsidR="002872D8" w:rsidRPr="002872D8" w:rsidRDefault="002872D8" w:rsidP="002872D8">
      <w:pPr>
        <w:spacing w:after="0" w:line="240" w:lineRule="auto"/>
        <w:jc w:val="center"/>
        <w:rPr>
          <w:rFonts w:asciiTheme="minorHAnsi" w:hAnsiTheme="minorHAnsi"/>
          <w:b/>
          <w:bCs/>
          <w:sz w:val="28"/>
          <w:szCs w:val="28"/>
        </w:rPr>
      </w:pPr>
    </w:p>
    <w:p w14:paraId="1202B870" w14:textId="77777777" w:rsidR="002872D8" w:rsidRPr="002872D8" w:rsidRDefault="002872D8" w:rsidP="002872D8">
      <w:pPr>
        <w:spacing w:after="0" w:line="240" w:lineRule="auto"/>
        <w:jc w:val="center"/>
        <w:rPr>
          <w:rFonts w:asciiTheme="minorHAnsi" w:hAnsiTheme="minorHAnsi"/>
          <w:b/>
          <w:bCs/>
          <w:sz w:val="28"/>
          <w:szCs w:val="28"/>
        </w:rPr>
      </w:pPr>
    </w:p>
    <w:p w14:paraId="0D6A5644" w14:textId="77777777" w:rsidR="002872D8" w:rsidRPr="002872D8" w:rsidRDefault="002872D8" w:rsidP="002872D8">
      <w:pPr>
        <w:spacing w:after="0" w:line="240" w:lineRule="auto"/>
        <w:jc w:val="center"/>
        <w:rPr>
          <w:rFonts w:asciiTheme="minorHAnsi" w:hAnsiTheme="minorHAnsi"/>
          <w:b/>
          <w:bCs/>
          <w:sz w:val="28"/>
          <w:szCs w:val="28"/>
        </w:rPr>
      </w:pPr>
    </w:p>
    <w:p w14:paraId="437C1D4F" w14:textId="77777777" w:rsidR="002872D8" w:rsidRPr="002872D8" w:rsidRDefault="002872D8" w:rsidP="002872D8">
      <w:pPr>
        <w:spacing w:after="0" w:line="240" w:lineRule="auto"/>
        <w:jc w:val="center"/>
        <w:rPr>
          <w:rFonts w:asciiTheme="minorHAnsi" w:hAnsiTheme="minorHAnsi"/>
          <w:b/>
          <w:bCs/>
          <w:sz w:val="28"/>
          <w:szCs w:val="28"/>
        </w:rPr>
      </w:pPr>
    </w:p>
    <w:p w14:paraId="5DF87619" w14:textId="77777777" w:rsidR="002872D8" w:rsidRPr="002872D8" w:rsidRDefault="002872D8" w:rsidP="002872D8">
      <w:pPr>
        <w:spacing w:after="0" w:line="240" w:lineRule="auto"/>
        <w:jc w:val="center"/>
        <w:rPr>
          <w:rFonts w:asciiTheme="minorHAnsi" w:hAnsiTheme="minorHAnsi"/>
          <w:b/>
          <w:bCs/>
          <w:sz w:val="28"/>
          <w:szCs w:val="28"/>
        </w:rPr>
      </w:pPr>
    </w:p>
    <w:p w14:paraId="28560945" w14:textId="77777777" w:rsidR="002872D8" w:rsidRPr="002872D8" w:rsidRDefault="002872D8" w:rsidP="002872D8">
      <w:pPr>
        <w:spacing w:after="0" w:line="240" w:lineRule="auto"/>
        <w:jc w:val="right"/>
        <w:rPr>
          <w:rFonts w:asciiTheme="minorHAnsi" w:hAnsiTheme="minorHAnsi"/>
          <w:b/>
          <w:bCs/>
          <w:sz w:val="28"/>
          <w:szCs w:val="28"/>
        </w:rPr>
      </w:pPr>
    </w:p>
    <w:p w14:paraId="07AE64AD" w14:textId="77777777" w:rsidR="002872D8" w:rsidRDefault="002872D8" w:rsidP="002872D8">
      <w:pPr>
        <w:spacing w:after="0" w:line="240" w:lineRule="auto"/>
        <w:jc w:val="center"/>
        <w:rPr>
          <w:rFonts w:cs="Times New Roman"/>
          <w:b/>
          <w:sz w:val="96"/>
          <w:szCs w:val="96"/>
        </w:rPr>
      </w:pPr>
      <w:bookmarkStart w:id="0" w:name="_Hlk126145224"/>
      <w:r w:rsidRPr="002872D8">
        <w:rPr>
          <w:b/>
          <w:sz w:val="96"/>
          <w:szCs w:val="96"/>
          <w:lang w:val="es"/>
        </w:rPr>
        <w:t>Servicios de transporte público</w:t>
      </w:r>
    </w:p>
    <w:p w14:paraId="4858F4B3" w14:textId="77777777" w:rsidR="009A7133" w:rsidRPr="002872D8" w:rsidRDefault="009A7133" w:rsidP="002872D8">
      <w:pPr>
        <w:spacing w:after="0" w:line="240" w:lineRule="auto"/>
        <w:jc w:val="center"/>
        <w:rPr>
          <w:rFonts w:cs="Times New Roman"/>
          <w:b/>
          <w:sz w:val="96"/>
          <w:szCs w:val="96"/>
        </w:rPr>
      </w:pPr>
    </w:p>
    <w:p w14:paraId="13FB61A3" w14:textId="77777777" w:rsidR="00BB7FF3" w:rsidRDefault="002872D8" w:rsidP="002872D8">
      <w:pPr>
        <w:spacing w:after="0" w:line="240" w:lineRule="auto"/>
        <w:jc w:val="center"/>
        <w:rPr>
          <w:lang w:val="es"/>
        </w:rPr>
      </w:pPr>
      <w:r w:rsidRPr="002872D8">
        <w:rPr>
          <w:b/>
          <w:sz w:val="96"/>
          <w:szCs w:val="96"/>
          <w:lang w:val="es"/>
        </w:rPr>
        <w:t>Título VI Política</w:t>
      </w:r>
      <w:r>
        <w:rPr>
          <w:lang w:val="es"/>
        </w:rPr>
        <w:t xml:space="preserve"> </w:t>
      </w:r>
    </w:p>
    <w:p w14:paraId="17B0452E" w14:textId="31333169" w:rsidR="002872D8" w:rsidRPr="002872D8" w:rsidRDefault="006F1D28" w:rsidP="002872D8">
      <w:pPr>
        <w:spacing w:after="0" w:line="240" w:lineRule="auto"/>
        <w:jc w:val="center"/>
        <w:rPr>
          <w:rFonts w:cs="Times New Roman"/>
          <w:b/>
          <w:sz w:val="96"/>
          <w:szCs w:val="96"/>
        </w:rPr>
      </w:pPr>
      <w:r>
        <w:rPr>
          <w:b/>
          <w:sz w:val="96"/>
          <w:szCs w:val="96"/>
          <w:lang w:val="es"/>
        </w:rPr>
        <w:t xml:space="preserve">LEP </w:t>
      </w:r>
    </w:p>
    <w:p w14:paraId="605ABA7E" w14:textId="77777777" w:rsidR="002872D8" w:rsidRPr="002872D8" w:rsidRDefault="002872D8" w:rsidP="002872D8">
      <w:pPr>
        <w:spacing w:after="0" w:line="240" w:lineRule="auto"/>
        <w:jc w:val="center"/>
        <w:rPr>
          <w:rFonts w:cs="Times New Roman"/>
          <w:b/>
          <w:bCs/>
          <w:sz w:val="28"/>
          <w:szCs w:val="28"/>
        </w:rPr>
      </w:pPr>
      <w:r w:rsidRPr="002872D8">
        <w:rPr>
          <w:b/>
          <w:sz w:val="96"/>
          <w:szCs w:val="96"/>
          <w:lang w:val="es"/>
        </w:rPr>
        <w:t>Plan</w:t>
      </w:r>
      <w:r>
        <w:rPr>
          <w:lang w:val="es"/>
        </w:rPr>
        <w:t xml:space="preserve"> </w:t>
      </w:r>
      <w:r w:rsidRPr="00BB7FF3">
        <w:rPr>
          <w:b/>
          <w:bCs/>
          <w:sz w:val="96"/>
          <w:szCs w:val="96"/>
          <w:lang w:val="es"/>
        </w:rPr>
        <w:t xml:space="preserve">de participación pública </w:t>
      </w:r>
      <w:r w:rsidR="001440DF" w:rsidRPr="00BB7FF3">
        <w:rPr>
          <w:b/>
          <w:bCs/>
          <w:sz w:val="96"/>
          <w:szCs w:val="96"/>
          <w:lang w:val="es"/>
        </w:rPr>
        <w:t>y</w:t>
      </w:r>
      <w:r w:rsidR="001440DF">
        <w:rPr>
          <w:b/>
          <w:sz w:val="96"/>
          <w:szCs w:val="96"/>
          <w:lang w:val="es"/>
        </w:rPr>
        <w:t xml:space="preserve"> comentarios </w:t>
      </w:r>
    </w:p>
    <w:bookmarkEnd w:id="0"/>
    <w:p w14:paraId="388C6861" w14:textId="77777777" w:rsidR="002872D8" w:rsidRPr="002872D8" w:rsidRDefault="002872D8" w:rsidP="002872D8">
      <w:pPr>
        <w:spacing w:after="0" w:line="240" w:lineRule="auto"/>
        <w:jc w:val="center"/>
        <w:rPr>
          <w:rFonts w:asciiTheme="minorHAnsi" w:hAnsiTheme="minorHAnsi"/>
          <w:b/>
          <w:bCs/>
          <w:sz w:val="28"/>
          <w:szCs w:val="28"/>
        </w:rPr>
      </w:pPr>
    </w:p>
    <w:p w14:paraId="7D8D151F" w14:textId="1CDD7E0E" w:rsidR="002872D8" w:rsidRDefault="002872D8" w:rsidP="002872D8">
      <w:pPr>
        <w:tabs>
          <w:tab w:val="center" w:pos="4680"/>
          <w:tab w:val="right" w:pos="9360"/>
        </w:tabs>
        <w:spacing w:after="0" w:line="240" w:lineRule="auto"/>
        <w:jc w:val="right"/>
        <w:rPr>
          <w:rFonts w:asciiTheme="minorHAnsi" w:hAnsiTheme="minorHAnsi"/>
          <w:sz w:val="22"/>
        </w:rPr>
      </w:pPr>
      <w:r w:rsidRPr="002872D8">
        <w:rPr>
          <w:sz w:val="22"/>
          <w:lang w:val="es"/>
        </w:rPr>
        <w:t xml:space="preserve">Junta Directiva revisada </w:t>
      </w:r>
      <w:r w:rsidR="00B745A3">
        <w:rPr>
          <w:sz w:val="22"/>
          <w:lang w:val="es"/>
        </w:rPr>
        <w:t>el 17/08/2017.</w:t>
      </w:r>
    </w:p>
    <w:p w14:paraId="287035D5" w14:textId="0B816551" w:rsidR="00C3434E" w:rsidRDefault="00C3434E" w:rsidP="002872D8">
      <w:pPr>
        <w:tabs>
          <w:tab w:val="center" w:pos="4680"/>
          <w:tab w:val="right" w:pos="9360"/>
        </w:tabs>
        <w:spacing w:after="0" w:line="240" w:lineRule="auto"/>
        <w:jc w:val="right"/>
        <w:rPr>
          <w:rFonts w:asciiTheme="minorHAnsi" w:hAnsiTheme="minorHAnsi"/>
          <w:sz w:val="22"/>
        </w:rPr>
      </w:pPr>
      <w:r>
        <w:rPr>
          <w:sz w:val="22"/>
          <w:lang w:val="es"/>
        </w:rPr>
        <w:t>Fecha de revisión trienal: 06/11/2020</w:t>
      </w:r>
      <w:r w:rsidR="00261EE0">
        <w:rPr>
          <w:sz w:val="22"/>
          <w:lang w:val="es"/>
        </w:rPr>
        <w:t xml:space="preserve"> -</w:t>
      </w:r>
      <w:r w:rsidR="0007764A">
        <w:rPr>
          <w:sz w:val="22"/>
          <w:lang w:val="es"/>
        </w:rPr>
        <w:t xml:space="preserve"> Revisiones </w:t>
      </w:r>
      <w:sdt>
        <w:sdtPr>
          <w:rPr>
            <w:rFonts w:asciiTheme="minorHAnsi" w:hAnsiTheme="minorHAnsi"/>
            <w:sz w:val="22"/>
          </w:rPr>
          <w:id w:val="-2063777595"/>
          <w14:checkbox>
            <w14:checked w14:val="1"/>
            <w14:checkedState w14:val="2612" w14:font="MS Gothic"/>
            <w14:uncheckedState w14:val="2610" w14:font="MS Gothic"/>
          </w14:checkbox>
        </w:sdtPr>
        <w:sdtEndPr/>
        <w:sdtContent>
          <w:r w:rsidR="00643881">
            <w:rPr>
              <w:rFonts w:ascii="MS Gothic" w:eastAsia="MS Gothic" w:hAnsi="MS Gothic" w:hint="eastAsia"/>
              <w:sz w:val="22"/>
            </w:rPr>
            <w:t>☒</w:t>
          </w:r>
        </w:sdtContent>
      </w:sdt>
      <w:r w:rsidR="0007764A">
        <w:rPr>
          <w:sz w:val="22"/>
          <w:lang w:val="es"/>
        </w:rPr>
        <w:t xml:space="preserve"> Sí </w:t>
      </w:r>
      <w:sdt>
        <w:sdtPr>
          <w:rPr>
            <w:rFonts w:asciiTheme="minorHAnsi" w:hAnsiTheme="minorHAnsi"/>
            <w:sz w:val="22"/>
          </w:rPr>
          <w:id w:val="200980212"/>
          <w14:checkbox>
            <w14:checked w14:val="0"/>
            <w14:checkedState w14:val="2612" w14:font="MS Gothic"/>
            <w14:uncheckedState w14:val="2610" w14:font="MS Gothic"/>
          </w14:checkbox>
        </w:sdtPr>
        <w:sdtEndPr/>
        <w:sdtContent>
          <w:r w:rsidR="00643881">
            <w:rPr>
              <w:rFonts w:ascii="MS Gothic" w:eastAsia="MS Gothic" w:hAnsi="MS Gothic" w:hint="eastAsia"/>
              <w:sz w:val="22"/>
            </w:rPr>
            <w:t>☐</w:t>
          </w:r>
        </w:sdtContent>
      </w:sdt>
      <w:r w:rsidR="0007764A">
        <w:rPr>
          <w:sz w:val="22"/>
          <w:lang w:val="es"/>
        </w:rPr>
        <w:t xml:space="preserve"> No</w:t>
      </w:r>
    </w:p>
    <w:p w14:paraId="73CDF1AF" w14:textId="258D5633" w:rsidR="00F01A92" w:rsidRDefault="00F01A92" w:rsidP="002872D8">
      <w:pPr>
        <w:tabs>
          <w:tab w:val="center" w:pos="4680"/>
          <w:tab w:val="right" w:pos="9360"/>
        </w:tabs>
        <w:spacing w:after="0" w:line="240" w:lineRule="auto"/>
        <w:jc w:val="right"/>
        <w:rPr>
          <w:rFonts w:asciiTheme="minorHAnsi" w:hAnsiTheme="minorHAnsi"/>
          <w:sz w:val="22"/>
        </w:rPr>
      </w:pPr>
      <w:r w:rsidRPr="00B9631D">
        <w:rPr>
          <w:sz w:val="22"/>
          <w:lang w:val="es"/>
        </w:rPr>
        <w:t>Fecha de revisión: 27 de enero de 202</w:t>
      </w:r>
      <w:r w:rsidR="00385475">
        <w:rPr>
          <w:sz w:val="22"/>
          <w:lang w:val="es"/>
        </w:rPr>
        <w:t>1</w:t>
      </w:r>
    </w:p>
    <w:p w14:paraId="35BC1F6F" w14:textId="1E1C9159" w:rsidR="00385475" w:rsidRDefault="00385475" w:rsidP="00385475">
      <w:pPr>
        <w:tabs>
          <w:tab w:val="center" w:pos="4680"/>
          <w:tab w:val="right" w:pos="9360"/>
        </w:tabs>
        <w:spacing w:after="0" w:line="240" w:lineRule="auto"/>
        <w:jc w:val="right"/>
        <w:rPr>
          <w:rFonts w:asciiTheme="minorHAnsi" w:hAnsiTheme="minorHAnsi"/>
          <w:sz w:val="22"/>
        </w:rPr>
      </w:pPr>
      <w:r>
        <w:rPr>
          <w:sz w:val="22"/>
          <w:lang w:val="es"/>
        </w:rPr>
        <w:t>Revisión anual</w:t>
      </w:r>
      <w:r w:rsidR="00DB02B0">
        <w:rPr>
          <w:sz w:val="22"/>
          <w:lang w:val="es"/>
        </w:rPr>
        <w:t xml:space="preserve"> NCTCOG</w:t>
      </w:r>
      <w:r>
        <w:rPr>
          <w:sz w:val="22"/>
          <w:lang w:val="es"/>
        </w:rPr>
        <w:t xml:space="preserve"> – Actualización de la política: 06/16/2022 </w:t>
      </w:r>
      <w:r w:rsidRPr="00385475">
        <w:rPr>
          <w:sz w:val="22"/>
          <w:lang w:val="es"/>
        </w:rPr>
        <w:t xml:space="preserve">Revisiones Sí </w:t>
      </w:r>
      <w:sdt>
        <w:sdtPr>
          <w:rPr>
            <w:rFonts w:asciiTheme="minorHAnsi" w:hAnsiTheme="minorHAnsi"/>
            <w:sz w:val="22"/>
          </w:rPr>
          <w:id w:val="-1529715450"/>
          <w14:checkbox>
            <w14:checked w14:val="1"/>
            <w14:checkedState w14:val="2612" w14:font="MS Gothic"/>
            <w14:uncheckedState w14:val="2610" w14:font="MS Gothic"/>
          </w14:checkbox>
        </w:sdtPr>
        <w:sdtEndPr/>
        <w:sdtContent>
          <w:r w:rsidR="00643881">
            <w:rPr>
              <w:rFonts w:ascii="MS Gothic" w:eastAsia="MS Gothic" w:hAnsi="MS Gothic" w:hint="eastAsia"/>
              <w:sz w:val="22"/>
            </w:rPr>
            <w:t>☒</w:t>
          </w:r>
        </w:sdtContent>
      </w:sdt>
      <w:r w:rsidR="00643881" w:rsidRPr="00385475">
        <w:rPr>
          <w:sz w:val="22"/>
          <w:lang w:val="es"/>
        </w:rPr>
        <w:t xml:space="preserve"> </w:t>
      </w:r>
      <w:r w:rsidRPr="00385475">
        <w:rPr>
          <w:sz w:val="22"/>
          <w:lang w:val="es"/>
        </w:rPr>
        <w:t>No</w:t>
      </w:r>
      <w:sdt>
        <w:sdtPr>
          <w:rPr>
            <w:rFonts w:asciiTheme="minorHAnsi" w:hAnsiTheme="minorHAnsi"/>
            <w:sz w:val="22"/>
          </w:rPr>
          <w:id w:val="-141043009"/>
          <w14:checkbox>
            <w14:checked w14:val="0"/>
            <w14:checkedState w14:val="2612" w14:font="MS Gothic"/>
            <w14:uncheckedState w14:val="2610" w14:font="MS Gothic"/>
          </w14:checkbox>
        </w:sdtPr>
        <w:sdtEndPr/>
        <w:sdtContent>
          <w:r w:rsidRPr="00385475">
            <w:rPr>
              <w:sz w:val="22"/>
              <w:lang w:val="es"/>
            </w:rPr>
            <w:t>☐</w:t>
          </w:r>
        </w:sdtContent>
      </w:sdt>
    </w:p>
    <w:p w14:paraId="0EC2710D" w14:textId="2ACCC0FC" w:rsidR="00B25DDB" w:rsidRPr="00385475" w:rsidRDefault="00B25DDB" w:rsidP="00385475">
      <w:pPr>
        <w:tabs>
          <w:tab w:val="center" w:pos="4680"/>
          <w:tab w:val="right" w:pos="9360"/>
        </w:tabs>
        <w:spacing w:after="0" w:line="240" w:lineRule="auto"/>
        <w:jc w:val="right"/>
        <w:rPr>
          <w:rFonts w:asciiTheme="minorHAnsi" w:hAnsiTheme="minorHAnsi"/>
          <w:sz w:val="22"/>
        </w:rPr>
      </w:pPr>
      <w:r>
        <w:rPr>
          <w:sz w:val="22"/>
          <w:lang w:val="es"/>
        </w:rPr>
        <w:t xml:space="preserve">Revisión anual </w:t>
      </w:r>
      <w:r w:rsidR="00DB02B0">
        <w:rPr>
          <w:sz w:val="22"/>
          <w:lang w:val="es"/>
        </w:rPr>
        <w:t xml:space="preserve">TXDOT </w:t>
      </w:r>
      <w:r>
        <w:rPr>
          <w:sz w:val="22"/>
          <w:lang w:val="es"/>
        </w:rPr>
        <w:t>- Actualización de la política</w:t>
      </w:r>
      <w:r w:rsidRPr="00B745A3">
        <w:rPr>
          <w:sz w:val="22"/>
          <w:lang w:val="es"/>
        </w:rPr>
        <w:t>: 02/03/2023 Revisiones</w:t>
      </w:r>
      <w:sdt>
        <w:sdtPr>
          <w:rPr>
            <w:rFonts w:asciiTheme="minorHAnsi" w:hAnsiTheme="minorHAnsi"/>
            <w:sz w:val="22"/>
          </w:rPr>
          <w:id w:val="1525516802"/>
          <w14:checkbox>
            <w14:checked w14:val="1"/>
            <w14:checkedState w14:val="2612" w14:font="MS Gothic"/>
            <w14:uncheckedState w14:val="2610" w14:font="MS Gothic"/>
          </w14:checkbox>
        </w:sdtPr>
        <w:sdtEndPr/>
        <w:sdtContent>
          <w:r w:rsidR="00F344FE">
            <w:rPr>
              <w:rFonts w:ascii="MS Gothic" w:eastAsia="MS Gothic" w:hAnsi="MS Gothic" w:hint="eastAsia"/>
              <w:sz w:val="22"/>
            </w:rPr>
            <w:t>☒</w:t>
          </w:r>
        </w:sdtContent>
      </w:sdt>
      <w:r w:rsidR="00DB02B0" w:rsidRPr="00385475">
        <w:rPr>
          <w:sz w:val="22"/>
          <w:lang w:val="es"/>
        </w:rPr>
        <w:t xml:space="preserve">  Sí </w:t>
      </w:r>
      <w:sdt>
        <w:sdtPr>
          <w:rPr>
            <w:rFonts w:asciiTheme="minorHAnsi" w:hAnsiTheme="minorHAnsi"/>
            <w:sz w:val="22"/>
          </w:rPr>
          <w:id w:val="-753193254"/>
          <w14:checkbox>
            <w14:checked w14:val="0"/>
            <w14:checkedState w14:val="2612" w14:font="MS Gothic"/>
            <w14:uncheckedState w14:val="2610" w14:font="MS Gothic"/>
          </w14:checkbox>
        </w:sdtPr>
        <w:sdtEndPr/>
        <w:sdtContent>
          <w:r w:rsidR="00643881">
            <w:rPr>
              <w:rFonts w:ascii="MS Gothic" w:eastAsia="MS Gothic" w:hAnsi="MS Gothic" w:hint="eastAsia"/>
              <w:sz w:val="22"/>
            </w:rPr>
            <w:t>☐</w:t>
          </w:r>
        </w:sdtContent>
      </w:sdt>
      <w:r w:rsidR="00643881" w:rsidRPr="00385475">
        <w:rPr>
          <w:sz w:val="22"/>
          <w:lang w:val="es"/>
        </w:rPr>
        <w:t xml:space="preserve"> </w:t>
      </w:r>
      <w:r w:rsidR="00DB02B0" w:rsidRPr="00385475">
        <w:rPr>
          <w:sz w:val="22"/>
          <w:lang w:val="es"/>
        </w:rPr>
        <w:t>No</w:t>
      </w:r>
      <w:r w:rsidR="00643881">
        <w:rPr>
          <w:sz w:val="22"/>
          <w:lang w:val="es"/>
        </w:rPr>
        <w:t xml:space="preserve"> </w:t>
      </w:r>
    </w:p>
    <w:p w14:paraId="49CE10BE" w14:textId="4A148A4E" w:rsidR="00F344FE" w:rsidRDefault="00F344FE" w:rsidP="00F344FE">
      <w:pPr>
        <w:tabs>
          <w:tab w:val="center" w:pos="4680"/>
          <w:tab w:val="right" w:pos="9360"/>
        </w:tabs>
        <w:spacing w:after="0" w:line="240" w:lineRule="auto"/>
        <w:jc w:val="right"/>
        <w:rPr>
          <w:rFonts w:asciiTheme="minorHAnsi" w:hAnsiTheme="minorHAnsi"/>
          <w:sz w:val="22"/>
        </w:rPr>
      </w:pPr>
      <w:r w:rsidRPr="002872D8">
        <w:rPr>
          <w:sz w:val="22"/>
          <w:lang w:val="es"/>
        </w:rPr>
        <w:t xml:space="preserve">Junta Directiva revisada </w:t>
      </w:r>
      <w:r>
        <w:rPr>
          <w:sz w:val="22"/>
          <w:lang w:val="es"/>
        </w:rPr>
        <w:t>el 1</w:t>
      </w:r>
      <w:r w:rsidR="00381173">
        <w:rPr>
          <w:sz w:val="22"/>
          <w:lang w:val="es"/>
        </w:rPr>
        <w:t>5</w:t>
      </w:r>
      <w:r>
        <w:rPr>
          <w:sz w:val="22"/>
          <w:lang w:val="es"/>
        </w:rPr>
        <w:t xml:space="preserve">/06/2023  </w:t>
      </w:r>
      <w:sdt>
        <w:sdtPr>
          <w:rPr>
            <w:rFonts w:asciiTheme="minorHAnsi" w:hAnsiTheme="minorHAnsi"/>
            <w:sz w:val="22"/>
          </w:rPr>
          <w:id w:val="-633029103"/>
          <w14:checkbox>
            <w14:checked w14:val="1"/>
            <w14:checkedState w14:val="2612" w14:font="MS Gothic"/>
            <w14:uncheckedState w14:val="2610" w14:font="MS Gothic"/>
          </w14:checkbox>
        </w:sdtPr>
        <w:sdtEndPr/>
        <w:sdtContent>
          <w:r>
            <w:rPr>
              <w:rFonts w:ascii="MS Gothic" w:eastAsia="MS Gothic" w:hAnsi="MS Gothic" w:hint="eastAsia"/>
              <w:sz w:val="22"/>
            </w:rPr>
            <w:t>☒</w:t>
          </w:r>
        </w:sdtContent>
      </w:sdt>
      <w:r w:rsidRPr="00385475">
        <w:rPr>
          <w:sz w:val="22"/>
          <w:lang w:val="es"/>
        </w:rPr>
        <w:t xml:space="preserve">  Sí </w:t>
      </w:r>
      <w:sdt>
        <w:sdtPr>
          <w:rPr>
            <w:rFonts w:asciiTheme="minorHAnsi" w:hAnsiTheme="minorHAnsi"/>
            <w:sz w:val="22"/>
          </w:rPr>
          <w:id w:val="-58798499"/>
          <w14:checkbox>
            <w14:checked w14:val="0"/>
            <w14:checkedState w14:val="2612" w14:font="MS Gothic"/>
            <w14:uncheckedState w14:val="2610" w14:font="MS Gothic"/>
          </w14:checkbox>
        </w:sdtPr>
        <w:sdtEndPr/>
        <w:sdtContent>
          <w:r w:rsidR="00643881">
            <w:rPr>
              <w:rFonts w:ascii="MS Gothic" w:eastAsia="MS Gothic" w:hAnsi="MS Gothic" w:hint="eastAsia"/>
              <w:sz w:val="22"/>
            </w:rPr>
            <w:t>☐</w:t>
          </w:r>
        </w:sdtContent>
      </w:sdt>
      <w:r w:rsidR="00643881" w:rsidRPr="00385475">
        <w:rPr>
          <w:sz w:val="22"/>
          <w:lang w:val="es"/>
        </w:rPr>
        <w:t xml:space="preserve"> </w:t>
      </w:r>
      <w:r w:rsidRPr="00385475">
        <w:rPr>
          <w:sz w:val="22"/>
          <w:lang w:val="es"/>
        </w:rPr>
        <w:t>No</w:t>
      </w:r>
    </w:p>
    <w:sdt>
      <w:sdtPr>
        <w:rPr>
          <w:rFonts w:asciiTheme="minorHAnsi" w:eastAsiaTheme="minorEastAsia" w:hAnsiTheme="minorHAnsi" w:cs="Times New Roman"/>
          <w:color w:val="auto"/>
          <w:sz w:val="22"/>
          <w:szCs w:val="22"/>
        </w:rPr>
        <w:id w:val="-261922241"/>
        <w:docPartObj>
          <w:docPartGallery w:val="Table of Contents"/>
          <w:docPartUnique/>
        </w:docPartObj>
      </w:sdtPr>
      <w:sdtEndPr>
        <w:rPr>
          <w:b/>
          <w:bCs/>
          <w:noProof/>
        </w:rPr>
      </w:sdtEndPr>
      <w:sdtContent>
        <w:p w14:paraId="2E9FE95D" w14:textId="1E3F29C4" w:rsidR="00E822CA" w:rsidRDefault="00E822CA">
          <w:pPr>
            <w:pStyle w:val="TOCHeading"/>
          </w:pPr>
          <w:r>
            <w:rPr>
              <w:lang w:val="es"/>
            </w:rPr>
            <w:t>Contenido</w:t>
          </w:r>
        </w:p>
        <w:p w14:paraId="005B3818" w14:textId="2B2B3424" w:rsidR="00F47B3D" w:rsidRDefault="00E822CA">
          <w:pPr>
            <w:pStyle w:val="TOC1"/>
            <w:tabs>
              <w:tab w:val="right" w:leader="dot" w:pos="9350"/>
            </w:tabs>
            <w:rPr>
              <w:rFonts w:cstheme="minorBidi"/>
              <w:noProof/>
            </w:rPr>
          </w:pPr>
          <w:r>
            <w:rPr>
              <w:lang w:val="es"/>
            </w:rPr>
            <w:fldChar w:fldCharType="begin"/>
          </w:r>
          <w:r>
            <w:rPr>
              <w:lang w:val="es"/>
            </w:rPr>
            <w:instrText xml:space="preserve"> TOC \o "1-3" \h \z \u </w:instrText>
          </w:r>
          <w:r>
            <w:rPr>
              <w:lang w:val="es"/>
            </w:rPr>
            <w:fldChar w:fldCharType="separate"/>
          </w:r>
          <w:hyperlink w:anchor="_Toc107232662" w:history="1">
            <w:r w:rsidR="00F47B3D" w:rsidRPr="00761958">
              <w:rPr>
                <w:rStyle w:val="Hyperlink"/>
                <w:noProof/>
                <w:lang w:val="es"/>
              </w:rPr>
              <w:t>Título VI Plan</w:t>
            </w:r>
            <w:r w:rsidR="00F47B3D">
              <w:rPr>
                <w:noProof/>
                <w:webHidden/>
                <w:lang w:val="es"/>
              </w:rPr>
              <w:tab/>
            </w:r>
            <w:r w:rsidR="00F47B3D">
              <w:rPr>
                <w:noProof/>
                <w:webHidden/>
                <w:lang w:val="es"/>
              </w:rPr>
              <w:fldChar w:fldCharType="begin"/>
            </w:r>
            <w:r w:rsidR="00F47B3D">
              <w:rPr>
                <w:noProof/>
                <w:webHidden/>
                <w:lang w:val="es"/>
              </w:rPr>
              <w:instrText xml:space="preserve"> PAGEREF _Toc107232662 \h </w:instrText>
            </w:r>
            <w:r w:rsidR="00F47B3D">
              <w:rPr>
                <w:noProof/>
                <w:webHidden/>
                <w:lang w:val="es"/>
              </w:rPr>
            </w:r>
            <w:r w:rsidR="00966799">
              <w:rPr>
                <w:noProof/>
                <w:webHidden/>
                <w:lang w:val="es"/>
              </w:rPr>
              <w:fldChar w:fldCharType="separate"/>
            </w:r>
            <w:r w:rsidR="00F47B3D">
              <w:rPr>
                <w:noProof/>
                <w:webHidden/>
                <w:lang w:val="es"/>
              </w:rPr>
              <w:fldChar w:fldCharType="end"/>
            </w:r>
          </w:hyperlink>
          <w:hyperlink w:anchor="_Toc107232662" w:history="1">
            <w:r w:rsidR="00F47B3D" w:rsidRPr="00761958">
              <w:rPr>
                <w:rStyle w:val="Hyperlink"/>
                <w:noProof/>
                <w:lang w:val="es"/>
              </w:rPr>
              <w:t>4</w:t>
            </w:r>
            <w:r w:rsidR="00F47B3D">
              <w:rPr>
                <w:noProof/>
                <w:webHidden/>
                <w:lang w:val="es"/>
              </w:rPr>
              <w:tab/>
            </w:r>
            <w:r w:rsidR="00F47B3D">
              <w:rPr>
                <w:noProof/>
                <w:webHidden/>
                <w:lang w:val="es"/>
              </w:rPr>
              <w:fldChar w:fldCharType="begin"/>
            </w:r>
            <w:r w:rsidR="00F47B3D">
              <w:rPr>
                <w:noProof/>
                <w:webHidden/>
                <w:lang w:val="es"/>
              </w:rPr>
              <w:instrText xml:space="preserve"> PAGEREF _Toc107232662 \h </w:instrText>
            </w:r>
            <w:r w:rsidR="00F47B3D">
              <w:rPr>
                <w:noProof/>
                <w:webHidden/>
                <w:lang w:val="es"/>
              </w:rPr>
            </w:r>
            <w:r w:rsidR="00966799">
              <w:rPr>
                <w:noProof/>
                <w:webHidden/>
                <w:lang w:val="es"/>
              </w:rPr>
              <w:fldChar w:fldCharType="separate"/>
            </w:r>
            <w:r w:rsidR="00F47B3D">
              <w:rPr>
                <w:noProof/>
                <w:webHidden/>
                <w:lang w:val="es"/>
              </w:rPr>
              <w:fldChar w:fldCharType="end"/>
            </w:r>
          </w:hyperlink>
        </w:p>
        <w:p w14:paraId="4683A71E" w14:textId="3C03E6AA" w:rsidR="00F47B3D" w:rsidRDefault="00966799">
          <w:pPr>
            <w:pStyle w:val="TOC2"/>
            <w:tabs>
              <w:tab w:val="right" w:leader="dot" w:pos="9350"/>
            </w:tabs>
            <w:rPr>
              <w:rFonts w:cstheme="minorBidi"/>
              <w:noProof/>
            </w:rPr>
          </w:pPr>
          <w:hyperlink w:anchor="_Toc107232663" w:history="1">
            <w:r w:rsidR="00F47B3D" w:rsidRPr="00761958">
              <w:rPr>
                <w:rStyle w:val="Hyperlink"/>
                <w:noProof/>
                <w:lang w:val="es"/>
              </w:rPr>
              <w:t>I. Declaración del plan</w:t>
            </w:r>
            <w:r w:rsidR="00F47B3D">
              <w:rPr>
                <w:noProof/>
                <w:webHidden/>
                <w:lang w:val="es"/>
              </w:rPr>
              <w:tab/>
            </w:r>
            <w:r w:rsidR="00F47B3D">
              <w:rPr>
                <w:noProof/>
                <w:webHidden/>
                <w:lang w:val="es"/>
              </w:rPr>
              <w:fldChar w:fldCharType="begin"/>
            </w:r>
            <w:r w:rsidR="00F47B3D">
              <w:rPr>
                <w:noProof/>
                <w:webHidden/>
                <w:lang w:val="es"/>
              </w:rPr>
              <w:instrText xml:space="preserve"> PAGEREF _Toc107232663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63" w:history="1">
            <w:r w:rsidR="00F47B3D" w:rsidRPr="00761958">
              <w:rPr>
                <w:rStyle w:val="Hyperlink"/>
                <w:noProof/>
                <w:lang w:val="es"/>
              </w:rPr>
              <w:t>4</w:t>
            </w:r>
            <w:r w:rsidR="00F47B3D">
              <w:rPr>
                <w:noProof/>
                <w:webHidden/>
                <w:lang w:val="es"/>
              </w:rPr>
              <w:tab/>
            </w:r>
            <w:r w:rsidR="00F47B3D">
              <w:rPr>
                <w:noProof/>
                <w:webHidden/>
                <w:lang w:val="es"/>
              </w:rPr>
              <w:fldChar w:fldCharType="begin"/>
            </w:r>
            <w:r w:rsidR="00F47B3D">
              <w:rPr>
                <w:noProof/>
                <w:webHidden/>
                <w:lang w:val="es"/>
              </w:rPr>
              <w:instrText xml:space="preserve"> PAGEREF _Toc107232663 \h </w:instrText>
            </w:r>
            <w:r w:rsidR="00F47B3D">
              <w:rPr>
                <w:noProof/>
                <w:webHidden/>
                <w:lang w:val="es"/>
              </w:rPr>
            </w:r>
            <w:r>
              <w:rPr>
                <w:noProof/>
                <w:webHidden/>
                <w:lang w:val="es"/>
              </w:rPr>
              <w:fldChar w:fldCharType="separate"/>
            </w:r>
            <w:r w:rsidR="00F47B3D">
              <w:rPr>
                <w:noProof/>
                <w:webHidden/>
                <w:lang w:val="es"/>
              </w:rPr>
              <w:fldChar w:fldCharType="end"/>
            </w:r>
          </w:hyperlink>
        </w:p>
        <w:p w14:paraId="43AEFECB" w14:textId="4239BC83" w:rsidR="00F47B3D" w:rsidRDefault="00966799">
          <w:pPr>
            <w:pStyle w:val="TOC2"/>
            <w:tabs>
              <w:tab w:val="right" w:leader="dot" w:pos="9350"/>
            </w:tabs>
            <w:rPr>
              <w:rFonts w:cstheme="minorBidi"/>
              <w:noProof/>
            </w:rPr>
          </w:pPr>
          <w:hyperlink w:anchor="_Toc107232664" w:history="1">
            <w:r w:rsidR="00F47B3D" w:rsidRPr="00761958">
              <w:rPr>
                <w:rStyle w:val="Hyperlink"/>
                <w:noProof/>
                <w:lang w:val="es"/>
              </w:rPr>
              <w:t>Título VI Coordinador Información de contacto</w:t>
            </w:r>
            <w:r w:rsidR="00F47B3D">
              <w:rPr>
                <w:noProof/>
                <w:webHidden/>
                <w:lang w:val="es"/>
              </w:rPr>
              <w:tab/>
            </w:r>
            <w:r w:rsidR="00F47B3D">
              <w:rPr>
                <w:noProof/>
                <w:webHidden/>
                <w:lang w:val="es"/>
              </w:rPr>
              <w:fldChar w:fldCharType="begin"/>
            </w:r>
            <w:r w:rsidR="00F47B3D">
              <w:rPr>
                <w:noProof/>
                <w:webHidden/>
                <w:lang w:val="es"/>
              </w:rPr>
              <w:instrText xml:space="preserve"> PAGEREF _Toc107232664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64" w:history="1">
            <w:r w:rsidR="00F47B3D" w:rsidRPr="00761958">
              <w:rPr>
                <w:rStyle w:val="Hyperlink"/>
                <w:noProof/>
                <w:lang w:val="es"/>
              </w:rPr>
              <w:t>4</w:t>
            </w:r>
            <w:r w:rsidR="00F47B3D">
              <w:rPr>
                <w:noProof/>
                <w:webHidden/>
                <w:lang w:val="es"/>
              </w:rPr>
              <w:tab/>
            </w:r>
            <w:r w:rsidR="00F47B3D">
              <w:rPr>
                <w:noProof/>
                <w:webHidden/>
                <w:lang w:val="es"/>
              </w:rPr>
              <w:fldChar w:fldCharType="begin"/>
            </w:r>
            <w:r w:rsidR="00F47B3D">
              <w:rPr>
                <w:noProof/>
                <w:webHidden/>
                <w:lang w:val="es"/>
              </w:rPr>
              <w:instrText xml:space="preserve"> PAGEREF _Toc107232664 \h </w:instrText>
            </w:r>
            <w:r w:rsidR="00F47B3D">
              <w:rPr>
                <w:noProof/>
                <w:webHidden/>
                <w:lang w:val="es"/>
              </w:rPr>
            </w:r>
            <w:r>
              <w:rPr>
                <w:noProof/>
                <w:webHidden/>
                <w:lang w:val="es"/>
              </w:rPr>
              <w:fldChar w:fldCharType="separate"/>
            </w:r>
            <w:r w:rsidR="00F47B3D">
              <w:rPr>
                <w:noProof/>
                <w:webHidden/>
                <w:lang w:val="es"/>
              </w:rPr>
              <w:fldChar w:fldCharType="end"/>
            </w:r>
          </w:hyperlink>
        </w:p>
        <w:p w14:paraId="2B719241" w14:textId="2C778B2F" w:rsidR="00F47B3D" w:rsidRDefault="00966799">
          <w:pPr>
            <w:pStyle w:val="TOC2"/>
            <w:tabs>
              <w:tab w:val="right" w:leader="dot" w:pos="9350"/>
            </w:tabs>
            <w:rPr>
              <w:rFonts w:cstheme="minorBidi"/>
              <w:noProof/>
            </w:rPr>
          </w:pPr>
          <w:hyperlink w:anchor="_Toc107232665" w:history="1">
            <w:r w:rsidR="00F47B3D" w:rsidRPr="00761958">
              <w:rPr>
                <w:rStyle w:val="Hyperlink"/>
                <w:noProof/>
                <w:lang w:val="es"/>
              </w:rPr>
              <w:t>Área de servicio:</w:t>
            </w:r>
            <w:r w:rsidR="00F47B3D">
              <w:rPr>
                <w:noProof/>
                <w:webHidden/>
                <w:lang w:val="es"/>
              </w:rPr>
              <w:tab/>
            </w:r>
            <w:r w:rsidR="00F47B3D">
              <w:rPr>
                <w:noProof/>
                <w:webHidden/>
                <w:lang w:val="es"/>
              </w:rPr>
              <w:fldChar w:fldCharType="begin"/>
            </w:r>
            <w:r w:rsidR="00F47B3D">
              <w:rPr>
                <w:noProof/>
                <w:webHidden/>
                <w:lang w:val="es"/>
              </w:rPr>
              <w:instrText xml:space="preserve"> PAGEREF _Toc107232665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65" w:history="1">
            <w:r w:rsidR="00F47B3D" w:rsidRPr="00761958">
              <w:rPr>
                <w:rStyle w:val="Hyperlink"/>
                <w:noProof/>
                <w:lang w:val="es"/>
              </w:rPr>
              <w:t>5</w:t>
            </w:r>
            <w:r w:rsidR="00F47B3D">
              <w:rPr>
                <w:noProof/>
                <w:webHidden/>
                <w:lang w:val="es"/>
              </w:rPr>
              <w:tab/>
            </w:r>
            <w:r w:rsidR="00F47B3D">
              <w:rPr>
                <w:noProof/>
                <w:webHidden/>
                <w:lang w:val="es"/>
              </w:rPr>
              <w:fldChar w:fldCharType="begin"/>
            </w:r>
            <w:r w:rsidR="00F47B3D">
              <w:rPr>
                <w:noProof/>
                <w:webHidden/>
                <w:lang w:val="es"/>
              </w:rPr>
              <w:instrText xml:space="preserve"> PAGEREF _Toc107232665 \h </w:instrText>
            </w:r>
            <w:r w:rsidR="00F47B3D">
              <w:rPr>
                <w:noProof/>
                <w:webHidden/>
                <w:lang w:val="es"/>
              </w:rPr>
            </w:r>
            <w:r>
              <w:rPr>
                <w:noProof/>
                <w:webHidden/>
                <w:lang w:val="es"/>
              </w:rPr>
              <w:fldChar w:fldCharType="separate"/>
            </w:r>
            <w:r w:rsidR="00F47B3D">
              <w:rPr>
                <w:noProof/>
                <w:webHidden/>
                <w:lang w:val="es"/>
              </w:rPr>
              <w:fldChar w:fldCharType="end"/>
            </w:r>
          </w:hyperlink>
        </w:p>
        <w:p w14:paraId="3F049FA8" w14:textId="44AEA5D6" w:rsidR="00F47B3D" w:rsidRDefault="00966799">
          <w:pPr>
            <w:pStyle w:val="TOC1"/>
            <w:tabs>
              <w:tab w:val="right" w:leader="dot" w:pos="9350"/>
            </w:tabs>
            <w:rPr>
              <w:rFonts w:cstheme="minorBidi"/>
              <w:noProof/>
            </w:rPr>
          </w:pPr>
          <w:hyperlink w:anchor="_Toc107232666" w:history="1">
            <w:r w:rsidR="00F47B3D" w:rsidRPr="00761958">
              <w:rPr>
                <w:rStyle w:val="Hyperlink"/>
                <w:noProof/>
                <w:lang w:val="es"/>
              </w:rPr>
              <w:t>II. Título VI Difusión de información</w:t>
            </w:r>
            <w:r w:rsidR="00F47B3D">
              <w:rPr>
                <w:noProof/>
                <w:webHidden/>
                <w:lang w:val="es"/>
              </w:rPr>
              <w:tab/>
            </w:r>
            <w:r w:rsidR="00F47B3D">
              <w:rPr>
                <w:noProof/>
                <w:webHidden/>
                <w:lang w:val="es"/>
              </w:rPr>
              <w:fldChar w:fldCharType="begin"/>
            </w:r>
            <w:r w:rsidR="00F47B3D">
              <w:rPr>
                <w:noProof/>
                <w:webHidden/>
                <w:lang w:val="es"/>
              </w:rPr>
              <w:instrText xml:space="preserve"> PAGEREF _Toc107232666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66" w:history="1">
            <w:r w:rsidR="00F47B3D" w:rsidRPr="00761958">
              <w:rPr>
                <w:rStyle w:val="Hyperlink"/>
                <w:noProof/>
                <w:lang w:val="es"/>
              </w:rPr>
              <w:t>5</w:t>
            </w:r>
            <w:r w:rsidR="00F47B3D">
              <w:rPr>
                <w:noProof/>
                <w:webHidden/>
                <w:lang w:val="es"/>
              </w:rPr>
              <w:tab/>
            </w:r>
            <w:r w:rsidR="00F47B3D">
              <w:rPr>
                <w:noProof/>
                <w:webHidden/>
                <w:lang w:val="es"/>
              </w:rPr>
              <w:fldChar w:fldCharType="begin"/>
            </w:r>
            <w:r w:rsidR="00F47B3D">
              <w:rPr>
                <w:noProof/>
                <w:webHidden/>
                <w:lang w:val="es"/>
              </w:rPr>
              <w:instrText xml:space="preserve"> PAGEREF _Toc107232666 \h </w:instrText>
            </w:r>
            <w:r w:rsidR="00F47B3D">
              <w:rPr>
                <w:noProof/>
                <w:webHidden/>
                <w:lang w:val="es"/>
              </w:rPr>
            </w:r>
            <w:r>
              <w:rPr>
                <w:noProof/>
                <w:webHidden/>
                <w:lang w:val="es"/>
              </w:rPr>
              <w:fldChar w:fldCharType="separate"/>
            </w:r>
            <w:r w:rsidR="00F47B3D">
              <w:rPr>
                <w:noProof/>
                <w:webHidden/>
                <w:lang w:val="es"/>
              </w:rPr>
              <w:fldChar w:fldCharType="end"/>
            </w:r>
          </w:hyperlink>
        </w:p>
        <w:p w14:paraId="2F6DB3EB" w14:textId="1DC59794" w:rsidR="00F47B3D" w:rsidRDefault="00966799">
          <w:pPr>
            <w:pStyle w:val="TOC2"/>
            <w:tabs>
              <w:tab w:val="right" w:leader="dot" w:pos="9350"/>
            </w:tabs>
            <w:rPr>
              <w:rFonts w:cstheme="minorBidi"/>
              <w:noProof/>
            </w:rPr>
          </w:pPr>
          <w:hyperlink w:anchor="_Toc107232667" w:history="1">
            <w:r w:rsidR="00F47B3D" w:rsidRPr="00761958">
              <w:rPr>
                <w:rStyle w:val="Hyperlink"/>
                <w:noProof/>
                <w:lang w:val="es"/>
              </w:rPr>
              <w:t>Notificación al público de los derechos en virtud del Título VI</w:t>
            </w:r>
            <w:r w:rsidR="00F47B3D">
              <w:rPr>
                <w:noProof/>
                <w:webHidden/>
                <w:lang w:val="es"/>
              </w:rPr>
              <w:tab/>
            </w:r>
            <w:r w:rsidR="00F47B3D">
              <w:rPr>
                <w:noProof/>
                <w:webHidden/>
                <w:lang w:val="es"/>
              </w:rPr>
              <w:fldChar w:fldCharType="begin"/>
            </w:r>
            <w:r w:rsidR="00F47B3D">
              <w:rPr>
                <w:noProof/>
                <w:webHidden/>
                <w:lang w:val="es"/>
              </w:rPr>
              <w:instrText xml:space="preserve"> PAGEREF _Toc107232667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67" w:history="1">
            <w:r w:rsidR="00F47B3D" w:rsidRPr="00761958">
              <w:rPr>
                <w:rStyle w:val="Hyperlink"/>
                <w:noProof/>
                <w:lang w:val="es"/>
              </w:rPr>
              <w:t>6</w:t>
            </w:r>
            <w:r w:rsidR="00F47B3D">
              <w:rPr>
                <w:noProof/>
                <w:webHidden/>
                <w:lang w:val="es"/>
              </w:rPr>
              <w:tab/>
            </w:r>
            <w:r w:rsidR="00F47B3D">
              <w:rPr>
                <w:noProof/>
                <w:webHidden/>
                <w:lang w:val="es"/>
              </w:rPr>
              <w:fldChar w:fldCharType="begin"/>
            </w:r>
            <w:r w:rsidR="00F47B3D">
              <w:rPr>
                <w:noProof/>
                <w:webHidden/>
                <w:lang w:val="es"/>
              </w:rPr>
              <w:instrText xml:space="preserve"> PAGEREF _Toc107232667 \h </w:instrText>
            </w:r>
            <w:r w:rsidR="00F47B3D">
              <w:rPr>
                <w:noProof/>
                <w:webHidden/>
                <w:lang w:val="es"/>
              </w:rPr>
            </w:r>
            <w:r>
              <w:rPr>
                <w:noProof/>
                <w:webHidden/>
                <w:lang w:val="es"/>
              </w:rPr>
              <w:fldChar w:fldCharType="separate"/>
            </w:r>
            <w:r w:rsidR="00F47B3D">
              <w:rPr>
                <w:noProof/>
                <w:webHidden/>
                <w:lang w:val="es"/>
              </w:rPr>
              <w:fldChar w:fldCharType="end"/>
            </w:r>
          </w:hyperlink>
        </w:p>
        <w:p w14:paraId="1E9C0794" w14:textId="0E16E494" w:rsidR="00F47B3D" w:rsidRDefault="00966799">
          <w:pPr>
            <w:pStyle w:val="TOC1"/>
            <w:tabs>
              <w:tab w:val="right" w:leader="dot" w:pos="9350"/>
            </w:tabs>
            <w:rPr>
              <w:rFonts w:cstheme="minorBidi"/>
              <w:noProof/>
            </w:rPr>
          </w:pPr>
          <w:hyperlink w:anchor="_Toc107232668" w:history="1">
            <w:r w:rsidR="00F47B3D" w:rsidRPr="00761958">
              <w:rPr>
                <w:rStyle w:val="Hyperlink"/>
                <w:noProof/>
                <w:lang w:val="es"/>
              </w:rPr>
              <w:t>III. Subdestinatarios, subcontratos y proveedores</w:t>
            </w:r>
            <w:r w:rsidR="00F47B3D">
              <w:rPr>
                <w:noProof/>
                <w:webHidden/>
                <w:lang w:val="es"/>
              </w:rPr>
              <w:tab/>
            </w:r>
            <w:r w:rsidR="00F47B3D">
              <w:rPr>
                <w:noProof/>
                <w:webHidden/>
                <w:lang w:val="es"/>
              </w:rPr>
              <w:fldChar w:fldCharType="begin"/>
            </w:r>
            <w:r w:rsidR="00F47B3D">
              <w:rPr>
                <w:noProof/>
                <w:webHidden/>
                <w:lang w:val="es"/>
              </w:rPr>
              <w:instrText xml:space="preserve"> PAGEREF _Toc107232668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68" w:history="1">
            <w:r w:rsidR="00F47B3D" w:rsidRPr="00761958">
              <w:rPr>
                <w:rStyle w:val="Hyperlink"/>
                <w:noProof/>
                <w:lang w:val="es"/>
              </w:rPr>
              <w:t>6</w:t>
            </w:r>
            <w:r w:rsidR="00F47B3D">
              <w:rPr>
                <w:noProof/>
                <w:webHidden/>
                <w:lang w:val="es"/>
              </w:rPr>
              <w:tab/>
            </w:r>
            <w:r w:rsidR="00F47B3D">
              <w:rPr>
                <w:noProof/>
                <w:webHidden/>
                <w:lang w:val="es"/>
              </w:rPr>
              <w:fldChar w:fldCharType="begin"/>
            </w:r>
            <w:r w:rsidR="00F47B3D">
              <w:rPr>
                <w:noProof/>
                <w:webHidden/>
                <w:lang w:val="es"/>
              </w:rPr>
              <w:instrText xml:space="preserve"> PAGEREF _Toc107232668 \h </w:instrText>
            </w:r>
            <w:r w:rsidR="00F47B3D">
              <w:rPr>
                <w:noProof/>
                <w:webHidden/>
                <w:lang w:val="es"/>
              </w:rPr>
            </w:r>
            <w:r>
              <w:rPr>
                <w:noProof/>
                <w:webHidden/>
                <w:lang w:val="es"/>
              </w:rPr>
              <w:fldChar w:fldCharType="separate"/>
            </w:r>
            <w:r w:rsidR="00F47B3D">
              <w:rPr>
                <w:noProof/>
                <w:webHidden/>
                <w:lang w:val="es"/>
              </w:rPr>
              <w:fldChar w:fldCharType="end"/>
            </w:r>
          </w:hyperlink>
        </w:p>
        <w:p w14:paraId="62DB7DFF" w14:textId="36581E7D" w:rsidR="00F47B3D" w:rsidRDefault="00966799">
          <w:pPr>
            <w:pStyle w:val="TOC1"/>
            <w:tabs>
              <w:tab w:val="right" w:leader="dot" w:pos="9350"/>
            </w:tabs>
            <w:rPr>
              <w:rFonts w:cstheme="minorBidi"/>
              <w:noProof/>
            </w:rPr>
          </w:pPr>
          <w:hyperlink w:anchor="_Toc107232669" w:history="1">
            <w:r w:rsidR="00F47B3D" w:rsidRPr="00761958">
              <w:rPr>
                <w:rStyle w:val="Hyperlink"/>
                <w:noProof/>
                <w:lang w:val="es"/>
              </w:rPr>
              <w:t>IV. Mantenimiento de registros</w:t>
            </w:r>
            <w:r w:rsidR="00F47B3D">
              <w:rPr>
                <w:noProof/>
                <w:webHidden/>
                <w:lang w:val="es"/>
              </w:rPr>
              <w:tab/>
            </w:r>
            <w:r w:rsidR="00F47B3D">
              <w:rPr>
                <w:noProof/>
                <w:webHidden/>
                <w:lang w:val="es"/>
              </w:rPr>
              <w:fldChar w:fldCharType="begin"/>
            </w:r>
            <w:r w:rsidR="00F47B3D">
              <w:rPr>
                <w:noProof/>
                <w:webHidden/>
                <w:lang w:val="es"/>
              </w:rPr>
              <w:instrText xml:space="preserve"> PAGEREF _Toc107232669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69" w:history="1">
            <w:r w:rsidR="00F47B3D" w:rsidRPr="00761958">
              <w:rPr>
                <w:rStyle w:val="Hyperlink"/>
                <w:noProof/>
                <w:lang w:val="es"/>
              </w:rPr>
              <w:t>6</w:t>
            </w:r>
            <w:r w:rsidR="00F47B3D">
              <w:rPr>
                <w:noProof/>
                <w:webHidden/>
                <w:lang w:val="es"/>
              </w:rPr>
              <w:tab/>
            </w:r>
            <w:r w:rsidR="00F47B3D">
              <w:rPr>
                <w:noProof/>
                <w:webHidden/>
                <w:lang w:val="es"/>
              </w:rPr>
              <w:fldChar w:fldCharType="begin"/>
            </w:r>
            <w:r w:rsidR="00F47B3D">
              <w:rPr>
                <w:noProof/>
                <w:webHidden/>
                <w:lang w:val="es"/>
              </w:rPr>
              <w:instrText xml:space="preserve"> PAGEREF _Toc107232669 \h </w:instrText>
            </w:r>
            <w:r w:rsidR="00F47B3D">
              <w:rPr>
                <w:noProof/>
                <w:webHidden/>
                <w:lang w:val="es"/>
              </w:rPr>
            </w:r>
            <w:r>
              <w:rPr>
                <w:noProof/>
                <w:webHidden/>
                <w:lang w:val="es"/>
              </w:rPr>
              <w:fldChar w:fldCharType="separate"/>
            </w:r>
            <w:r w:rsidR="00F47B3D">
              <w:rPr>
                <w:noProof/>
                <w:webHidden/>
                <w:lang w:val="es"/>
              </w:rPr>
              <w:fldChar w:fldCharType="end"/>
            </w:r>
          </w:hyperlink>
        </w:p>
        <w:p w14:paraId="197D998C" w14:textId="415F13C9" w:rsidR="00F47B3D" w:rsidRDefault="00966799">
          <w:pPr>
            <w:pStyle w:val="TOC1"/>
            <w:tabs>
              <w:tab w:val="right" w:leader="dot" w:pos="9350"/>
            </w:tabs>
            <w:rPr>
              <w:rFonts w:cstheme="minorBidi"/>
              <w:noProof/>
            </w:rPr>
          </w:pPr>
          <w:hyperlink w:anchor="_Toc107232670" w:history="1">
            <w:r w:rsidR="00F47B3D" w:rsidRPr="00761958">
              <w:rPr>
                <w:rStyle w:val="Hyperlink"/>
                <w:noProof/>
                <w:lang w:val="es"/>
              </w:rPr>
              <w:t>V. Título VI Procedimientos de denuncia</w:t>
            </w:r>
            <w:r w:rsidR="00F47B3D">
              <w:rPr>
                <w:noProof/>
                <w:webHidden/>
                <w:lang w:val="es"/>
              </w:rPr>
              <w:tab/>
            </w:r>
            <w:r w:rsidR="00F47B3D">
              <w:rPr>
                <w:noProof/>
                <w:webHidden/>
                <w:lang w:val="es"/>
              </w:rPr>
              <w:fldChar w:fldCharType="begin"/>
            </w:r>
            <w:r w:rsidR="00F47B3D">
              <w:rPr>
                <w:noProof/>
                <w:webHidden/>
                <w:lang w:val="es"/>
              </w:rPr>
              <w:instrText xml:space="preserve"> PAGEREF _Toc107232670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70" w:history="1">
            <w:r w:rsidR="00F47B3D" w:rsidRPr="00761958">
              <w:rPr>
                <w:rStyle w:val="Hyperlink"/>
                <w:noProof/>
                <w:lang w:val="es"/>
              </w:rPr>
              <w:t>7</w:t>
            </w:r>
            <w:r w:rsidR="00F47B3D">
              <w:rPr>
                <w:noProof/>
                <w:webHidden/>
                <w:lang w:val="es"/>
              </w:rPr>
              <w:tab/>
            </w:r>
            <w:r w:rsidR="00F47B3D">
              <w:rPr>
                <w:noProof/>
                <w:webHidden/>
                <w:lang w:val="es"/>
              </w:rPr>
              <w:fldChar w:fldCharType="begin"/>
            </w:r>
            <w:r w:rsidR="00F47B3D">
              <w:rPr>
                <w:noProof/>
                <w:webHidden/>
                <w:lang w:val="es"/>
              </w:rPr>
              <w:instrText xml:space="preserve"> PAGEREF _Toc107232670 \h </w:instrText>
            </w:r>
            <w:r w:rsidR="00F47B3D">
              <w:rPr>
                <w:noProof/>
                <w:webHidden/>
                <w:lang w:val="es"/>
              </w:rPr>
            </w:r>
            <w:r>
              <w:rPr>
                <w:noProof/>
                <w:webHidden/>
                <w:lang w:val="es"/>
              </w:rPr>
              <w:fldChar w:fldCharType="separate"/>
            </w:r>
            <w:r w:rsidR="00F47B3D">
              <w:rPr>
                <w:noProof/>
                <w:webHidden/>
                <w:lang w:val="es"/>
              </w:rPr>
              <w:fldChar w:fldCharType="end"/>
            </w:r>
          </w:hyperlink>
        </w:p>
        <w:p w14:paraId="027857A5" w14:textId="09B76A15" w:rsidR="00F47B3D" w:rsidRDefault="00966799">
          <w:pPr>
            <w:pStyle w:val="TOC2"/>
            <w:tabs>
              <w:tab w:val="right" w:leader="dot" w:pos="9350"/>
            </w:tabs>
            <w:rPr>
              <w:rFonts w:cstheme="minorBidi"/>
              <w:noProof/>
            </w:rPr>
          </w:pPr>
          <w:hyperlink w:anchor="_Toc107232671" w:history="1">
            <w:r w:rsidR="00F47B3D" w:rsidRPr="00761958">
              <w:rPr>
                <w:rStyle w:val="Hyperlink"/>
                <w:noProof/>
                <w:lang w:val="es"/>
              </w:rPr>
              <w:t xml:space="preserve">¿Cómo presentar una queja del Título VI? </w:t>
            </w:r>
            <w:r w:rsidR="00F47B3D">
              <w:rPr>
                <w:noProof/>
                <w:webHidden/>
                <w:lang w:val="es"/>
              </w:rPr>
              <w:tab/>
            </w:r>
            <w:r w:rsidR="00F47B3D">
              <w:rPr>
                <w:noProof/>
                <w:webHidden/>
                <w:lang w:val="es"/>
              </w:rPr>
              <w:fldChar w:fldCharType="begin"/>
            </w:r>
            <w:r w:rsidR="00F47B3D">
              <w:rPr>
                <w:noProof/>
                <w:webHidden/>
                <w:lang w:val="es"/>
              </w:rPr>
              <w:instrText xml:space="preserve"> PAGEREF _Toc107232671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71" w:history="1">
            <w:r w:rsidR="00F47B3D" w:rsidRPr="00761958">
              <w:rPr>
                <w:rStyle w:val="Hyperlink"/>
                <w:noProof/>
                <w:lang w:val="es"/>
              </w:rPr>
              <w:t>7</w:t>
            </w:r>
            <w:r w:rsidR="00F47B3D">
              <w:rPr>
                <w:noProof/>
                <w:webHidden/>
                <w:lang w:val="es"/>
              </w:rPr>
              <w:tab/>
            </w:r>
            <w:r w:rsidR="00F47B3D">
              <w:rPr>
                <w:noProof/>
                <w:webHidden/>
                <w:lang w:val="es"/>
              </w:rPr>
              <w:fldChar w:fldCharType="begin"/>
            </w:r>
            <w:r w:rsidR="00F47B3D">
              <w:rPr>
                <w:noProof/>
                <w:webHidden/>
                <w:lang w:val="es"/>
              </w:rPr>
              <w:instrText xml:space="preserve"> PAGEREF _Toc107232671 \h </w:instrText>
            </w:r>
            <w:r w:rsidR="00F47B3D">
              <w:rPr>
                <w:noProof/>
                <w:webHidden/>
                <w:lang w:val="es"/>
              </w:rPr>
            </w:r>
            <w:r>
              <w:rPr>
                <w:noProof/>
                <w:webHidden/>
                <w:lang w:val="es"/>
              </w:rPr>
              <w:fldChar w:fldCharType="separate"/>
            </w:r>
            <w:r w:rsidR="00F47B3D">
              <w:rPr>
                <w:noProof/>
                <w:webHidden/>
                <w:lang w:val="es"/>
              </w:rPr>
              <w:fldChar w:fldCharType="end"/>
            </w:r>
          </w:hyperlink>
        </w:p>
        <w:p w14:paraId="5DC708DD" w14:textId="6D15CC68" w:rsidR="00F47B3D" w:rsidRDefault="00966799">
          <w:pPr>
            <w:pStyle w:val="TOC2"/>
            <w:tabs>
              <w:tab w:val="right" w:leader="dot" w:pos="9350"/>
            </w:tabs>
            <w:rPr>
              <w:rFonts w:cstheme="minorBidi"/>
              <w:noProof/>
            </w:rPr>
          </w:pPr>
          <w:hyperlink w:anchor="_Toc107232672" w:history="1">
            <w:r w:rsidR="00F47B3D" w:rsidRPr="00761958">
              <w:rPr>
                <w:rStyle w:val="Hyperlink"/>
                <w:noProof/>
                <w:lang w:val="es"/>
              </w:rPr>
              <w:t xml:space="preserve">¿Qué sucede con la queja después de que se presenta? </w:t>
            </w:r>
            <w:r w:rsidR="00F47B3D">
              <w:rPr>
                <w:noProof/>
                <w:webHidden/>
                <w:lang w:val="es"/>
              </w:rPr>
              <w:tab/>
            </w:r>
            <w:r w:rsidR="00F47B3D">
              <w:rPr>
                <w:noProof/>
                <w:webHidden/>
                <w:lang w:val="es"/>
              </w:rPr>
              <w:fldChar w:fldCharType="begin"/>
            </w:r>
            <w:r w:rsidR="00F47B3D">
              <w:rPr>
                <w:noProof/>
                <w:webHidden/>
                <w:lang w:val="es"/>
              </w:rPr>
              <w:instrText xml:space="preserve"> PAGEREF _Toc107232672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72" w:history="1">
            <w:r w:rsidR="00F47B3D" w:rsidRPr="00761958">
              <w:rPr>
                <w:rStyle w:val="Hyperlink"/>
                <w:noProof/>
                <w:lang w:val="es"/>
              </w:rPr>
              <w:t>7</w:t>
            </w:r>
            <w:r w:rsidR="00F47B3D">
              <w:rPr>
                <w:noProof/>
                <w:webHidden/>
                <w:lang w:val="es"/>
              </w:rPr>
              <w:tab/>
            </w:r>
            <w:r w:rsidR="00F47B3D">
              <w:rPr>
                <w:noProof/>
                <w:webHidden/>
                <w:lang w:val="es"/>
              </w:rPr>
              <w:fldChar w:fldCharType="begin"/>
            </w:r>
            <w:r w:rsidR="00F47B3D">
              <w:rPr>
                <w:noProof/>
                <w:webHidden/>
                <w:lang w:val="es"/>
              </w:rPr>
              <w:instrText xml:space="preserve"> PAGEREF _Toc107232672 \h </w:instrText>
            </w:r>
            <w:r w:rsidR="00F47B3D">
              <w:rPr>
                <w:noProof/>
                <w:webHidden/>
                <w:lang w:val="es"/>
              </w:rPr>
            </w:r>
            <w:r>
              <w:rPr>
                <w:noProof/>
                <w:webHidden/>
                <w:lang w:val="es"/>
              </w:rPr>
              <w:fldChar w:fldCharType="separate"/>
            </w:r>
            <w:r w:rsidR="00F47B3D">
              <w:rPr>
                <w:noProof/>
                <w:webHidden/>
                <w:lang w:val="es"/>
              </w:rPr>
              <w:fldChar w:fldCharType="end"/>
            </w:r>
          </w:hyperlink>
        </w:p>
        <w:p w14:paraId="37AC01C5" w14:textId="20ABCD7E" w:rsidR="00F47B3D" w:rsidRDefault="00966799">
          <w:pPr>
            <w:pStyle w:val="TOC2"/>
            <w:tabs>
              <w:tab w:val="right" w:leader="dot" w:pos="9350"/>
            </w:tabs>
            <w:rPr>
              <w:rFonts w:cstheme="minorBidi"/>
              <w:noProof/>
            </w:rPr>
          </w:pPr>
          <w:hyperlink w:anchor="_Toc107232673" w:history="1">
            <w:r w:rsidR="00F47B3D" w:rsidRPr="00761958">
              <w:rPr>
                <w:rStyle w:val="Hyperlink"/>
                <w:noProof/>
                <w:lang w:val="es"/>
              </w:rPr>
              <w:t xml:space="preserve">¿Cómo se notificará al demandante el resultado de la queja? </w:t>
            </w:r>
            <w:r w:rsidR="00F47B3D">
              <w:rPr>
                <w:noProof/>
                <w:webHidden/>
                <w:lang w:val="es"/>
              </w:rPr>
              <w:tab/>
            </w:r>
            <w:r w:rsidR="00F47B3D">
              <w:rPr>
                <w:noProof/>
                <w:webHidden/>
                <w:lang w:val="es"/>
              </w:rPr>
              <w:fldChar w:fldCharType="begin"/>
            </w:r>
            <w:r w:rsidR="00F47B3D">
              <w:rPr>
                <w:noProof/>
                <w:webHidden/>
                <w:lang w:val="es"/>
              </w:rPr>
              <w:instrText xml:space="preserve"> PAGEREF _Toc107232673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73" w:history="1">
            <w:r w:rsidR="00F47B3D" w:rsidRPr="00761958">
              <w:rPr>
                <w:rStyle w:val="Hyperlink"/>
                <w:noProof/>
                <w:lang w:val="es"/>
              </w:rPr>
              <w:t>8</w:t>
            </w:r>
            <w:r w:rsidR="00F47B3D">
              <w:rPr>
                <w:noProof/>
                <w:webHidden/>
                <w:lang w:val="es"/>
              </w:rPr>
              <w:tab/>
            </w:r>
            <w:r w:rsidR="00F47B3D">
              <w:rPr>
                <w:noProof/>
                <w:webHidden/>
                <w:lang w:val="es"/>
              </w:rPr>
              <w:fldChar w:fldCharType="begin"/>
            </w:r>
            <w:r w:rsidR="00F47B3D">
              <w:rPr>
                <w:noProof/>
                <w:webHidden/>
                <w:lang w:val="es"/>
              </w:rPr>
              <w:instrText xml:space="preserve"> PAGEREF _Toc107232673 \h </w:instrText>
            </w:r>
            <w:r w:rsidR="00F47B3D">
              <w:rPr>
                <w:noProof/>
                <w:webHidden/>
                <w:lang w:val="es"/>
              </w:rPr>
            </w:r>
            <w:r>
              <w:rPr>
                <w:noProof/>
                <w:webHidden/>
                <w:lang w:val="es"/>
              </w:rPr>
              <w:fldChar w:fldCharType="separate"/>
            </w:r>
            <w:r w:rsidR="00F47B3D">
              <w:rPr>
                <w:noProof/>
                <w:webHidden/>
                <w:lang w:val="es"/>
              </w:rPr>
              <w:fldChar w:fldCharType="end"/>
            </w:r>
          </w:hyperlink>
        </w:p>
        <w:p w14:paraId="5CCCBA3B" w14:textId="16353B90" w:rsidR="00F47B3D" w:rsidRDefault="00966799">
          <w:pPr>
            <w:pStyle w:val="TOC1"/>
            <w:tabs>
              <w:tab w:val="right" w:leader="dot" w:pos="9350"/>
            </w:tabs>
            <w:rPr>
              <w:rFonts w:cstheme="minorBidi"/>
              <w:noProof/>
            </w:rPr>
          </w:pPr>
          <w:hyperlink w:anchor="_Toc107232674" w:history="1">
            <w:r w:rsidR="00F47B3D" w:rsidRPr="00761958">
              <w:rPr>
                <w:rStyle w:val="Hyperlink"/>
                <w:noProof/>
                <w:lang w:val="es"/>
              </w:rPr>
              <w:t>Apéndice A: Formulario de Educación Anual</w:t>
            </w:r>
            <w:r w:rsidR="00F47B3D">
              <w:rPr>
                <w:noProof/>
                <w:webHidden/>
                <w:lang w:val="es"/>
              </w:rPr>
              <w:tab/>
            </w:r>
            <w:r w:rsidR="00F47B3D">
              <w:rPr>
                <w:noProof/>
                <w:webHidden/>
                <w:lang w:val="es"/>
              </w:rPr>
              <w:fldChar w:fldCharType="begin"/>
            </w:r>
            <w:r w:rsidR="00F47B3D">
              <w:rPr>
                <w:noProof/>
                <w:webHidden/>
                <w:lang w:val="es"/>
              </w:rPr>
              <w:instrText xml:space="preserve"> PAGEREF _Toc107232674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74" w:history="1">
            <w:r w:rsidR="00F47B3D" w:rsidRPr="00761958">
              <w:rPr>
                <w:rStyle w:val="Hyperlink"/>
                <w:noProof/>
                <w:lang w:val="es"/>
              </w:rPr>
              <w:t>para Empleados 9</w:t>
            </w:r>
            <w:r w:rsidR="00F47B3D">
              <w:rPr>
                <w:noProof/>
                <w:webHidden/>
                <w:lang w:val="es"/>
              </w:rPr>
              <w:tab/>
            </w:r>
            <w:r w:rsidR="00F47B3D">
              <w:rPr>
                <w:noProof/>
                <w:webHidden/>
                <w:lang w:val="es"/>
              </w:rPr>
              <w:fldChar w:fldCharType="begin"/>
            </w:r>
            <w:r w:rsidR="00F47B3D">
              <w:rPr>
                <w:noProof/>
                <w:webHidden/>
                <w:lang w:val="es"/>
              </w:rPr>
              <w:instrText xml:space="preserve"> PAGEREF _Toc107232674 \h </w:instrText>
            </w:r>
            <w:r w:rsidR="00F47B3D">
              <w:rPr>
                <w:noProof/>
                <w:webHidden/>
                <w:lang w:val="es"/>
              </w:rPr>
            </w:r>
            <w:r>
              <w:rPr>
                <w:noProof/>
                <w:webHidden/>
                <w:lang w:val="es"/>
              </w:rPr>
              <w:fldChar w:fldCharType="separate"/>
            </w:r>
            <w:r w:rsidR="00F47B3D">
              <w:rPr>
                <w:noProof/>
                <w:webHidden/>
                <w:lang w:val="es"/>
              </w:rPr>
              <w:fldChar w:fldCharType="end"/>
            </w:r>
          </w:hyperlink>
        </w:p>
        <w:p w14:paraId="35115734" w14:textId="4FA2A81F" w:rsidR="00F47B3D" w:rsidRDefault="00966799">
          <w:pPr>
            <w:pStyle w:val="TOC2"/>
            <w:tabs>
              <w:tab w:val="right" w:leader="dot" w:pos="9350"/>
            </w:tabs>
            <w:rPr>
              <w:rFonts w:cstheme="minorBidi"/>
              <w:noProof/>
            </w:rPr>
          </w:pPr>
          <w:hyperlink w:anchor="_Toc107232675" w:history="1">
            <w:r w:rsidR="00F47B3D" w:rsidRPr="00761958">
              <w:rPr>
                <w:rStyle w:val="Hyperlink"/>
                <w:noProof/>
                <w:lang w:val="es"/>
              </w:rPr>
              <w:t>Título VI Política</w:t>
            </w:r>
            <w:r w:rsidR="00F47B3D">
              <w:rPr>
                <w:noProof/>
                <w:webHidden/>
                <w:lang w:val="es"/>
              </w:rPr>
              <w:tab/>
            </w:r>
            <w:r w:rsidR="00F47B3D">
              <w:rPr>
                <w:noProof/>
                <w:webHidden/>
                <w:lang w:val="es"/>
              </w:rPr>
              <w:fldChar w:fldCharType="begin"/>
            </w:r>
            <w:r w:rsidR="00F47B3D">
              <w:rPr>
                <w:noProof/>
                <w:webHidden/>
                <w:lang w:val="es"/>
              </w:rPr>
              <w:instrText xml:space="preserve"> PAGEREF _Toc107232675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75" w:history="1">
            <w:r w:rsidR="00F47B3D" w:rsidRPr="00761958">
              <w:rPr>
                <w:rStyle w:val="Hyperlink"/>
                <w:noProof/>
                <w:lang w:val="es"/>
              </w:rPr>
              <w:t>9</w:t>
            </w:r>
            <w:r w:rsidR="00F47B3D">
              <w:rPr>
                <w:noProof/>
                <w:webHidden/>
                <w:lang w:val="es"/>
              </w:rPr>
              <w:tab/>
            </w:r>
            <w:r w:rsidR="00F47B3D">
              <w:rPr>
                <w:noProof/>
                <w:webHidden/>
                <w:lang w:val="es"/>
              </w:rPr>
              <w:fldChar w:fldCharType="begin"/>
            </w:r>
            <w:r w:rsidR="00F47B3D">
              <w:rPr>
                <w:noProof/>
                <w:webHidden/>
                <w:lang w:val="es"/>
              </w:rPr>
              <w:instrText xml:space="preserve"> PAGEREF _Toc107232675 \h </w:instrText>
            </w:r>
            <w:r w:rsidR="00F47B3D">
              <w:rPr>
                <w:noProof/>
                <w:webHidden/>
                <w:lang w:val="es"/>
              </w:rPr>
            </w:r>
            <w:r>
              <w:rPr>
                <w:noProof/>
                <w:webHidden/>
                <w:lang w:val="es"/>
              </w:rPr>
              <w:fldChar w:fldCharType="separate"/>
            </w:r>
            <w:r w:rsidR="00F47B3D">
              <w:rPr>
                <w:noProof/>
                <w:webHidden/>
                <w:lang w:val="es"/>
              </w:rPr>
              <w:fldChar w:fldCharType="end"/>
            </w:r>
          </w:hyperlink>
        </w:p>
        <w:p w14:paraId="754B43B3" w14:textId="7F6DF1D2" w:rsidR="00F47B3D" w:rsidRDefault="00966799">
          <w:pPr>
            <w:pStyle w:val="TOC1"/>
            <w:tabs>
              <w:tab w:val="right" w:leader="dot" w:pos="9350"/>
            </w:tabs>
            <w:rPr>
              <w:rFonts w:cstheme="minorBidi"/>
              <w:noProof/>
            </w:rPr>
          </w:pPr>
          <w:hyperlink w:anchor="_Toc107232676" w:history="1">
            <w:r w:rsidR="00F47B3D" w:rsidRPr="00761958">
              <w:rPr>
                <w:rStyle w:val="Hyperlink"/>
                <w:noProof/>
                <w:lang w:val="es"/>
              </w:rPr>
              <w:t>Apéndice B: Acuse de recibo por parte de los empleados del Plan</w:t>
            </w:r>
            <w:r w:rsidR="00F47B3D">
              <w:rPr>
                <w:noProof/>
                <w:webHidden/>
                <w:lang w:val="es"/>
              </w:rPr>
              <w:tab/>
            </w:r>
            <w:r w:rsidR="00F47B3D">
              <w:rPr>
                <w:noProof/>
                <w:webHidden/>
                <w:lang w:val="es"/>
              </w:rPr>
              <w:fldChar w:fldCharType="begin"/>
            </w:r>
            <w:r w:rsidR="00F47B3D">
              <w:rPr>
                <w:noProof/>
                <w:webHidden/>
                <w:lang w:val="es"/>
              </w:rPr>
              <w:instrText xml:space="preserve"> PAGEREF _Toc107232676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76" w:history="1">
            <w:r w:rsidR="00F47B3D" w:rsidRPr="00761958">
              <w:rPr>
                <w:rStyle w:val="Hyperlink"/>
                <w:noProof/>
                <w:lang w:val="es"/>
              </w:rPr>
              <w:t>10</w:t>
            </w:r>
            <w:r w:rsidR="00F47B3D">
              <w:rPr>
                <w:noProof/>
                <w:webHidden/>
                <w:lang w:val="es"/>
              </w:rPr>
              <w:tab/>
            </w:r>
            <w:r w:rsidR="00F47B3D">
              <w:rPr>
                <w:noProof/>
                <w:webHidden/>
                <w:lang w:val="es"/>
              </w:rPr>
              <w:fldChar w:fldCharType="begin"/>
            </w:r>
            <w:r w:rsidR="00F47B3D">
              <w:rPr>
                <w:noProof/>
                <w:webHidden/>
                <w:lang w:val="es"/>
              </w:rPr>
              <w:instrText xml:space="preserve"> PAGEREF _Toc107232676 \h </w:instrText>
            </w:r>
            <w:r w:rsidR="00F47B3D">
              <w:rPr>
                <w:noProof/>
                <w:webHidden/>
                <w:lang w:val="es"/>
              </w:rPr>
            </w:r>
            <w:r>
              <w:rPr>
                <w:noProof/>
                <w:webHidden/>
                <w:lang w:val="es"/>
              </w:rPr>
              <w:fldChar w:fldCharType="separate"/>
            </w:r>
            <w:r w:rsidR="00F47B3D">
              <w:rPr>
                <w:noProof/>
                <w:webHidden/>
                <w:lang w:val="es"/>
              </w:rPr>
              <w:fldChar w:fldCharType="end"/>
            </w:r>
          </w:hyperlink>
          <w:r w:rsidR="00C32FD2">
            <w:rPr>
              <w:lang w:val="es"/>
            </w:rPr>
            <w:t xml:space="preserve"> del Título VI</w:t>
          </w:r>
        </w:p>
        <w:p w14:paraId="637113C0" w14:textId="1831A8BC" w:rsidR="00F47B3D" w:rsidRDefault="00966799">
          <w:pPr>
            <w:pStyle w:val="TOC1"/>
            <w:tabs>
              <w:tab w:val="right" w:leader="dot" w:pos="9350"/>
            </w:tabs>
            <w:rPr>
              <w:rFonts w:cstheme="minorBidi"/>
              <w:noProof/>
            </w:rPr>
          </w:pPr>
          <w:hyperlink w:anchor="_Toc107232677" w:history="1">
            <w:r w:rsidR="00F47B3D" w:rsidRPr="00761958">
              <w:rPr>
                <w:rStyle w:val="Hyperlink"/>
                <w:noProof/>
                <w:lang w:val="es"/>
              </w:rPr>
              <w:t>Apéndice C: Formulario de queja del plan del Título VI</w:t>
            </w:r>
            <w:r w:rsidR="00F47B3D">
              <w:rPr>
                <w:noProof/>
                <w:webHidden/>
                <w:lang w:val="es"/>
              </w:rPr>
              <w:tab/>
            </w:r>
            <w:r w:rsidR="00F47B3D">
              <w:rPr>
                <w:noProof/>
                <w:webHidden/>
                <w:lang w:val="es"/>
              </w:rPr>
              <w:fldChar w:fldCharType="begin"/>
            </w:r>
            <w:r w:rsidR="00F47B3D">
              <w:rPr>
                <w:noProof/>
                <w:webHidden/>
                <w:lang w:val="es"/>
              </w:rPr>
              <w:instrText xml:space="preserve"> PAGEREF _Toc107232677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77" w:history="1">
            <w:r w:rsidR="00F47B3D" w:rsidRPr="00761958">
              <w:rPr>
                <w:rStyle w:val="Hyperlink"/>
                <w:noProof/>
                <w:lang w:val="es"/>
              </w:rPr>
              <w:t>11</w:t>
            </w:r>
            <w:r w:rsidR="00F47B3D">
              <w:rPr>
                <w:noProof/>
                <w:webHidden/>
                <w:lang w:val="es"/>
              </w:rPr>
              <w:tab/>
            </w:r>
            <w:r w:rsidR="00F47B3D">
              <w:rPr>
                <w:noProof/>
                <w:webHidden/>
                <w:lang w:val="es"/>
              </w:rPr>
              <w:fldChar w:fldCharType="begin"/>
            </w:r>
            <w:r w:rsidR="00F47B3D">
              <w:rPr>
                <w:noProof/>
                <w:webHidden/>
                <w:lang w:val="es"/>
              </w:rPr>
              <w:instrText xml:space="preserve"> PAGEREF _Toc107232677 \h </w:instrText>
            </w:r>
            <w:r w:rsidR="00F47B3D">
              <w:rPr>
                <w:noProof/>
                <w:webHidden/>
                <w:lang w:val="es"/>
              </w:rPr>
            </w:r>
            <w:r>
              <w:rPr>
                <w:noProof/>
                <w:webHidden/>
                <w:lang w:val="es"/>
              </w:rPr>
              <w:fldChar w:fldCharType="separate"/>
            </w:r>
            <w:r w:rsidR="00F47B3D">
              <w:rPr>
                <w:noProof/>
                <w:webHidden/>
                <w:lang w:val="es"/>
              </w:rPr>
              <w:fldChar w:fldCharType="end"/>
            </w:r>
          </w:hyperlink>
        </w:p>
        <w:p w14:paraId="040F91FB" w14:textId="0B8F782E" w:rsidR="00F47B3D" w:rsidRDefault="00966799">
          <w:pPr>
            <w:pStyle w:val="TOC1"/>
            <w:tabs>
              <w:tab w:val="right" w:leader="dot" w:pos="9350"/>
            </w:tabs>
            <w:rPr>
              <w:rFonts w:cstheme="minorBidi"/>
              <w:noProof/>
            </w:rPr>
          </w:pPr>
          <w:hyperlink w:anchor="_Toc107232678" w:history="1">
            <w:r w:rsidR="00F47B3D" w:rsidRPr="00761958">
              <w:rPr>
                <w:rStyle w:val="Hyperlink"/>
                <w:noProof/>
                <w:lang w:val="es"/>
              </w:rPr>
              <w:t>LISTA DE INVESTIGACIONES, DEMANDAS Y QUEJAS HOJA DE CÁLCULO – Servicios de Transporte Público</w:t>
            </w:r>
            <w:r w:rsidR="00F47B3D">
              <w:rPr>
                <w:noProof/>
                <w:webHidden/>
                <w:lang w:val="es"/>
              </w:rPr>
              <w:tab/>
            </w:r>
            <w:r w:rsidR="00F47B3D">
              <w:rPr>
                <w:noProof/>
                <w:webHidden/>
                <w:lang w:val="es"/>
              </w:rPr>
              <w:fldChar w:fldCharType="begin"/>
            </w:r>
            <w:r w:rsidR="00F47B3D">
              <w:rPr>
                <w:noProof/>
                <w:webHidden/>
                <w:lang w:val="es"/>
              </w:rPr>
              <w:instrText xml:space="preserve"> PAGEREF _Toc107232678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78" w:history="1">
            <w:r w:rsidR="00F47B3D" w:rsidRPr="00761958">
              <w:rPr>
                <w:rStyle w:val="Hyperlink"/>
                <w:noProof/>
                <w:lang w:val="es"/>
              </w:rPr>
              <w:t>14</w:t>
            </w:r>
            <w:r w:rsidR="00F47B3D">
              <w:rPr>
                <w:noProof/>
                <w:webHidden/>
                <w:lang w:val="es"/>
              </w:rPr>
              <w:tab/>
            </w:r>
            <w:r w:rsidR="00F47B3D">
              <w:rPr>
                <w:noProof/>
                <w:webHidden/>
                <w:lang w:val="es"/>
              </w:rPr>
              <w:fldChar w:fldCharType="begin"/>
            </w:r>
            <w:r w:rsidR="00F47B3D">
              <w:rPr>
                <w:noProof/>
                <w:webHidden/>
                <w:lang w:val="es"/>
              </w:rPr>
              <w:instrText xml:space="preserve"> PAGEREF _Toc107232678 \h </w:instrText>
            </w:r>
            <w:r w:rsidR="00F47B3D">
              <w:rPr>
                <w:noProof/>
                <w:webHidden/>
                <w:lang w:val="es"/>
              </w:rPr>
            </w:r>
            <w:r>
              <w:rPr>
                <w:noProof/>
                <w:webHidden/>
                <w:lang w:val="es"/>
              </w:rPr>
              <w:fldChar w:fldCharType="separate"/>
            </w:r>
            <w:r w:rsidR="00F47B3D">
              <w:rPr>
                <w:noProof/>
                <w:webHidden/>
                <w:lang w:val="es"/>
              </w:rPr>
              <w:fldChar w:fldCharType="end"/>
            </w:r>
          </w:hyperlink>
        </w:p>
        <w:p w14:paraId="64600CDE" w14:textId="62FC3C38" w:rsidR="00F47B3D" w:rsidRDefault="00966799">
          <w:pPr>
            <w:pStyle w:val="TOC1"/>
            <w:tabs>
              <w:tab w:val="right" w:leader="dot" w:pos="9350"/>
            </w:tabs>
            <w:rPr>
              <w:rFonts w:cstheme="minorBidi"/>
              <w:noProof/>
            </w:rPr>
          </w:pPr>
          <w:hyperlink w:anchor="_Toc107232679" w:history="1">
            <w:r w:rsidR="00F47B3D" w:rsidRPr="00761958">
              <w:rPr>
                <w:rStyle w:val="Hyperlink"/>
                <w:noProof/>
                <w:lang w:val="es"/>
              </w:rPr>
              <w:t>APÉNDICE D Carta acusando recibo de la queja</w:t>
            </w:r>
            <w:r w:rsidR="00F47B3D">
              <w:rPr>
                <w:noProof/>
                <w:webHidden/>
                <w:lang w:val="es"/>
              </w:rPr>
              <w:tab/>
            </w:r>
            <w:r w:rsidR="00F47B3D">
              <w:rPr>
                <w:noProof/>
                <w:webHidden/>
                <w:lang w:val="es"/>
              </w:rPr>
              <w:fldChar w:fldCharType="begin"/>
            </w:r>
            <w:r w:rsidR="00F47B3D">
              <w:rPr>
                <w:noProof/>
                <w:webHidden/>
                <w:lang w:val="es"/>
              </w:rPr>
              <w:instrText xml:space="preserve"> PAGEREF _Toc107232679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79" w:history="1">
            <w:r w:rsidR="00F47B3D" w:rsidRPr="00761958">
              <w:rPr>
                <w:rStyle w:val="Hyperlink"/>
                <w:noProof/>
                <w:lang w:val="es"/>
              </w:rPr>
              <w:t>15</w:t>
            </w:r>
            <w:r w:rsidR="00F47B3D">
              <w:rPr>
                <w:noProof/>
                <w:webHidden/>
                <w:lang w:val="es"/>
              </w:rPr>
              <w:tab/>
            </w:r>
            <w:r w:rsidR="00F47B3D">
              <w:rPr>
                <w:noProof/>
                <w:webHidden/>
                <w:lang w:val="es"/>
              </w:rPr>
              <w:fldChar w:fldCharType="begin"/>
            </w:r>
            <w:r w:rsidR="00F47B3D">
              <w:rPr>
                <w:noProof/>
                <w:webHidden/>
                <w:lang w:val="es"/>
              </w:rPr>
              <w:instrText xml:space="preserve"> PAGEREF _Toc107232679 \h </w:instrText>
            </w:r>
            <w:r w:rsidR="00F47B3D">
              <w:rPr>
                <w:noProof/>
                <w:webHidden/>
                <w:lang w:val="es"/>
              </w:rPr>
            </w:r>
            <w:r>
              <w:rPr>
                <w:noProof/>
                <w:webHidden/>
                <w:lang w:val="es"/>
              </w:rPr>
              <w:fldChar w:fldCharType="separate"/>
            </w:r>
            <w:r w:rsidR="00F47B3D">
              <w:rPr>
                <w:noProof/>
                <w:webHidden/>
                <w:lang w:val="es"/>
              </w:rPr>
              <w:fldChar w:fldCharType="end"/>
            </w:r>
          </w:hyperlink>
        </w:p>
        <w:p w14:paraId="53DA93D0" w14:textId="4D31206D" w:rsidR="00F47B3D" w:rsidRDefault="00966799">
          <w:pPr>
            <w:pStyle w:val="TOC1"/>
            <w:tabs>
              <w:tab w:val="right" w:leader="dot" w:pos="9350"/>
            </w:tabs>
            <w:rPr>
              <w:rFonts w:cstheme="minorBidi"/>
              <w:noProof/>
            </w:rPr>
          </w:pPr>
          <w:hyperlink w:anchor="_Toc107232680" w:history="1">
            <w:r w:rsidR="00F47B3D" w:rsidRPr="00761958">
              <w:rPr>
                <w:rStyle w:val="Hyperlink"/>
                <w:noProof/>
                <w:lang w:val="es"/>
              </w:rPr>
              <w:t>APÉNDICE E: Carta notificando al demandante que la queja está fundamentada</w:t>
            </w:r>
            <w:r w:rsidR="00F47B3D">
              <w:rPr>
                <w:noProof/>
                <w:webHidden/>
                <w:lang w:val="es"/>
              </w:rPr>
              <w:tab/>
            </w:r>
            <w:r w:rsidR="00F47B3D">
              <w:rPr>
                <w:noProof/>
                <w:webHidden/>
                <w:lang w:val="es"/>
              </w:rPr>
              <w:fldChar w:fldCharType="begin"/>
            </w:r>
            <w:r w:rsidR="00F47B3D">
              <w:rPr>
                <w:noProof/>
                <w:webHidden/>
                <w:lang w:val="es"/>
              </w:rPr>
              <w:instrText xml:space="preserve"> PAGEREF _Toc107232680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80" w:history="1">
            <w:r w:rsidR="00F47B3D" w:rsidRPr="00761958">
              <w:rPr>
                <w:rStyle w:val="Hyperlink"/>
                <w:noProof/>
                <w:lang w:val="es"/>
              </w:rPr>
              <w:t>16</w:t>
            </w:r>
            <w:r w:rsidR="00F47B3D">
              <w:rPr>
                <w:noProof/>
                <w:webHidden/>
                <w:lang w:val="es"/>
              </w:rPr>
              <w:tab/>
            </w:r>
            <w:r w:rsidR="00F47B3D">
              <w:rPr>
                <w:noProof/>
                <w:webHidden/>
                <w:lang w:val="es"/>
              </w:rPr>
              <w:fldChar w:fldCharType="begin"/>
            </w:r>
            <w:r w:rsidR="00F47B3D">
              <w:rPr>
                <w:noProof/>
                <w:webHidden/>
                <w:lang w:val="es"/>
              </w:rPr>
              <w:instrText xml:space="preserve"> PAGEREF _Toc107232680 \h </w:instrText>
            </w:r>
            <w:r w:rsidR="00F47B3D">
              <w:rPr>
                <w:noProof/>
                <w:webHidden/>
                <w:lang w:val="es"/>
              </w:rPr>
            </w:r>
            <w:r>
              <w:rPr>
                <w:noProof/>
                <w:webHidden/>
                <w:lang w:val="es"/>
              </w:rPr>
              <w:fldChar w:fldCharType="separate"/>
            </w:r>
            <w:r w:rsidR="00F47B3D">
              <w:rPr>
                <w:noProof/>
                <w:webHidden/>
                <w:lang w:val="es"/>
              </w:rPr>
              <w:fldChar w:fldCharType="end"/>
            </w:r>
          </w:hyperlink>
        </w:p>
        <w:p w14:paraId="03657360" w14:textId="0C1A1F5A" w:rsidR="00F47B3D" w:rsidRDefault="00966799">
          <w:pPr>
            <w:pStyle w:val="TOC1"/>
            <w:tabs>
              <w:tab w:val="right" w:leader="dot" w:pos="9350"/>
            </w:tabs>
            <w:rPr>
              <w:rFonts w:cstheme="minorBidi"/>
              <w:noProof/>
            </w:rPr>
          </w:pPr>
          <w:hyperlink w:anchor="_Toc107232681" w:history="1">
            <w:r w:rsidR="00F47B3D" w:rsidRPr="00761958">
              <w:rPr>
                <w:rStyle w:val="Hyperlink"/>
                <w:noProof/>
                <w:lang w:val="es"/>
              </w:rPr>
              <w:t>APÉNDICE F: Carta notificando al demandante que la queja no está fundamentada</w:t>
            </w:r>
            <w:r w:rsidR="00F47B3D">
              <w:rPr>
                <w:noProof/>
                <w:webHidden/>
                <w:lang w:val="es"/>
              </w:rPr>
              <w:tab/>
            </w:r>
            <w:r w:rsidR="00F47B3D">
              <w:rPr>
                <w:noProof/>
                <w:webHidden/>
                <w:lang w:val="es"/>
              </w:rPr>
              <w:fldChar w:fldCharType="begin"/>
            </w:r>
            <w:r w:rsidR="00F47B3D">
              <w:rPr>
                <w:noProof/>
                <w:webHidden/>
                <w:lang w:val="es"/>
              </w:rPr>
              <w:instrText xml:space="preserve"> PAGEREF _Toc107232681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81" w:history="1">
            <w:r w:rsidR="00F47B3D" w:rsidRPr="00761958">
              <w:rPr>
                <w:rStyle w:val="Hyperlink"/>
                <w:noProof/>
                <w:lang w:val="es"/>
              </w:rPr>
              <w:t>17</w:t>
            </w:r>
            <w:r w:rsidR="00F47B3D">
              <w:rPr>
                <w:noProof/>
                <w:webHidden/>
                <w:lang w:val="es"/>
              </w:rPr>
              <w:tab/>
            </w:r>
            <w:r w:rsidR="00F47B3D">
              <w:rPr>
                <w:noProof/>
                <w:webHidden/>
                <w:lang w:val="es"/>
              </w:rPr>
              <w:fldChar w:fldCharType="begin"/>
            </w:r>
            <w:r w:rsidR="00F47B3D">
              <w:rPr>
                <w:noProof/>
                <w:webHidden/>
                <w:lang w:val="es"/>
              </w:rPr>
              <w:instrText xml:space="preserve"> PAGEREF _Toc107232681 \h </w:instrText>
            </w:r>
            <w:r w:rsidR="00F47B3D">
              <w:rPr>
                <w:noProof/>
                <w:webHidden/>
                <w:lang w:val="es"/>
              </w:rPr>
            </w:r>
            <w:r>
              <w:rPr>
                <w:noProof/>
                <w:webHidden/>
                <w:lang w:val="es"/>
              </w:rPr>
              <w:fldChar w:fldCharType="separate"/>
            </w:r>
            <w:r w:rsidR="00F47B3D">
              <w:rPr>
                <w:noProof/>
                <w:webHidden/>
                <w:lang w:val="es"/>
              </w:rPr>
              <w:fldChar w:fldCharType="end"/>
            </w:r>
          </w:hyperlink>
        </w:p>
        <w:p w14:paraId="6607D10F" w14:textId="3EE8CA01" w:rsidR="00F47B3D" w:rsidRDefault="00966799">
          <w:pPr>
            <w:pStyle w:val="TOC1"/>
            <w:tabs>
              <w:tab w:val="right" w:leader="dot" w:pos="9350"/>
            </w:tabs>
            <w:rPr>
              <w:rFonts w:cstheme="minorBidi"/>
              <w:noProof/>
            </w:rPr>
          </w:pPr>
          <w:hyperlink w:anchor="_Toc107232682" w:history="1">
            <w:r w:rsidR="00F47B3D" w:rsidRPr="00761958">
              <w:rPr>
                <w:rStyle w:val="Hyperlink"/>
                <w:noProof/>
                <w:lang w:val="es"/>
              </w:rPr>
              <w:t xml:space="preserve">Anexo A: Revisión de subreceptores del Título VI - Formulario de evaluación de cumplimiento </w:t>
            </w:r>
            <w:r w:rsidR="00F47B3D">
              <w:rPr>
                <w:noProof/>
                <w:webHidden/>
                <w:lang w:val="es"/>
              </w:rPr>
              <w:tab/>
            </w:r>
            <w:r w:rsidR="00F47B3D">
              <w:rPr>
                <w:noProof/>
                <w:webHidden/>
                <w:lang w:val="es"/>
              </w:rPr>
              <w:fldChar w:fldCharType="begin"/>
            </w:r>
            <w:r w:rsidR="00F47B3D">
              <w:rPr>
                <w:noProof/>
                <w:webHidden/>
                <w:lang w:val="es"/>
              </w:rPr>
              <w:instrText xml:space="preserve"> PAGEREF _Toc107232682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82" w:history="1">
            <w:r w:rsidR="00F47B3D" w:rsidRPr="00761958">
              <w:rPr>
                <w:rStyle w:val="Hyperlink"/>
                <w:noProof/>
                <w:lang w:val="es"/>
              </w:rPr>
              <w:t>(Programas que reciben asistencia financiera federal)</w:t>
            </w:r>
            <w:r w:rsidR="00F47B3D">
              <w:rPr>
                <w:noProof/>
                <w:webHidden/>
                <w:lang w:val="es"/>
              </w:rPr>
              <w:tab/>
            </w:r>
            <w:r w:rsidR="00F47B3D">
              <w:rPr>
                <w:noProof/>
                <w:webHidden/>
                <w:lang w:val="es"/>
              </w:rPr>
              <w:fldChar w:fldCharType="begin"/>
            </w:r>
            <w:r w:rsidR="00F47B3D">
              <w:rPr>
                <w:noProof/>
                <w:webHidden/>
                <w:lang w:val="es"/>
              </w:rPr>
              <w:instrText xml:space="preserve"> PAGEREF _Toc107232682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82" w:history="1">
            <w:r w:rsidR="00F47B3D" w:rsidRPr="00761958">
              <w:rPr>
                <w:rStyle w:val="Hyperlink"/>
                <w:noProof/>
                <w:lang w:val="es"/>
              </w:rPr>
              <w:t>18</w:t>
            </w:r>
            <w:r w:rsidR="00F47B3D">
              <w:rPr>
                <w:noProof/>
                <w:webHidden/>
                <w:lang w:val="es"/>
              </w:rPr>
              <w:tab/>
            </w:r>
            <w:r w:rsidR="00F47B3D">
              <w:rPr>
                <w:noProof/>
                <w:webHidden/>
                <w:lang w:val="es"/>
              </w:rPr>
              <w:fldChar w:fldCharType="begin"/>
            </w:r>
            <w:r w:rsidR="00F47B3D">
              <w:rPr>
                <w:noProof/>
                <w:webHidden/>
                <w:lang w:val="es"/>
              </w:rPr>
              <w:instrText xml:space="preserve"> PAGEREF _Toc107232682 \h </w:instrText>
            </w:r>
            <w:r w:rsidR="00F47B3D">
              <w:rPr>
                <w:noProof/>
                <w:webHidden/>
                <w:lang w:val="es"/>
              </w:rPr>
            </w:r>
            <w:r>
              <w:rPr>
                <w:noProof/>
                <w:webHidden/>
                <w:lang w:val="es"/>
              </w:rPr>
              <w:fldChar w:fldCharType="separate"/>
            </w:r>
            <w:r w:rsidR="00F47B3D">
              <w:rPr>
                <w:noProof/>
                <w:webHidden/>
                <w:lang w:val="es"/>
              </w:rPr>
              <w:fldChar w:fldCharType="end"/>
            </w:r>
          </w:hyperlink>
        </w:p>
        <w:p w14:paraId="54EC2C93" w14:textId="54F573B7" w:rsidR="00F47B3D" w:rsidRDefault="00966799">
          <w:pPr>
            <w:pStyle w:val="TOC2"/>
            <w:tabs>
              <w:tab w:val="right" w:leader="dot" w:pos="9350"/>
            </w:tabs>
            <w:rPr>
              <w:rFonts w:cstheme="minorBidi"/>
              <w:noProof/>
            </w:rPr>
          </w:pPr>
          <w:hyperlink w:anchor="_Toc107232683" w:history="1">
            <w:r w:rsidR="00F47B3D" w:rsidRPr="00761958">
              <w:rPr>
                <w:rStyle w:val="Hyperlink"/>
                <w:noProof/>
                <w:lang w:val="es"/>
              </w:rPr>
              <w:t>CRONOLOGÍA DEL</w:t>
            </w:r>
            <w:r w:rsidR="00F47B3D">
              <w:rPr>
                <w:noProof/>
                <w:webHidden/>
                <w:lang w:val="es"/>
              </w:rPr>
              <w:tab/>
            </w:r>
            <w:r w:rsidR="00F47B3D">
              <w:rPr>
                <w:noProof/>
                <w:webHidden/>
                <w:lang w:val="es"/>
              </w:rPr>
              <w:fldChar w:fldCharType="begin"/>
            </w:r>
            <w:r w:rsidR="00F47B3D">
              <w:rPr>
                <w:noProof/>
                <w:webHidden/>
                <w:lang w:val="es"/>
              </w:rPr>
              <w:instrText xml:space="preserve"> PAGEREF _Toc107232683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83" w:history="1">
            <w:r w:rsidR="00F47B3D" w:rsidRPr="00761958">
              <w:rPr>
                <w:rStyle w:val="Hyperlink"/>
                <w:noProof/>
                <w:lang w:val="es"/>
              </w:rPr>
              <w:t>SEGUIMIENTO 18</w:t>
            </w:r>
            <w:r w:rsidR="00F47B3D">
              <w:rPr>
                <w:noProof/>
                <w:webHidden/>
                <w:lang w:val="es"/>
              </w:rPr>
              <w:tab/>
            </w:r>
            <w:r w:rsidR="00F47B3D">
              <w:rPr>
                <w:noProof/>
                <w:webHidden/>
                <w:lang w:val="es"/>
              </w:rPr>
              <w:fldChar w:fldCharType="begin"/>
            </w:r>
            <w:r w:rsidR="00F47B3D">
              <w:rPr>
                <w:noProof/>
                <w:webHidden/>
                <w:lang w:val="es"/>
              </w:rPr>
              <w:instrText xml:space="preserve"> PAGEREF _Toc107232683 \h </w:instrText>
            </w:r>
            <w:r w:rsidR="00F47B3D">
              <w:rPr>
                <w:noProof/>
                <w:webHidden/>
                <w:lang w:val="es"/>
              </w:rPr>
            </w:r>
            <w:r>
              <w:rPr>
                <w:noProof/>
                <w:webHidden/>
                <w:lang w:val="es"/>
              </w:rPr>
              <w:fldChar w:fldCharType="separate"/>
            </w:r>
            <w:r w:rsidR="00F47B3D">
              <w:rPr>
                <w:noProof/>
                <w:webHidden/>
                <w:lang w:val="es"/>
              </w:rPr>
              <w:fldChar w:fldCharType="end"/>
            </w:r>
          </w:hyperlink>
        </w:p>
        <w:p w14:paraId="0376F479" w14:textId="2E54AB14" w:rsidR="00F47B3D" w:rsidRDefault="00966799">
          <w:pPr>
            <w:pStyle w:val="TOC2"/>
            <w:tabs>
              <w:tab w:val="right" w:leader="dot" w:pos="9350"/>
            </w:tabs>
            <w:rPr>
              <w:rFonts w:cstheme="minorBidi"/>
              <w:noProof/>
            </w:rPr>
          </w:pPr>
          <w:hyperlink w:anchor="_Toc107232684" w:history="1">
            <w:r w:rsidR="00F47B3D" w:rsidRPr="00761958">
              <w:rPr>
                <w:rStyle w:val="Hyperlink"/>
                <w:noProof/>
                <w:lang w:val="es"/>
              </w:rPr>
              <w:t>PROPÓSITO DE LA REVISIÓN:</w:t>
            </w:r>
            <w:r w:rsidR="00F47B3D">
              <w:rPr>
                <w:noProof/>
                <w:webHidden/>
                <w:lang w:val="es"/>
              </w:rPr>
              <w:tab/>
            </w:r>
            <w:r w:rsidR="00F47B3D">
              <w:rPr>
                <w:noProof/>
                <w:webHidden/>
                <w:lang w:val="es"/>
              </w:rPr>
              <w:fldChar w:fldCharType="begin"/>
            </w:r>
            <w:r w:rsidR="00F47B3D">
              <w:rPr>
                <w:noProof/>
                <w:webHidden/>
                <w:lang w:val="es"/>
              </w:rPr>
              <w:instrText xml:space="preserve"> PAGEREF _Toc107232684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84" w:history="1">
            <w:r w:rsidR="00F47B3D" w:rsidRPr="00761958">
              <w:rPr>
                <w:rStyle w:val="Hyperlink"/>
                <w:noProof/>
                <w:lang w:val="es"/>
              </w:rPr>
              <w:t>18</w:t>
            </w:r>
            <w:r w:rsidR="00F47B3D">
              <w:rPr>
                <w:noProof/>
                <w:webHidden/>
                <w:lang w:val="es"/>
              </w:rPr>
              <w:tab/>
            </w:r>
            <w:r w:rsidR="00F47B3D">
              <w:rPr>
                <w:noProof/>
                <w:webHidden/>
                <w:lang w:val="es"/>
              </w:rPr>
              <w:fldChar w:fldCharType="begin"/>
            </w:r>
            <w:r w:rsidR="00F47B3D">
              <w:rPr>
                <w:noProof/>
                <w:webHidden/>
                <w:lang w:val="es"/>
              </w:rPr>
              <w:instrText xml:space="preserve"> PAGEREF _Toc107232684 \h </w:instrText>
            </w:r>
            <w:r w:rsidR="00F47B3D">
              <w:rPr>
                <w:noProof/>
                <w:webHidden/>
                <w:lang w:val="es"/>
              </w:rPr>
            </w:r>
            <w:r>
              <w:rPr>
                <w:noProof/>
                <w:webHidden/>
                <w:lang w:val="es"/>
              </w:rPr>
              <w:fldChar w:fldCharType="separate"/>
            </w:r>
            <w:r w:rsidR="00F47B3D">
              <w:rPr>
                <w:noProof/>
                <w:webHidden/>
                <w:lang w:val="es"/>
              </w:rPr>
              <w:fldChar w:fldCharType="end"/>
            </w:r>
          </w:hyperlink>
        </w:p>
        <w:p w14:paraId="058D7D1C" w14:textId="3F88CF16" w:rsidR="00F47B3D" w:rsidRDefault="00966799">
          <w:pPr>
            <w:pStyle w:val="TOC1"/>
            <w:tabs>
              <w:tab w:val="right" w:leader="dot" w:pos="9350"/>
            </w:tabs>
            <w:rPr>
              <w:rFonts w:cstheme="minorBidi"/>
              <w:noProof/>
            </w:rPr>
          </w:pPr>
          <w:hyperlink w:anchor="_Toc107232685" w:history="1">
            <w:r w:rsidR="00F47B3D" w:rsidRPr="00761958">
              <w:rPr>
                <w:rStyle w:val="Hyperlink"/>
                <w:noProof/>
                <w:lang w:val="es"/>
              </w:rPr>
              <w:t>Plan de Participación Pública y Comentarios</w:t>
            </w:r>
            <w:r w:rsidR="00F47B3D">
              <w:rPr>
                <w:noProof/>
                <w:webHidden/>
                <w:lang w:val="es"/>
              </w:rPr>
              <w:tab/>
            </w:r>
            <w:r w:rsidR="00F47B3D">
              <w:rPr>
                <w:noProof/>
                <w:webHidden/>
                <w:lang w:val="es"/>
              </w:rPr>
              <w:fldChar w:fldCharType="begin"/>
            </w:r>
            <w:r w:rsidR="00F47B3D">
              <w:rPr>
                <w:noProof/>
                <w:webHidden/>
                <w:lang w:val="es"/>
              </w:rPr>
              <w:instrText xml:space="preserve"> PAGEREF _Toc107232685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85" w:history="1">
            <w:r w:rsidR="00F47B3D" w:rsidRPr="00761958">
              <w:rPr>
                <w:rStyle w:val="Hyperlink"/>
                <w:noProof/>
                <w:lang w:val="es"/>
              </w:rPr>
              <w:t>19</w:t>
            </w:r>
            <w:r w:rsidR="00F47B3D">
              <w:rPr>
                <w:noProof/>
                <w:webHidden/>
                <w:lang w:val="es"/>
              </w:rPr>
              <w:tab/>
            </w:r>
            <w:r w:rsidR="00F47B3D">
              <w:rPr>
                <w:noProof/>
                <w:webHidden/>
                <w:lang w:val="es"/>
              </w:rPr>
              <w:fldChar w:fldCharType="begin"/>
            </w:r>
            <w:r w:rsidR="00F47B3D">
              <w:rPr>
                <w:noProof/>
                <w:webHidden/>
                <w:lang w:val="es"/>
              </w:rPr>
              <w:instrText xml:space="preserve"> PAGEREF _Toc107232685 \h </w:instrText>
            </w:r>
            <w:r w:rsidR="00F47B3D">
              <w:rPr>
                <w:noProof/>
                <w:webHidden/>
                <w:lang w:val="es"/>
              </w:rPr>
            </w:r>
            <w:r>
              <w:rPr>
                <w:noProof/>
                <w:webHidden/>
                <w:lang w:val="es"/>
              </w:rPr>
              <w:fldChar w:fldCharType="separate"/>
            </w:r>
            <w:r w:rsidR="00F47B3D">
              <w:rPr>
                <w:noProof/>
                <w:webHidden/>
                <w:lang w:val="es"/>
              </w:rPr>
              <w:fldChar w:fldCharType="end"/>
            </w:r>
          </w:hyperlink>
        </w:p>
        <w:p w14:paraId="200542A9" w14:textId="2B412F72" w:rsidR="00F47B3D" w:rsidRDefault="00966799">
          <w:pPr>
            <w:pStyle w:val="TOC2"/>
            <w:tabs>
              <w:tab w:val="right" w:leader="dot" w:pos="9350"/>
            </w:tabs>
            <w:rPr>
              <w:rFonts w:cstheme="minorBidi"/>
              <w:noProof/>
            </w:rPr>
          </w:pPr>
          <w:hyperlink w:anchor="_Toc107232686" w:history="1">
            <w:r w:rsidR="00F47B3D" w:rsidRPr="00761958">
              <w:rPr>
                <w:rStyle w:val="Hyperlink"/>
                <w:noProof/>
                <w:lang w:val="es"/>
              </w:rPr>
              <w:t>Un.  Introducción y declaración de política:</w:t>
            </w:r>
            <w:r w:rsidR="00F47B3D">
              <w:rPr>
                <w:noProof/>
                <w:webHidden/>
                <w:lang w:val="es"/>
              </w:rPr>
              <w:tab/>
            </w:r>
            <w:r w:rsidR="00F47B3D">
              <w:rPr>
                <w:noProof/>
                <w:webHidden/>
                <w:lang w:val="es"/>
              </w:rPr>
              <w:fldChar w:fldCharType="begin"/>
            </w:r>
            <w:r w:rsidR="00F47B3D">
              <w:rPr>
                <w:noProof/>
                <w:webHidden/>
                <w:lang w:val="es"/>
              </w:rPr>
              <w:instrText xml:space="preserve"> PAGEREF _Toc107232686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86" w:history="1">
            <w:r w:rsidR="00F47B3D" w:rsidRPr="00761958">
              <w:rPr>
                <w:rStyle w:val="Hyperlink"/>
                <w:noProof/>
                <w:lang w:val="es"/>
              </w:rPr>
              <w:t>19</w:t>
            </w:r>
            <w:r w:rsidR="00F47B3D">
              <w:rPr>
                <w:noProof/>
                <w:webHidden/>
                <w:lang w:val="es"/>
              </w:rPr>
              <w:tab/>
            </w:r>
            <w:r w:rsidR="00F47B3D">
              <w:rPr>
                <w:noProof/>
                <w:webHidden/>
                <w:lang w:val="es"/>
              </w:rPr>
              <w:fldChar w:fldCharType="begin"/>
            </w:r>
            <w:r w:rsidR="00F47B3D">
              <w:rPr>
                <w:noProof/>
                <w:webHidden/>
                <w:lang w:val="es"/>
              </w:rPr>
              <w:instrText xml:space="preserve"> PAGEREF _Toc107232686 \h </w:instrText>
            </w:r>
            <w:r w:rsidR="00F47B3D">
              <w:rPr>
                <w:noProof/>
                <w:webHidden/>
                <w:lang w:val="es"/>
              </w:rPr>
            </w:r>
            <w:r>
              <w:rPr>
                <w:noProof/>
                <w:webHidden/>
                <w:lang w:val="es"/>
              </w:rPr>
              <w:fldChar w:fldCharType="separate"/>
            </w:r>
            <w:r w:rsidR="00F47B3D">
              <w:rPr>
                <w:noProof/>
                <w:webHidden/>
                <w:lang w:val="es"/>
              </w:rPr>
              <w:fldChar w:fldCharType="end"/>
            </w:r>
          </w:hyperlink>
        </w:p>
        <w:p w14:paraId="04DB1CAC" w14:textId="0B06E3AC" w:rsidR="00F47B3D" w:rsidRDefault="00966799">
          <w:pPr>
            <w:pStyle w:val="TOC2"/>
            <w:tabs>
              <w:tab w:val="right" w:leader="dot" w:pos="9350"/>
            </w:tabs>
            <w:rPr>
              <w:rFonts w:cstheme="minorBidi"/>
              <w:noProof/>
            </w:rPr>
          </w:pPr>
          <w:hyperlink w:anchor="_Toc107232687" w:history="1">
            <w:r w:rsidR="00F47B3D" w:rsidRPr="00761958">
              <w:rPr>
                <w:rStyle w:val="Hyperlink"/>
                <w:noProof/>
                <w:lang w:val="es"/>
              </w:rPr>
              <w:t>B.  Plan de Participación Pública</w:t>
            </w:r>
            <w:r w:rsidR="00F47B3D">
              <w:rPr>
                <w:noProof/>
                <w:webHidden/>
                <w:lang w:val="es"/>
              </w:rPr>
              <w:tab/>
            </w:r>
            <w:r w:rsidR="00F47B3D">
              <w:rPr>
                <w:noProof/>
                <w:webHidden/>
                <w:lang w:val="es"/>
              </w:rPr>
              <w:fldChar w:fldCharType="begin"/>
            </w:r>
            <w:r w:rsidR="00F47B3D">
              <w:rPr>
                <w:noProof/>
                <w:webHidden/>
                <w:lang w:val="es"/>
              </w:rPr>
              <w:instrText xml:space="preserve"> PAGEREF _Toc107232687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87" w:history="1">
            <w:r w:rsidR="00F47B3D" w:rsidRPr="00761958">
              <w:rPr>
                <w:rStyle w:val="Hyperlink"/>
                <w:noProof/>
                <w:lang w:val="es"/>
              </w:rPr>
              <w:t>19</w:t>
            </w:r>
            <w:r w:rsidR="00F47B3D">
              <w:rPr>
                <w:noProof/>
                <w:webHidden/>
                <w:lang w:val="es"/>
              </w:rPr>
              <w:tab/>
            </w:r>
            <w:r w:rsidR="00F47B3D">
              <w:rPr>
                <w:noProof/>
                <w:webHidden/>
                <w:lang w:val="es"/>
              </w:rPr>
              <w:fldChar w:fldCharType="begin"/>
            </w:r>
            <w:r w:rsidR="00F47B3D">
              <w:rPr>
                <w:noProof/>
                <w:webHidden/>
                <w:lang w:val="es"/>
              </w:rPr>
              <w:instrText xml:space="preserve"> PAGEREF _Toc107232687 \h </w:instrText>
            </w:r>
            <w:r w:rsidR="00F47B3D">
              <w:rPr>
                <w:noProof/>
                <w:webHidden/>
                <w:lang w:val="es"/>
              </w:rPr>
            </w:r>
            <w:r>
              <w:rPr>
                <w:noProof/>
                <w:webHidden/>
                <w:lang w:val="es"/>
              </w:rPr>
              <w:fldChar w:fldCharType="separate"/>
            </w:r>
            <w:r w:rsidR="00F47B3D">
              <w:rPr>
                <w:noProof/>
                <w:webHidden/>
                <w:lang w:val="es"/>
              </w:rPr>
              <w:fldChar w:fldCharType="end"/>
            </w:r>
          </w:hyperlink>
        </w:p>
        <w:p w14:paraId="64E7ACB4" w14:textId="4896E53F" w:rsidR="00F47B3D" w:rsidRDefault="00966799">
          <w:pPr>
            <w:pStyle w:val="TOC2"/>
            <w:tabs>
              <w:tab w:val="right" w:leader="dot" w:pos="9350"/>
            </w:tabs>
            <w:rPr>
              <w:rFonts w:cstheme="minorBidi"/>
              <w:noProof/>
            </w:rPr>
          </w:pPr>
          <w:hyperlink w:anchor="_Toc107232688" w:history="1">
            <w:r w:rsidR="00F47B3D" w:rsidRPr="00761958">
              <w:rPr>
                <w:rStyle w:val="Hyperlink"/>
                <w:noProof/>
                <w:lang w:val="es"/>
              </w:rPr>
              <w:t>Principios de participación pública</w:t>
            </w:r>
            <w:r w:rsidR="00F47B3D">
              <w:rPr>
                <w:noProof/>
                <w:webHidden/>
                <w:lang w:val="es"/>
              </w:rPr>
              <w:tab/>
            </w:r>
            <w:r w:rsidR="00F47B3D">
              <w:rPr>
                <w:noProof/>
                <w:webHidden/>
                <w:lang w:val="es"/>
              </w:rPr>
              <w:fldChar w:fldCharType="begin"/>
            </w:r>
            <w:r w:rsidR="00F47B3D">
              <w:rPr>
                <w:noProof/>
                <w:webHidden/>
                <w:lang w:val="es"/>
              </w:rPr>
              <w:instrText xml:space="preserve"> PAGEREF _Toc107232688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88" w:history="1">
            <w:r w:rsidR="00F47B3D" w:rsidRPr="00761958">
              <w:rPr>
                <w:rStyle w:val="Hyperlink"/>
                <w:noProof/>
                <w:lang w:val="es"/>
              </w:rPr>
              <w:t>19</w:t>
            </w:r>
            <w:r w:rsidR="00F47B3D">
              <w:rPr>
                <w:noProof/>
                <w:webHidden/>
                <w:lang w:val="es"/>
              </w:rPr>
              <w:tab/>
            </w:r>
            <w:r w:rsidR="00F47B3D">
              <w:rPr>
                <w:noProof/>
                <w:webHidden/>
                <w:lang w:val="es"/>
              </w:rPr>
              <w:fldChar w:fldCharType="begin"/>
            </w:r>
            <w:r w:rsidR="00F47B3D">
              <w:rPr>
                <w:noProof/>
                <w:webHidden/>
                <w:lang w:val="es"/>
              </w:rPr>
              <w:instrText xml:space="preserve"> PAGEREF _Toc107232688 \h </w:instrText>
            </w:r>
            <w:r w:rsidR="00F47B3D">
              <w:rPr>
                <w:noProof/>
                <w:webHidden/>
                <w:lang w:val="es"/>
              </w:rPr>
            </w:r>
            <w:r>
              <w:rPr>
                <w:noProof/>
                <w:webHidden/>
                <w:lang w:val="es"/>
              </w:rPr>
              <w:fldChar w:fldCharType="separate"/>
            </w:r>
            <w:r w:rsidR="00F47B3D">
              <w:rPr>
                <w:noProof/>
                <w:webHidden/>
                <w:lang w:val="es"/>
              </w:rPr>
              <w:fldChar w:fldCharType="end"/>
            </w:r>
          </w:hyperlink>
        </w:p>
        <w:p w14:paraId="26D95467" w14:textId="029D16AD" w:rsidR="00F47B3D" w:rsidRDefault="00966799">
          <w:pPr>
            <w:pStyle w:val="TOC2"/>
            <w:tabs>
              <w:tab w:val="right" w:leader="dot" w:pos="9350"/>
            </w:tabs>
            <w:rPr>
              <w:rFonts w:cstheme="minorBidi"/>
              <w:noProof/>
            </w:rPr>
          </w:pPr>
          <w:hyperlink w:anchor="_Toc107232689" w:history="1">
            <w:r w:rsidR="00F47B3D" w:rsidRPr="00761958">
              <w:rPr>
                <w:rStyle w:val="Hyperlink"/>
                <w:noProof/>
                <w:lang w:val="es"/>
              </w:rPr>
              <w:t>D. Alcance público dirigido a poblaciones minoritarias y con dominio limitado del inglés (LEP)</w:t>
            </w:r>
            <w:r w:rsidR="00F47B3D">
              <w:rPr>
                <w:noProof/>
                <w:webHidden/>
                <w:lang w:val="es"/>
              </w:rPr>
              <w:tab/>
            </w:r>
            <w:r w:rsidR="00F47B3D">
              <w:rPr>
                <w:noProof/>
                <w:webHidden/>
                <w:lang w:val="es"/>
              </w:rPr>
              <w:fldChar w:fldCharType="begin"/>
            </w:r>
            <w:r w:rsidR="00F47B3D">
              <w:rPr>
                <w:noProof/>
                <w:webHidden/>
                <w:lang w:val="es"/>
              </w:rPr>
              <w:instrText xml:space="preserve"> PAGEREF _Toc107232689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89" w:history="1">
            <w:r w:rsidR="00F47B3D" w:rsidRPr="00761958">
              <w:rPr>
                <w:rStyle w:val="Hyperlink"/>
                <w:noProof/>
                <w:lang w:val="es"/>
              </w:rPr>
              <w:t>20</w:t>
            </w:r>
            <w:r w:rsidR="00F47B3D">
              <w:rPr>
                <w:noProof/>
                <w:webHidden/>
                <w:lang w:val="es"/>
              </w:rPr>
              <w:tab/>
            </w:r>
            <w:r w:rsidR="00F47B3D">
              <w:rPr>
                <w:noProof/>
                <w:webHidden/>
                <w:lang w:val="es"/>
              </w:rPr>
              <w:fldChar w:fldCharType="begin"/>
            </w:r>
            <w:r w:rsidR="00F47B3D">
              <w:rPr>
                <w:noProof/>
                <w:webHidden/>
                <w:lang w:val="es"/>
              </w:rPr>
              <w:instrText xml:space="preserve"> PAGEREF _Toc107232689 \h </w:instrText>
            </w:r>
            <w:r w:rsidR="00F47B3D">
              <w:rPr>
                <w:noProof/>
                <w:webHidden/>
                <w:lang w:val="es"/>
              </w:rPr>
            </w:r>
            <w:r>
              <w:rPr>
                <w:noProof/>
                <w:webHidden/>
                <w:lang w:val="es"/>
              </w:rPr>
              <w:fldChar w:fldCharType="separate"/>
            </w:r>
            <w:r w:rsidR="00F47B3D">
              <w:rPr>
                <w:noProof/>
                <w:webHidden/>
                <w:lang w:val="es"/>
              </w:rPr>
              <w:fldChar w:fldCharType="end"/>
            </w:r>
          </w:hyperlink>
        </w:p>
        <w:p w14:paraId="7A87B32E" w14:textId="24AF253E" w:rsidR="00F47B3D" w:rsidRDefault="00966799">
          <w:pPr>
            <w:pStyle w:val="TOC2"/>
            <w:tabs>
              <w:tab w:val="right" w:leader="dot" w:pos="9350"/>
            </w:tabs>
            <w:rPr>
              <w:rFonts w:cstheme="minorBidi"/>
              <w:noProof/>
            </w:rPr>
          </w:pPr>
          <w:hyperlink w:anchor="_Toc107232690" w:history="1">
            <w:r w:rsidR="00F47B3D" w:rsidRPr="00761958">
              <w:rPr>
                <w:rStyle w:val="Hyperlink"/>
                <w:noProof/>
                <w:lang w:val="es"/>
              </w:rPr>
              <w:t>E.  Comentario público sobre aumentos de tarifas y cambios importantes en el servicio</w:t>
            </w:r>
            <w:r w:rsidR="00F47B3D">
              <w:rPr>
                <w:noProof/>
                <w:webHidden/>
                <w:lang w:val="es"/>
              </w:rPr>
              <w:tab/>
            </w:r>
            <w:r w:rsidR="00F47B3D">
              <w:rPr>
                <w:noProof/>
                <w:webHidden/>
                <w:lang w:val="es"/>
              </w:rPr>
              <w:fldChar w:fldCharType="begin"/>
            </w:r>
            <w:r w:rsidR="00F47B3D">
              <w:rPr>
                <w:noProof/>
                <w:webHidden/>
                <w:lang w:val="es"/>
              </w:rPr>
              <w:instrText xml:space="preserve"> PAGEREF _Toc107232690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90" w:history="1">
            <w:r w:rsidR="00F47B3D" w:rsidRPr="00761958">
              <w:rPr>
                <w:rStyle w:val="Hyperlink"/>
                <w:noProof/>
                <w:lang w:val="es"/>
              </w:rPr>
              <w:t>21</w:t>
            </w:r>
            <w:r w:rsidR="00F47B3D">
              <w:rPr>
                <w:noProof/>
                <w:webHidden/>
                <w:lang w:val="es"/>
              </w:rPr>
              <w:tab/>
            </w:r>
            <w:r w:rsidR="00F47B3D">
              <w:rPr>
                <w:noProof/>
                <w:webHidden/>
                <w:lang w:val="es"/>
              </w:rPr>
              <w:fldChar w:fldCharType="begin"/>
            </w:r>
            <w:r w:rsidR="00F47B3D">
              <w:rPr>
                <w:noProof/>
                <w:webHidden/>
                <w:lang w:val="es"/>
              </w:rPr>
              <w:instrText xml:space="preserve"> PAGEREF _Toc107232690 \h </w:instrText>
            </w:r>
            <w:r w:rsidR="00F47B3D">
              <w:rPr>
                <w:noProof/>
                <w:webHidden/>
                <w:lang w:val="es"/>
              </w:rPr>
            </w:r>
            <w:r>
              <w:rPr>
                <w:noProof/>
                <w:webHidden/>
                <w:lang w:val="es"/>
              </w:rPr>
              <w:fldChar w:fldCharType="separate"/>
            </w:r>
            <w:r w:rsidR="00F47B3D">
              <w:rPr>
                <w:noProof/>
                <w:webHidden/>
                <w:lang w:val="es"/>
              </w:rPr>
              <w:fldChar w:fldCharType="end"/>
            </w:r>
          </w:hyperlink>
        </w:p>
        <w:p w14:paraId="42F1DBA7" w14:textId="6F19E792" w:rsidR="00F47B3D" w:rsidRDefault="00966799">
          <w:pPr>
            <w:pStyle w:val="TOC2"/>
            <w:tabs>
              <w:tab w:val="right" w:leader="dot" w:pos="9350"/>
            </w:tabs>
            <w:rPr>
              <w:rFonts w:cstheme="minorBidi"/>
              <w:noProof/>
            </w:rPr>
          </w:pPr>
          <w:hyperlink w:anchor="_Toc107232691" w:history="1">
            <w:r w:rsidR="00F47B3D" w:rsidRPr="00761958">
              <w:rPr>
                <w:rStyle w:val="Hyperlink"/>
                <w:noProof/>
                <w:lang w:val="es"/>
              </w:rPr>
              <w:t>Anexo 1 - Información adicional sobre el proceso para solicitar comentarios públicos sobre cambios en el servicio</w:t>
            </w:r>
            <w:r w:rsidR="00F47B3D">
              <w:rPr>
                <w:noProof/>
                <w:webHidden/>
                <w:lang w:val="es"/>
              </w:rPr>
              <w:tab/>
            </w:r>
            <w:r w:rsidR="00F47B3D">
              <w:rPr>
                <w:noProof/>
                <w:webHidden/>
                <w:lang w:val="es"/>
              </w:rPr>
              <w:fldChar w:fldCharType="begin"/>
            </w:r>
            <w:r w:rsidR="00F47B3D">
              <w:rPr>
                <w:noProof/>
                <w:webHidden/>
                <w:lang w:val="es"/>
              </w:rPr>
              <w:instrText xml:space="preserve"> PAGEREF _Toc107232691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91" w:history="1">
            <w:r w:rsidR="00F47B3D" w:rsidRPr="00761958">
              <w:rPr>
                <w:rStyle w:val="Hyperlink"/>
                <w:noProof/>
                <w:lang w:val="es"/>
              </w:rPr>
              <w:t>21</w:t>
            </w:r>
            <w:r w:rsidR="00F47B3D">
              <w:rPr>
                <w:noProof/>
                <w:webHidden/>
                <w:lang w:val="es"/>
              </w:rPr>
              <w:tab/>
            </w:r>
            <w:r w:rsidR="00F47B3D">
              <w:rPr>
                <w:noProof/>
                <w:webHidden/>
                <w:lang w:val="es"/>
              </w:rPr>
              <w:fldChar w:fldCharType="begin"/>
            </w:r>
            <w:r w:rsidR="00F47B3D">
              <w:rPr>
                <w:noProof/>
                <w:webHidden/>
                <w:lang w:val="es"/>
              </w:rPr>
              <w:instrText xml:space="preserve"> PAGEREF _Toc107232691 \h </w:instrText>
            </w:r>
            <w:r w:rsidR="00F47B3D">
              <w:rPr>
                <w:noProof/>
                <w:webHidden/>
                <w:lang w:val="es"/>
              </w:rPr>
            </w:r>
            <w:r>
              <w:rPr>
                <w:noProof/>
                <w:webHidden/>
                <w:lang w:val="es"/>
              </w:rPr>
              <w:fldChar w:fldCharType="separate"/>
            </w:r>
            <w:r w:rsidR="00F47B3D">
              <w:rPr>
                <w:noProof/>
                <w:webHidden/>
                <w:lang w:val="es"/>
              </w:rPr>
              <w:fldChar w:fldCharType="end"/>
            </w:r>
          </w:hyperlink>
        </w:p>
        <w:p w14:paraId="53847DE4" w14:textId="5700C42B" w:rsidR="00F47B3D" w:rsidRDefault="00966799">
          <w:pPr>
            <w:pStyle w:val="TOC2"/>
            <w:tabs>
              <w:tab w:val="right" w:leader="dot" w:pos="9350"/>
            </w:tabs>
            <w:rPr>
              <w:rFonts w:cstheme="minorBidi"/>
              <w:noProof/>
            </w:rPr>
          </w:pPr>
          <w:hyperlink w:anchor="_Toc107232692" w:history="1">
            <w:r w:rsidR="00F47B3D" w:rsidRPr="00761958">
              <w:rPr>
                <w:rStyle w:val="Hyperlink"/>
                <w:noProof/>
                <w:lang w:val="es"/>
              </w:rPr>
              <w:t>Proceso de comentarios públicos para cambios en tarifas y servicios</w:t>
            </w:r>
            <w:r w:rsidR="00F47B3D">
              <w:rPr>
                <w:noProof/>
                <w:webHidden/>
                <w:lang w:val="es"/>
              </w:rPr>
              <w:tab/>
            </w:r>
            <w:r w:rsidR="00F47B3D">
              <w:rPr>
                <w:noProof/>
                <w:webHidden/>
                <w:lang w:val="es"/>
              </w:rPr>
              <w:fldChar w:fldCharType="begin"/>
            </w:r>
            <w:r w:rsidR="00F47B3D">
              <w:rPr>
                <w:noProof/>
                <w:webHidden/>
                <w:lang w:val="es"/>
              </w:rPr>
              <w:instrText xml:space="preserve"> PAGEREF _Toc107232692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92" w:history="1">
            <w:r w:rsidR="00F47B3D" w:rsidRPr="00761958">
              <w:rPr>
                <w:rStyle w:val="Hyperlink"/>
                <w:noProof/>
                <w:lang w:val="es"/>
              </w:rPr>
              <w:t>23</w:t>
            </w:r>
            <w:r w:rsidR="00F47B3D">
              <w:rPr>
                <w:noProof/>
                <w:webHidden/>
                <w:lang w:val="es"/>
              </w:rPr>
              <w:tab/>
            </w:r>
            <w:r w:rsidR="00F47B3D">
              <w:rPr>
                <w:noProof/>
                <w:webHidden/>
                <w:lang w:val="es"/>
              </w:rPr>
              <w:fldChar w:fldCharType="begin"/>
            </w:r>
            <w:r w:rsidR="00F47B3D">
              <w:rPr>
                <w:noProof/>
                <w:webHidden/>
                <w:lang w:val="es"/>
              </w:rPr>
              <w:instrText xml:space="preserve"> PAGEREF _Toc107232692 \h </w:instrText>
            </w:r>
            <w:r w:rsidR="00F47B3D">
              <w:rPr>
                <w:noProof/>
                <w:webHidden/>
                <w:lang w:val="es"/>
              </w:rPr>
            </w:r>
            <w:r>
              <w:rPr>
                <w:noProof/>
                <w:webHidden/>
                <w:lang w:val="es"/>
              </w:rPr>
              <w:fldChar w:fldCharType="separate"/>
            </w:r>
            <w:r w:rsidR="00F47B3D">
              <w:rPr>
                <w:noProof/>
                <w:webHidden/>
                <w:lang w:val="es"/>
              </w:rPr>
              <w:fldChar w:fldCharType="end"/>
            </w:r>
          </w:hyperlink>
        </w:p>
        <w:p w14:paraId="1CDE8712" w14:textId="6ADE400C" w:rsidR="00F47B3D" w:rsidRDefault="00966799">
          <w:pPr>
            <w:pStyle w:val="TOC3"/>
            <w:tabs>
              <w:tab w:val="right" w:leader="dot" w:pos="9350"/>
            </w:tabs>
            <w:rPr>
              <w:rFonts w:cstheme="minorBidi"/>
              <w:noProof/>
            </w:rPr>
          </w:pPr>
          <w:hyperlink w:anchor="_Toc107232693" w:history="1">
            <w:r w:rsidR="00F47B3D" w:rsidRPr="00761958">
              <w:rPr>
                <w:rStyle w:val="Hyperlink"/>
                <w:noProof/>
                <w:lang w:val="es"/>
              </w:rPr>
              <w:t>Proceso de participación pública</w:t>
            </w:r>
            <w:r w:rsidR="00F47B3D">
              <w:rPr>
                <w:noProof/>
                <w:webHidden/>
                <w:lang w:val="es"/>
              </w:rPr>
              <w:tab/>
            </w:r>
            <w:r w:rsidR="00F47B3D">
              <w:rPr>
                <w:noProof/>
                <w:webHidden/>
                <w:lang w:val="es"/>
              </w:rPr>
              <w:fldChar w:fldCharType="begin"/>
            </w:r>
            <w:r w:rsidR="00F47B3D">
              <w:rPr>
                <w:noProof/>
                <w:webHidden/>
                <w:lang w:val="es"/>
              </w:rPr>
              <w:instrText xml:space="preserve"> PAGEREF _Toc107232693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93" w:history="1">
            <w:r w:rsidR="00F47B3D" w:rsidRPr="00761958">
              <w:rPr>
                <w:rStyle w:val="Hyperlink"/>
                <w:noProof/>
                <w:lang w:val="es"/>
              </w:rPr>
              <w:t>23</w:t>
            </w:r>
            <w:r w:rsidR="00F47B3D">
              <w:rPr>
                <w:noProof/>
                <w:webHidden/>
                <w:lang w:val="es"/>
              </w:rPr>
              <w:tab/>
            </w:r>
            <w:r w:rsidR="00F47B3D">
              <w:rPr>
                <w:noProof/>
                <w:webHidden/>
                <w:lang w:val="es"/>
              </w:rPr>
              <w:fldChar w:fldCharType="begin"/>
            </w:r>
            <w:r w:rsidR="00F47B3D">
              <w:rPr>
                <w:noProof/>
                <w:webHidden/>
                <w:lang w:val="es"/>
              </w:rPr>
              <w:instrText xml:space="preserve"> PAGEREF _Toc107232693 \h </w:instrText>
            </w:r>
            <w:r w:rsidR="00F47B3D">
              <w:rPr>
                <w:noProof/>
                <w:webHidden/>
                <w:lang w:val="es"/>
              </w:rPr>
            </w:r>
            <w:r>
              <w:rPr>
                <w:noProof/>
                <w:webHidden/>
                <w:lang w:val="es"/>
              </w:rPr>
              <w:fldChar w:fldCharType="separate"/>
            </w:r>
            <w:r w:rsidR="00F47B3D">
              <w:rPr>
                <w:noProof/>
                <w:webHidden/>
                <w:lang w:val="es"/>
              </w:rPr>
              <w:fldChar w:fldCharType="end"/>
            </w:r>
          </w:hyperlink>
        </w:p>
        <w:p w14:paraId="1FF07EF4" w14:textId="5A4C5E61" w:rsidR="00F47B3D" w:rsidRDefault="00966799">
          <w:pPr>
            <w:pStyle w:val="TOC3"/>
            <w:tabs>
              <w:tab w:val="right" w:leader="dot" w:pos="9350"/>
            </w:tabs>
            <w:rPr>
              <w:rFonts w:cstheme="minorBidi"/>
              <w:noProof/>
            </w:rPr>
          </w:pPr>
          <w:hyperlink w:anchor="_Toc107232694" w:history="1">
            <w:r w:rsidR="00F47B3D" w:rsidRPr="00761958">
              <w:rPr>
                <w:rStyle w:val="Hyperlink"/>
                <w:noProof/>
                <w:lang w:val="es"/>
              </w:rPr>
              <w:t>INTRODUCCIÓN</w:t>
            </w:r>
            <w:r w:rsidR="00F47B3D">
              <w:rPr>
                <w:noProof/>
                <w:webHidden/>
                <w:lang w:val="es"/>
              </w:rPr>
              <w:tab/>
            </w:r>
            <w:r w:rsidR="00F47B3D">
              <w:rPr>
                <w:noProof/>
                <w:webHidden/>
                <w:lang w:val="es"/>
              </w:rPr>
              <w:fldChar w:fldCharType="begin"/>
            </w:r>
            <w:r w:rsidR="00F47B3D">
              <w:rPr>
                <w:noProof/>
                <w:webHidden/>
                <w:lang w:val="es"/>
              </w:rPr>
              <w:instrText xml:space="preserve"> PAGEREF _Toc107232694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94" w:history="1">
            <w:r w:rsidR="00F47B3D" w:rsidRPr="00761958">
              <w:rPr>
                <w:rStyle w:val="Hyperlink"/>
                <w:noProof/>
                <w:lang w:val="es"/>
              </w:rPr>
              <w:t>23</w:t>
            </w:r>
            <w:r w:rsidR="00F47B3D">
              <w:rPr>
                <w:noProof/>
                <w:webHidden/>
                <w:lang w:val="es"/>
              </w:rPr>
              <w:tab/>
            </w:r>
            <w:r w:rsidR="00F47B3D">
              <w:rPr>
                <w:noProof/>
                <w:webHidden/>
                <w:lang w:val="es"/>
              </w:rPr>
              <w:fldChar w:fldCharType="begin"/>
            </w:r>
            <w:r w:rsidR="00F47B3D">
              <w:rPr>
                <w:noProof/>
                <w:webHidden/>
                <w:lang w:val="es"/>
              </w:rPr>
              <w:instrText xml:space="preserve"> PAGEREF _Toc107232694 \h </w:instrText>
            </w:r>
            <w:r w:rsidR="00F47B3D">
              <w:rPr>
                <w:noProof/>
                <w:webHidden/>
                <w:lang w:val="es"/>
              </w:rPr>
            </w:r>
            <w:r>
              <w:rPr>
                <w:noProof/>
                <w:webHidden/>
                <w:lang w:val="es"/>
              </w:rPr>
              <w:fldChar w:fldCharType="separate"/>
            </w:r>
            <w:r w:rsidR="00F47B3D">
              <w:rPr>
                <w:noProof/>
                <w:webHidden/>
                <w:lang w:val="es"/>
              </w:rPr>
              <w:fldChar w:fldCharType="end"/>
            </w:r>
          </w:hyperlink>
        </w:p>
        <w:p w14:paraId="68432011" w14:textId="6EF68B97" w:rsidR="00F47B3D" w:rsidRDefault="00966799">
          <w:pPr>
            <w:pStyle w:val="TOC3"/>
            <w:tabs>
              <w:tab w:val="left" w:pos="880"/>
              <w:tab w:val="right" w:leader="dot" w:pos="9350"/>
            </w:tabs>
            <w:rPr>
              <w:rFonts w:cstheme="minorBidi"/>
              <w:noProof/>
            </w:rPr>
          </w:pPr>
          <w:hyperlink w:anchor="_Toc107232695" w:history="1">
            <w:r w:rsidR="00F47B3D" w:rsidRPr="00761958">
              <w:rPr>
                <w:rStyle w:val="Hyperlink"/>
                <w:noProof/>
                <w:lang w:val="es"/>
              </w:rPr>
              <w:t>1.Tarifas y servicios Enmiendas</w:t>
            </w:r>
            <w:r w:rsidR="00F47B3D">
              <w:rPr>
                <w:noProof/>
                <w:lang w:val="es"/>
              </w:rPr>
              <w:tab/>
            </w:r>
            <w:r w:rsidR="00F47B3D">
              <w:rPr>
                <w:noProof/>
                <w:webHidden/>
                <w:lang w:val="es"/>
              </w:rPr>
              <w:tab/>
            </w:r>
            <w:r w:rsidR="00F47B3D">
              <w:rPr>
                <w:noProof/>
                <w:webHidden/>
                <w:lang w:val="es"/>
              </w:rPr>
              <w:fldChar w:fldCharType="begin"/>
            </w:r>
            <w:r w:rsidR="00F47B3D">
              <w:rPr>
                <w:noProof/>
                <w:webHidden/>
                <w:lang w:val="es"/>
              </w:rPr>
              <w:instrText xml:space="preserve"> PAGEREF _Toc107232695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95" w:history="1">
            <w:r w:rsidR="00F47B3D" w:rsidRPr="00761958">
              <w:rPr>
                <w:rStyle w:val="Hyperlink"/>
                <w:noProof/>
                <w:lang w:val="es"/>
              </w:rPr>
              <w:t>23</w:t>
            </w:r>
            <w:r w:rsidR="00F47B3D">
              <w:rPr>
                <w:noProof/>
                <w:lang w:val="es"/>
              </w:rPr>
              <w:tab/>
            </w:r>
            <w:r w:rsidR="00F47B3D">
              <w:rPr>
                <w:noProof/>
                <w:webHidden/>
                <w:lang w:val="es"/>
              </w:rPr>
              <w:tab/>
            </w:r>
            <w:r w:rsidR="00F47B3D">
              <w:rPr>
                <w:noProof/>
                <w:webHidden/>
                <w:lang w:val="es"/>
              </w:rPr>
              <w:fldChar w:fldCharType="begin"/>
            </w:r>
            <w:r w:rsidR="00F47B3D">
              <w:rPr>
                <w:noProof/>
                <w:webHidden/>
                <w:lang w:val="es"/>
              </w:rPr>
              <w:instrText xml:space="preserve"> PAGEREF _Toc107232695 \h </w:instrText>
            </w:r>
            <w:r w:rsidR="00F47B3D">
              <w:rPr>
                <w:noProof/>
                <w:webHidden/>
                <w:lang w:val="es"/>
              </w:rPr>
            </w:r>
            <w:r>
              <w:rPr>
                <w:noProof/>
                <w:webHidden/>
                <w:lang w:val="es"/>
              </w:rPr>
              <w:fldChar w:fldCharType="separate"/>
            </w:r>
            <w:r w:rsidR="00F47B3D">
              <w:rPr>
                <w:noProof/>
                <w:webHidden/>
                <w:lang w:val="es"/>
              </w:rPr>
              <w:fldChar w:fldCharType="end"/>
            </w:r>
          </w:hyperlink>
        </w:p>
        <w:p w14:paraId="72322CAD" w14:textId="169D994A" w:rsidR="00F47B3D" w:rsidRDefault="00966799">
          <w:pPr>
            <w:pStyle w:val="TOC3"/>
            <w:tabs>
              <w:tab w:val="left" w:pos="880"/>
              <w:tab w:val="right" w:leader="dot" w:pos="9350"/>
            </w:tabs>
            <w:rPr>
              <w:rFonts w:cstheme="minorBidi"/>
              <w:noProof/>
            </w:rPr>
          </w:pPr>
          <w:hyperlink w:anchor="_Toc107232696" w:history="1">
            <w:r w:rsidR="00F47B3D" w:rsidRPr="00761958">
              <w:rPr>
                <w:rStyle w:val="Hyperlink"/>
                <w:noProof/>
                <w:lang w:val="es"/>
              </w:rPr>
              <w:t>A.Alcance</w:t>
            </w:r>
            <w:r w:rsidR="00F47B3D">
              <w:rPr>
                <w:noProof/>
                <w:lang w:val="es"/>
              </w:rPr>
              <w:tab/>
            </w:r>
            <w:r w:rsidR="00F47B3D">
              <w:rPr>
                <w:noProof/>
                <w:webHidden/>
                <w:lang w:val="es"/>
              </w:rPr>
              <w:tab/>
            </w:r>
            <w:r w:rsidR="00F47B3D">
              <w:rPr>
                <w:noProof/>
                <w:webHidden/>
                <w:lang w:val="es"/>
              </w:rPr>
              <w:fldChar w:fldCharType="begin"/>
            </w:r>
            <w:r w:rsidR="00F47B3D">
              <w:rPr>
                <w:noProof/>
                <w:webHidden/>
                <w:lang w:val="es"/>
              </w:rPr>
              <w:instrText xml:space="preserve"> PAGEREF _Toc107232696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96" w:history="1">
            <w:r w:rsidR="00F47B3D" w:rsidRPr="00761958">
              <w:rPr>
                <w:rStyle w:val="Hyperlink"/>
                <w:noProof/>
                <w:lang w:val="es"/>
              </w:rPr>
              <w:t>23</w:t>
            </w:r>
            <w:r w:rsidR="00F47B3D">
              <w:rPr>
                <w:noProof/>
                <w:lang w:val="es"/>
              </w:rPr>
              <w:tab/>
            </w:r>
            <w:r w:rsidR="00F47B3D">
              <w:rPr>
                <w:noProof/>
                <w:webHidden/>
                <w:lang w:val="es"/>
              </w:rPr>
              <w:tab/>
            </w:r>
            <w:r w:rsidR="00F47B3D">
              <w:rPr>
                <w:noProof/>
                <w:webHidden/>
                <w:lang w:val="es"/>
              </w:rPr>
              <w:fldChar w:fldCharType="begin"/>
            </w:r>
            <w:r w:rsidR="00F47B3D">
              <w:rPr>
                <w:noProof/>
                <w:webHidden/>
                <w:lang w:val="es"/>
              </w:rPr>
              <w:instrText xml:space="preserve"> PAGEREF _Toc107232696 \h </w:instrText>
            </w:r>
            <w:r w:rsidR="00F47B3D">
              <w:rPr>
                <w:noProof/>
                <w:webHidden/>
                <w:lang w:val="es"/>
              </w:rPr>
            </w:r>
            <w:r>
              <w:rPr>
                <w:noProof/>
                <w:webHidden/>
                <w:lang w:val="es"/>
              </w:rPr>
              <w:fldChar w:fldCharType="separate"/>
            </w:r>
            <w:r w:rsidR="00F47B3D">
              <w:rPr>
                <w:noProof/>
                <w:webHidden/>
                <w:lang w:val="es"/>
              </w:rPr>
              <w:fldChar w:fldCharType="end"/>
            </w:r>
          </w:hyperlink>
        </w:p>
        <w:p w14:paraId="09E8D665" w14:textId="4021DEED" w:rsidR="00F47B3D" w:rsidRDefault="00966799">
          <w:pPr>
            <w:pStyle w:val="TOC3"/>
            <w:tabs>
              <w:tab w:val="left" w:pos="880"/>
              <w:tab w:val="right" w:leader="dot" w:pos="9350"/>
            </w:tabs>
            <w:rPr>
              <w:rFonts w:cstheme="minorBidi"/>
              <w:noProof/>
            </w:rPr>
          </w:pPr>
          <w:hyperlink w:anchor="_Toc107232697" w:history="1">
            <w:r w:rsidR="00F47B3D" w:rsidRPr="00761958">
              <w:rPr>
                <w:rStyle w:val="Hyperlink"/>
                <w:noProof/>
                <w:lang w:val="es"/>
              </w:rPr>
              <w:t>B.Observación pública</w:t>
            </w:r>
            <w:r w:rsidR="00F47B3D">
              <w:rPr>
                <w:noProof/>
                <w:lang w:val="es"/>
              </w:rPr>
              <w:tab/>
            </w:r>
            <w:r w:rsidR="00F47B3D">
              <w:rPr>
                <w:noProof/>
                <w:webHidden/>
                <w:lang w:val="es"/>
              </w:rPr>
              <w:tab/>
            </w:r>
            <w:r w:rsidR="00F47B3D">
              <w:rPr>
                <w:noProof/>
                <w:webHidden/>
                <w:lang w:val="es"/>
              </w:rPr>
              <w:fldChar w:fldCharType="begin"/>
            </w:r>
            <w:r w:rsidR="00F47B3D">
              <w:rPr>
                <w:noProof/>
                <w:webHidden/>
                <w:lang w:val="es"/>
              </w:rPr>
              <w:instrText xml:space="preserve"> PAGEREF _Toc107232697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97" w:history="1">
            <w:r w:rsidR="00F47B3D" w:rsidRPr="00761958">
              <w:rPr>
                <w:rStyle w:val="Hyperlink"/>
                <w:noProof/>
                <w:lang w:val="es"/>
              </w:rPr>
              <w:t>23</w:t>
            </w:r>
            <w:r w:rsidR="00F47B3D">
              <w:rPr>
                <w:noProof/>
                <w:lang w:val="es"/>
              </w:rPr>
              <w:tab/>
            </w:r>
            <w:r w:rsidR="00F47B3D">
              <w:rPr>
                <w:noProof/>
                <w:webHidden/>
                <w:lang w:val="es"/>
              </w:rPr>
              <w:tab/>
            </w:r>
            <w:r w:rsidR="00F47B3D">
              <w:rPr>
                <w:noProof/>
                <w:webHidden/>
                <w:lang w:val="es"/>
              </w:rPr>
              <w:fldChar w:fldCharType="begin"/>
            </w:r>
            <w:r w:rsidR="00F47B3D">
              <w:rPr>
                <w:noProof/>
                <w:webHidden/>
                <w:lang w:val="es"/>
              </w:rPr>
              <w:instrText xml:space="preserve"> PAGEREF _Toc107232697 \h </w:instrText>
            </w:r>
            <w:r w:rsidR="00F47B3D">
              <w:rPr>
                <w:noProof/>
                <w:webHidden/>
                <w:lang w:val="es"/>
              </w:rPr>
            </w:r>
            <w:r>
              <w:rPr>
                <w:noProof/>
                <w:webHidden/>
                <w:lang w:val="es"/>
              </w:rPr>
              <w:fldChar w:fldCharType="separate"/>
            </w:r>
            <w:r w:rsidR="00F47B3D">
              <w:rPr>
                <w:noProof/>
                <w:webHidden/>
                <w:lang w:val="es"/>
              </w:rPr>
              <w:fldChar w:fldCharType="end"/>
            </w:r>
          </w:hyperlink>
        </w:p>
        <w:p w14:paraId="4475A9BF" w14:textId="27A07944" w:rsidR="00F47B3D" w:rsidRDefault="00966799">
          <w:pPr>
            <w:pStyle w:val="TOC3"/>
            <w:tabs>
              <w:tab w:val="left" w:pos="880"/>
              <w:tab w:val="right" w:leader="dot" w:pos="9350"/>
            </w:tabs>
            <w:rPr>
              <w:rFonts w:cstheme="minorBidi"/>
              <w:noProof/>
            </w:rPr>
          </w:pPr>
          <w:hyperlink w:anchor="_Toc107232698" w:history="1">
            <w:r w:rsidR="00F47B3D" w:rsidRPr="00761958">
              <w:rPr>
                <w:rStyle w:val="Hyperlink"/>
                <w:noProof/>
                <w:lang w:val="es"/>
              </w:rPr>
              <w:t>C.Aviso público para la Acción</w:t>
            </w:r>
            <w:r w:rsidR="00F47B3D">
              <w:rPr>
                <w:noProof/>
                <w:lang w:val="es"/>
              </w:rPr>
              <w:tab/>
            </w:r>
            <w:r w:rsidR="00F47B3D">
              <w:rPr>
                <w:noProof/>
                <w:webHidden/>
                <w:lang w:val="es"/>
              </w:rPr>
              <w:tab/>
            </w:r>
            <w:r w:rsidR="00F47B3D">
              <w:rPr>
                <w:noProof/>
                <w:webHidden/>
                <w:lang w:val="es"/>
              </w:rPr>
              <w:fldChar w:fldCharType="begin"/>
            </w:r>
            <w:r w:rsidR="00F47B3D">
              <w:rPr>
                <w:noProof/>
                <w:webHidden/>
                <w:lang w:val="es"/>
              </w:rPr>
              <w:instrText xml:space="preserve"> PAGEREF _Toc107232698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98" w:history="1">
            <w:r w:rsidR="00F47B3D" w:rsidRPr="00761958">
              <w:rPr>
                <w:rStyle w:val="Hyperlink"/>
                <w:noProof/>
                <w:lang w:val="es"/>
              </w:rPr>
              <w:t>23</w:t>
            </w:r>
            <w:r w:rsidR="00F47B3D">
              <w:rPr>
                <w:noProof/>
                <w:lang w:val="es"/>
              </w:rPr>
              <w:tab/>
            </w:r>
            <w:r w:rsidR="00F47B3D">
              <w:rPr>
                <w:noProof/>
                <w:webHidden/>
                <w:lang w:val="es"/>
              </w:rPr>
              <w:tab/>
            </w:r>
            <w:r w:rsidR="00F47B3D">
              <w:rPr>
                <w:noProof/>
                <w:webHidden/>
                <w:lang w:val="es"/>
              </w:rPr>
              <w:fldChar w:fldCharType="begin"/>
            </w:r>
            <w:r w:rsidR="00F47B3D">
              <w:rPr>
                <w:noProof/>
                <w:webHidden/>
                <w:lang w:val="es"/>
              </w:rPr>
              <w:instrText xml:space="preserve"> PAGEREF _Toc107232698 \h </w:instrText>
            </w:r>
            <w:r w:rsidR="00F47B3D">
              <w:rPr>
                <w:noProof/>
                <w:webHidden/>
                <w:lang w:val="es"/>
              </w:rPr>
            </w:r>
            <w:r>
              <w:rPr>
                <w:noProof/>
                <w:webHidden/>
                <w:lang w:val="es"/>
              </w:rPr>
              <w:fldChar w:fldCharType="separate"/>
            </w:r>
            <w:r w:rsidR="00F47B3D">
              <w:rPr>
                <w:noProof/>
                <w:webHidden/>
                <w:lang w:val="es"/>
              </w:rPr>
              <w:fldChar w:fldCharType="end"/>
            </w:r>
          </w:hyperlink>
          <w:r w:rsidR="00C32FD2">
            <w:rPr>
              <w:lang w:val="es"/>
            </w:rPr>
            <w:t xml:space="preserve"> de la Junta</w:t>
          </w:r>
        </w:p>
        <w:p w14:paraId="70FDE20B" w14:textId="3881A980" w:rsidR="00F47B3D" w:rsidRDefault="00966799">
          <w:pPr>
            <w:pStyle w:val="TOC3"/>
            <w:tabs>
              <w:tab w:val="left" w:pos="880"/>
              <w:tab w:val="right" w:leader="dot" w:pos="9350"/>
            </w:tabs>
            <w:rPr>
              <w:rFonts w:cstheme="minorBidi"/>
              <w:noProof/>
            </w:rPr>
          </w:pPr>
          <w:hyperlink w:anchor="_Toc107232699" w:history="1">
            <w:r w:rsidR="00F47B3D" w:rsidRPr="00761958">
              <w:rPr>
                <w:rStyle w:val="Hyperlink"/>
                <w:noProof/>
                <w:lang w:val="es"/>
              </w:rPr>
              <w:t>D.Proceso de aprobación de la Junta</w:t>
            </w:r>
            <w:r w:rsidR="00F47B3D">
              <w:rPr>
                <w:noProof/>
                <w:lang w:val="es"/>
              </w:rPr>
              <w:tab/>
            </w:r>
            <w:r w:rsidR="00F47B3D">
              <w:rPr>
                <w:noProof/>
                <w:webHidden/>
                <w:lang w:val="es"/>
              </w:rPr>
              <w:tab/>
            </w:r>
            <w:r w:rsidR="00F47B3D">
              <w:rPr>
                <w:noProof/>
                <w:webHidden/>
                <w:lang w:val="es"/>
              </w:rPr>
              <w:fldChar w:fldCharType="begin"/>
            </w:r>
            <w:r w:rsidR="00F47B3D">
              <w:rPr>
                <w:noProof/>
                <w:webHidden/>
                <w:lang w:val="es"/>
              </w:rPr>
              <w:instrText xml:space="preserve"> PAGEREF _Toc107232699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699" w:history="1">
            <w:r w:rsidR="00F47B3D" w:rsidRPr="00761958">
              <w:rPr>
                <w:rStyle w:val="Hyperlink"/>
                <w:noProof/>
                <w:lang w:val="es"/>
              </w:rPr>
              <w:t>23</w:t>
            </w:r>
            <w:r w:rsidR="00F47B3D">
              <w:rPr>
                <w:noProof/>
                <w:lang w:val="es"/>
              </w:rPr>
              <w:tab/>
            </w:r>
            <w:r w:rsidR="00F47B3D">
              <w:rPr>
                <w:noProof/>
                <w:webHidden/>
                <w:lang w:val="es"/>
              </w:rPr>
              <w:tab/>
            </w:r>
            <w:r w:rsidR="00F47B3D">
              <w:rPr>
                <w:noProof/>
                <w:webHidden/>
                <w:lang w:val="es"/>
              </w:rPr>
              <w:fldChar w:fldCharType="begin"/>
            </w:r>
            <w:r w:rsidR="00F47B3D">
              <w:rPr>
                <w:noProof/>
                <w:webHidden/>
                <w:lang w:val="es"/>
              </w:rPr>
              <w:instrText xml:space="preserve"> PAGEREF _Toc107232699 \h </w:instrText>
            </w:r>
            <w:r w:rsidR="00F47B3D">
              <w:rPr>
                <w:noProof/>
                <w:webHidden/>
                <w:lang w:val="es"/>
              </w:rPr>
            </w:r>
            <w:r>
              <w:rPr>
                <w:noProof/>
                <w:webHidden/>
                <w:lang w:val="es"/>
              </w:rPr>
              <w:fldChar w:fldCharType="separate"/>
            </w:r>
            <w:r w:rsidR="00F47B3D">
              <w:rPr>
                <w:noProof/>
                <w:webHidden/>
                <w:lang w:val="es"/>
              </w:rPr>
              <w:fldChar w:fldCharType="end"/>
            </w:r>
          </w:hyperlink>
        </w:p>
        <w:p w14:paraId="56D5C225" w14:textId="64997E9F" w:rsidR="00F47B3D" w:rsidRDefault="00966799">
          <w:pPr>
            <w:pStyle w:val="TOC3"/>
            <w:tabs>
              <w:tab w:val="left" w:pos="880"/>
              <w:tab w:val="right" w:leader="dot" w:pos="9350"/>
            </w:tabs>
            <w:rPr>
              <w:rFonts w:cstheme="minorBidi"/>
              <w:noProof/>
            </w:rPr>
          </w:pPr>
          <w:hyperlink w:anchor="_Toc107232700" w:history="1">
            <w:r w:rsidR="00F47B3D" w:rsidRPr="00761958">
              <w:rPr>
                <w:rStyle w:val="Hyperlink"/>
                <w:noProof/>
                <w:lang w:val="es"/>
              </w:rPr>
              <w:t>E.Información pública</w:t>
            </w:r>
            <w:r w:rsidR="00F47B3D">
              <w:rPr>
                <w:noProof/>
                <w:lang w:val="es"/>
              </w:rPr>
              <w:tab/>
            </w:r>
            <w:r w:rsidR="00F47B3D">
              <w:rPr>
                <w:noProof/>
                <w:webHidden/>
                <w:lang w:val="es"/>
              </w:rPr>
              <w:tab/>
            </w:r>
            <w:r w:rsidR="00F47B3D">
              <w:rPr>
                <w:noProof/>
                <w:webHidden/>
                <w:lang w:val="es"/>
              </w:rPr>
              <w:fldChar w:fldCharType="begin"/>
            </w:r>
            <w:r w:rsidR="00F47B3D">
              <w:rPr>
                <w:noProof/>
                <w:webHidden/>
                <w:lang w:val="es"/>
              </w:rPr>
              <w:instrText xml:space="preserve"> PAGEREF _Toc107232700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00" w:history="1">
            <w:r w:rsidR="00F47B3D" w:rsidRPr="00761958">
              <w:rPr>
                <w:rStyle w:val="Hyperlink"/>
                <w:noProof/>
                <w:lang w:val="es"/>
              </w:rPr>
              <w:t>23</w:t>
            </w:r>
            <w:r w:rsidR="00F47B3D">
              <w:rPr>
                <w:noProof/>
                <w:lang w:val="es"/>
              </w:rPr>
              <w:tab/>
            </w:r>
            <w:r w:rsidR="00F47B3D">
              <w:rPr>
                <w:noProof/>
                <w:webHidden/>
                <w:lang w:val="es"/>
              </w:rPr>
              <w:tab/>
            </w:r>
            <w:r w:rsidR="00F47B3D">
              <w:rPr>
                <w:noProof/>
                <w:webHidden/>
                <w:lang w:val="es"/>
              </w:rPr>
              <w:fldChar w:fldCharType="begin"/>
            </w:r>
            <w:r w:rsidR="00F47B3D">
              <w:rPr>
                <w:noProof/>
                <w:webHidden/>
                <w:lang w:val="es"/>
              </w:rPr>
              <w:instrText xml:space="preserve"> PAGEREF _Toc107232700 \h </w:instrText>
            </w:r>
            <w:r w:rsidR="00F47B3D">
              <w:rPr>
                <w:noProof/>
                <w:webHidden/>
                <w:lang w:val="es"/>
              </w:rPr>
            </w:r>
            <w:r>
              <w:rPr>
                <w:noProof/>
                <w:webHidden/>
                <w:lang w:val="es"/>
              </w:rPr>
              <w:fldChar w:fldCharType="separate"/>
            </w:r>
            <w:r w:rsidR="00F47B3D">
              <w:rPr>
                <w:noProof/>
                <w:webHidden/>
                <w:lang w:val="es"/>
              </w:rPr>
              <w:fldChar w:fldCharType="end"/>
            </w:r>
          </w:hyperlink>
        </w:p>
        <w:p w14:paraId="6185F2E9" w14:textId="3D074614" w:rsidR="00F47B3D" w:rsidRDefault="00966799">
          <w:pPr>
            <w:pStyle w:val="TOC3"/>
            <w:tabs>
              <w:tab w:val="left" w:pos="880"/>
              <w:tab w:val="right" w:leader="dot" w:pos="9350"/>
            </w:tabs>
            <w:rPr>
              <w:rFonts w:cstheme="minorBidi"/>
              <w:noProof/>
            </w:rPr>
          </w:pPr>
          <w:hyperlink w:anchor="_Toc107232701" w:history="1">
            <w:r w:rsidR="00F47B3D" w:rsidRPr="00761958">
              <w:rPr>
                <w:rStyle w:val="Hyperlink"/>
                <w:noProof/>
                <w:lang w:val="es"/>
              </w:rPr>
              <w:t>2.Aumento de tarifas/tarifas y reducción importante en el servicio</w:t>
            </w:r>
            <w:r w:rsidR="00F47B3D">
              <w:rPr>
                <w:noProof/>
                <w:lang w:val="es"/>
              </w:rPr>
              <w:tab/>
            </w:r>
            <w:r w:rsidR="00F47B3D">
              <w:rPr>
                <w:noProof/>
                <w:webHidden/>
                <w:lang w:val="es"/>
              </w:rPr>
              <w:tab/>
            </w:r>
            <w:r w:rsidR="00F47B3D">
              <w:rPr>
                <w:noProof/>
                <w:webHidden/>
                <w:lang w:val="es"/>
              </w:rPr>
              <w:fldChar w:fldCharType="begin"/>
            </w:r>
            <w:r w:rsidR="00F47B3D">
              <w:rPr>
                <w:noProof/>
                <w:webHidden/>
                <w:lang w:val="es"/>
              </w:rPr>
              <w:instrText xml:space="preserve"> PAGEREF _Toc107232701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01" w:history="1">
            <w:r w:rsidR="00F47B3D" w:rsidRPr="00761958">
              <w:rPr>
                <w:rStyle w:val="Hyperlink"/>
                <w:noProof/>
                <w:lang w:val="es"/>
              </w:rPr>
              <w:t>24</w:t>
            </w:r>
            <w:r w:rsidR="00F47B3D">
              <w:rPr>
                <w:noProof/>
                <w:lang w:val="es"/>
              </w:rPr>
              <w:tab/>
            </w:r>
            <w:r w:rsidR="00F47B3D">
              <w:rPr>
                <w:noProof/>
                <w:webHidden/>
                <w:lang w:val="es"/>
              </w:rPr>
              <w:tab/>
            </w:r>
            <w:r w:rsidR="00F47B3D">
              <w:rPr>
                <w:noProof/>
                <w:webHidden/>
                <w:lang w:val="es"/>
              </w:rPr>
              <w:fldChar w:fldCharType="begin"/>
            </w:r>
            <w:r w:rsidR="00F47B3D">
              <w:rPr>
                <w:noProof/>
                <w:webHidden/>
                <w:lang w:val="es"/>
              </w:rPr>
              <w:instrText xml:space="preserve"> PAGEREF _Toc107232701 \h </w:instrText>
            </w:r>
            <w:r w:rsidR="00F47B3D">
              <w:rPr>
                <w:noProof/>
                <w:webHidden/>
                <w:lang w:val="es"/>
              </w:rPr>
            </w:r>
            <w:r>
              <w:rPr>
                <w:noProof/>
                <w:webHidden/>
                <w:lang w:val="es"/>
              </w:rPr>
              <w:fldChar w:fldCharType="separate"/>
            </w:r>
            <w:r w:rsidR="00F47B3D">
              <w:rPr>
                <w:noProof/>
                <w:webHidden/>
                <w:lang w:val="es"/>
              </w:rPr>
              <w:fldChar w:fldCharType="end"/>
            </w:r>
          </w:hyperlink>
        </w:p>
        <w:p w14:paraId="6AC4BCF1" w14:textId="4D4A2A08" w:rsidR="00F47B3D" w:rsidRDefault="00966799">
          <w:pPr>
            <w:pStyle w:val="TOC3"/>
            <w:tabs>
              <w:tab w:val="left" w:pos="880"/>
              <w:tab w:val="right" w:leader="dot" w:pos="9350"/>
            </w:tabs>
            <w:rPr>
              <w:rFonts w:cstheme="minorBidi"/>
              <w:noProof/>
            </w:rPr>
          </w:pPr>
          <w:hyperlink w:anchor="_Toc107232702" w:history="1">
            <w:r w:rsidR="00F47B3D" w:rsidRPr="00761958">
              <w:rPr>
                <w:rStyle w:val="Hyperlink"/>
                <w:noProof/>
                <w:lang w:val="es"/>
              </w:rPr>
              <w:t>A.Ámbito</w:t>
            </w:r>
            <w:r w:rsidR="00F47B3D">
              <w:rPr>
                <w:noProof/>
                <w:lang w:val="es"/>
              </w:rPr>
              <w:tab/>
            </w:r>
            <w:r w:rsidR="00F47B3D">
              <w:rPr>
                <w:noProof/>
                <w:webHidden/>
                <w:lang w:val="es"/>
              </w:rPr>
              <w:tab/>
            </w:r>
            <w:r w:rsidR="00F47B3D">
              <w:rPr>
                <w:noProof/>
                <w:webHidden/>
                <w:lang w:val="es"/>
              </w:rPr>
              <w:fldChar w:fldCharType="begin"/>
            </w:r>
            <w:r w:rsidR="00F47B3D">
              <w:rPr>
                <w:noProof/>
                <w:webHidden/>
                <w:lang w:val="es"/>
              </w:rPr>
              <w:instrText xml:space="preserve"> PAGEREF _Toc107232702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02" w:history="1">
            <w:r w:rsidR="00F47B3D" w:rsidRPr="00761958">
              <w:rPr>
                <w:rStyle w:val="Hyperlink"/>
                <w:noProof/>
                <w:lang w:val="es"/>
              </w:rPr>
              <w:t>de aplicación 24</w:t>
            </w:r>
            <w:r w:rsidR="00F47B3D">
              <w:rPr>
                <w:noProof/>
                <w:lang w:val="es"/>
              </w:rPr>
              <w:tab/>
            </w:r>
            <w:r w:rsidR="00F47B3D">
              <w:rPr>
                <w:noProof/>
                <w:webHidden/>
                <w:lang w:val="es"/>
              </w:rPr>
              <w:tab/>
            </w:r>
            <w:r w:rsidR="00F47B3D">
              <w:rPr>
                <w:noProof/>
                <w:webHidden/>
                <w:lang w:val="es"/>
              </w:rPr>
              <w:fldChar w:fldCharType="begin"/>
            </w:r>
            <w:r w:rsidR="00F47B3D">
              <w:rPr>
                <w:noProof/>
                <w:webHidden/>
                <w:lang w:val="es"/>
              </w:rPr>
              <w:instrText xml:space="preserve"> PAGEREF _Toc107232702 \h </w:instrText>
            </w:r>
            <w:r w:rsidR="00F47B3D">
              <w:rPr>
                <w:noProof/>
                <w:webHidden/>
                <w:lang w:val="es"/>
              </w:rPr>
            </w:r>
            <w:r>
              <w:rPr>
                <w:noProof/>
                <w:webHidden/>
                <w:lang w:val="es"/>
              </w:rPr>
              <w:fldChar w:fldCharType="separate"/>
            </w:r>
            <w:r w:rsidR="00F47B3D">
              <w:rPr>
                <w:noProof/>
                <w:webHidden/>
                <w:lang w:val="es"/>
              </w:rPr>
              <w:fldChar w:fldCharType="end"/>
            </w:r>
          </w:hyperlink>
        </w:p>
        <w:p w14:paraId="189163C3" w14:textId="4CE0F4B2" w:rsidR="00F47B3D" w:rsidRDefault="00966799">
          <w:pPr>
            <w:pStyle w:val="TOC3"/>
            <w:tabs>
              <w:tab w:val="left" w:pos="880"/>
              <w:tab w:val="right" w:leader="dot" w:pos="9350"/>
            </w:tabs>
            <w:rPr>
              <w:rFonts w:cstheme="minorBidi"/>
              <w:noProof/>
            </w:rPr>
          </w:pPr>
          <w:hyperlink w:anchor="_Toc107232703" w:history="1">
            <w:r w:rsidR="00F47B3D" w:rsidRPr="00761958">
              <w:rPr>
                <w:rStyle w:val="Hyperlink"/>
                <w:noProof/>
                <w:lang w:val="es"/>
              </w:rPr>
              <w:t>B.Audiencia pública</w:t>
            </w:r>
            <w:r w:rsidR="00F47B3D">
              <w:rPr>
                <w:noProof/>
                <w:lang w:val="es"/>
              </w:rPr>
              <w:tab/>
            </w:r>
            <w:r w:rsidR="00F47B3D">
              <w:rPr>
                <w:noProof/>
                <w:webHidden/>
                <w:lang w:val="es"/>
              </w:rPr>
              <w:tab/>
            </w:r>
            <w:r w:rsidR="00F47B3D">
              <w:rPr>
                <w:noProof/>
                <w:webHidden/>
                <w:lang w:val="es"/>
              </w:rPr>
              <w:fldChar w:fldCharType="begin"/>
            </w:r>
            <w:r w:rsidR="00F47B3D">
              <w:rPr>
                <w:noProof/>
                <w:webHidden/>
                <w:lang w:val="es"/>
              </w:rPr>
              <w:instrText xml:space="preserve"> PAGEREF _Toc107232703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03" w:history="1">
            <w:r w:rsidR="00F47B3D" w:rsidRPr="00761958">
              <w:rPr>
                <w:rStyle w:val="Hyperlink"/>
                <w:noProof/>
                <w:lang w:val="es"/>
              </w:rPr>
              <w:t>24</w:t>
            </w:r>
            <w:r w:rsidR="00F47B3D">
              <w:rPr>
                <w:noProof/>
                <w:lang w:val="es"/>
              </w:rPr>
              <w:tab/>
            </w:r>
            <w:r w:rsidR="00F47B3D">
              <w:rPr>
                <w:noProof/>
                <w:webHidden/>
                <w:lang w:val="es"/>
              </w:rPr>
              <w:tab/>
            </w:r>
            <w:r w:rsidR="00F47B3D">
              <w:rPr>
                <w:noProof/>
                <w:webHidden/>
                <w:lang w:val="es"/>
              </w:rPr>
              <w:fldChar w:fldCharType="begin"/>
            </w:r>
            <w:r w:rsidR="00F47B3D">
              <w:rPr>
                <w:noProof/>
                <w:webHidden/>
                <w:lang w:val="es"/>
              </w:rPr>
              <w:instrText xml:space="preserve"> PAGEREF _Toc107232703 \h </w:instrText>
            </w:r>
            <w:r w:rsidR="00F47B3D">
              <w:rPr>
                <w:noProof/>
                <w:webHidden/>
                <w:lang w:val="es"/>
              </w:rPr>
            </w:r>
            <w:r>
              <w:rPr>
                <w:noProof/>
                <w:webHidden/>
                <w:lang w:val="es"/>
              </w:rPr>
              <w:fldChar w:fldCharType="separate"/>
            </w:r>
            <w:r w:rsidR="00F47B3D">
              <w:rPr>
                <w:noProof/>
                <w:webHidden/>
                <w:lang w:val="es"/>
              </w:rPr>
              <w:fldChar w:fldCharType="end"/>
            </w:r>
          </w:hyperlink>
        </w:p>
        <w:p w14:paraId="1CACED35" w14:textId="217B0339" w:rsidR="00F47B3D" w:rsidRDefault="00966799">
          <w:pPr>
            <w:pStyle w:val="TOC3"/>
            <w:tabs>
              <w:tab w:val="left" w:pos="880"/>
              <w:tab w:val="right" w:leader="dot" w:pos="9350"/>
            </w:tabs>
            <w:rPr>
              <w:rFonts w:cstheme="minorBidi"/>
              <w:noProof/>
            </w:rPr>
          </w:pPr>
          <w:hyperlink w:anchor="_Toc107232704" w:history="1">
            <w:r w:rsidR="00F47B3D" w:rsidRPr="00761958">
              <w:rPr>
                <w:rStyle w:val="Hyperlink"/>
                <w:noProof/>
                <w:lang w:val="es"/>
              </w:rPr>
              <w:t>C.Aviso público para audiencia pública</w:t>
            </w:r>
            <w:r w:rsidR="00F47B3D">
              <w:rPr>
                <w:noProof/>
                <w:webHidden/>
                <w:lang w:val="es"/>
              </w:rPr>
              <w:tab/>
            </w:r>
            <w:r w:rsidR="00F47B3D">
              <w:rPr>
                <w:noProof/>
                <w:webHidden/>
                <w:lang w:val="es"/>
              </w:rPr>
              <w:fldChar w:fldCharType="begin"/>
            </w:r>
            <w:r w:rsidR="00F47B3D">
              <w:rPr>
                <w:noProof/>
                <w:webHidden/>
                <w:lang w:val="es"/>
              </w:rPr>
              <w:instrText xml:space="preserve"> PAGEREF _Toc107232704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04" w:history="1">
            <w:r w:rsidR="00F47B3D" w:rsidRPr="00761958">
              <w:rPr>
                <w:rStyle w:val="Hyperlink"/>
                <w:noProof/>
                <w:lang w:val="es"/>
              </w:rPr>
              <w:t>24</w:t>
            </w:r>
            <w:r w:rsidR="00F47B3D">
              <w:rPr>
                <w:noProof/>
                <w:lang w:val="es"/>
              </w:rPr>
              <w:tab/>
            </w:r>
            <w:r w:rsidR="00F47B3D">
              <w:rPr>
                <w:noProof/>
                <w:webHidden/>
                <w:lang w:val="es"/>
              </w:rPr>
              <w:fldChar w:fldCharType="begin"/>
            </w:r>
            <w:r w:rsidR="00F47B3D">
              <w:rPr>
                <w:noProof/>
                <w:webHidden/>
                <w:lang w:val="es"/>
              </w:rPr>
              <w:instrText xml:space="preserve"> PAGEREF _Toc107232704 \h </w:instrText>
            </w:r>
            <w:r w:rsidR="00F47B3D">
              <w:rPr>
                <w:noProof/>
                <w:webHidden/>
                <w:lang w:val="es"/>
              </w:rPr>
            </w:r>
            <w:r>
              <w:rPr>
                <w:noProof/>
                <w:webHidden/>
                <w:lang w:val="es"/>
              </w:rPr>
              <w:fldChar w:fldCharType="separate"/>
            </w:r>
            <w:r w:rsidR="00F47B3D">
              <w:rPr>
                <w:noProof/>
                <w:webHidden/>
                <w:lang w:val="es"/>
              </w:rPr>
              <w:fldChar w:fldCharType="end"/>
            </w:r>
          </w:hyperlink>
        </w:p>
        <w:p w14:paraId="3114DB07" w14:textId="2CA8FC49" w:rsidR="00F47B3D" w:rsidRDefault="00966799">
          <w:pPr>
            <w:pStyle w:val="TOC3"/>
            <w:tabs>
              <w:tab w:val="right" w:leader="dot" w:pos="9350"/>
            </w:tabs>
            <w:rPr>
              <w:rFonts w:cstheme="minorBidi"/>
              <w:noProof/>
            </w:rPr>
          </w:pPr>
          <w:hyperlink w:anchor="_Toc107232705" w:history="1">
            <w:r w:rsidR="00F47B3D" w:rsidRPr="00761958">
              <w:rPr>
                <w:rStyle w:val="Hyperlink"/>
                <w:noProof/>
                <w:lang w:val="es"/>
              </w:rPr>
              <w:t>D. Proceso de aprobación de la Junta</w:t>
            </w:r>
            <w:r w:rsidR="00F47B3D">
              <w:rPr>
                <w:noProof/>
                <w:webHidden/>
                <w:lang w:val="es"/>
              </w:rPr>
              <w:tab/>
            </w:r>
            <w:r w:rsidR="00F47B3D">
              <w:rPr>
                <w:noProof/>
                <w:webHidden/>
                <w:lang w:val="es"/>
              </w:rPr>
              <w:fldChar w:fldCharType="begin"/>
            </w:r>
            <w:r w:rsidR="00F47B3D">
              <w:rPr>
                <w:noProof/>
                <w:webHidden/>
                <w:lang w:val="es"/>
              </w:rPr>
              <w:instrText xml:space="preserve"> PAGEREF _Toc107232705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05" w:history="1">
            <w:r w:rsidR="00F47B3D" w:rsidRPr="00761958">
              <w:rPr>
                <w:rStyle w:val="Hyperlink"/>
                <w:noProof/>
                <w:lang w:val="es"/>
              </w:rPr>
              <w:t>24</w:t>
            </w:r>
            <w:r w:rsidR="00F47B3D">
              <w:rPr>
                <w:noProof/>
                <w:webHidden/>
                <w:lang w:val="es"/>
              </w:rPr>
              <w:tab/>
            </w:r>
            <w:r w:rsidR="00F47B3D">
              <w:rPr>
                <w:noProof/>
                <w:webHidden/>
                <w:lang w:val="es"/>
              </w:rPr>
              <w:fldChar w:fldCharType="begin"/>
            </w:r>
            <w:r w:rsidR="00F47B3D">
              <w:rPr>
                <w:noProof/>
                <w:webHidden/>
                <w:lang w:val="es"/>
              </w:rPr>
              <w:instrText xml:space="preserve"> PAGEREF _Toc107232705 \h </w:instrText>
            </w:r>
            <w:r w:rsidR="00F47B3D">
              <w:rPr>
                <w:noProof/>
                <w:webHidden/>
                <w:lang w:val="es"/>
              </w:rPr>
            </w:r>
            <w:r>
              <w:rPr>
                <w:noProof/>
                <w:webHidden/>
                <w:lang w:val="es"/>
              </w:rPr>
              <w:fldChar w:fldCharType="separate"/>
            </w:r>
            <w:r w:rsidR="00F47B3D">
              <w:rPr>
                <w:noProof/>
                <w:webHidden/>
                <w:lang w:val="es"/>
              </w:rPr>
              <w:fldChar w:fldCharType="end"/>
            </w:r>
          </w:hyperlink>
        </w:p>
        <w:p w14:paraId="08236E0B" w14:textId="376135F5" w:rsidR="00F47B3D" w:rsidRDefault="00966799">
          <w:pPr>
            <w:pStyle w:val="TOC3"/>
            <w:tabs>
              <w:tab w:val="left" w:pos="880"/>
              <w:tab w:val="right" w:leader="dot" w:pos="9350"/>
            </w:tabs>
            <w:rPr>
              <w:rFonts w:cstheme="minorBidi"/>
              <w:noProof/>
            </w:rPr>
          </w:pPr>
          <w:hyperlink w:anchor="_Toc107232706" w:history="1">
            <w:r w:rsidR="00F47B3D" w:rsidRPr="00761958">
              <w:rPr>
                <w:rStyle w:val="Hyperlink"/>
                <w:noProof/>
                <w:lang w:val="es"/>
              </w:rPr>
              <w:t>D.Información pública</w:t>
            </w:r>
            <w:r w:rsidR="00F47B3D">
              <w:rPr>
                <w:noProof/>
                <w:webHidden/>
                <w:lang w:val="es"/>
              </w:rPr>
              <w:tab/>
            </w:r>
            <w:r w:rsidR="00F47B3D">
              <w:rPr>
                <w:noProof/>
                <w:webHidden/>
                <w:lang w:val="es"/>
              </w:rPr>
              <w:fldChar w:fldCharType="begin"/>
            </w:r>
            <w:r w:rsidR="00F47B3D">
              <w:rPr>
                <w:noProof/>
                <w:webHidden/>
                <w:lang w:val="es"/>
              </w:rPr>
              <w:instrText xml:space="preserve"> PAGEREF _Toc107232706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06" w:history="1">
            <w:r w:rsidR="00F47B3D" w:rsidRPr="00761958">
              <w:rPr>
                <w:rStyle w:val="Hyperlink"/>
                <w:noProof/>
                <w:lang w:val="es"/>
              </w:rPr>
              <w:t>24</w:t>
            </w:r>
            <w:r w:rsidR="00F47B3D">
              <w:rPr>
                <w:noProof/>
                <w:lang w:val="es"/>
              </w:rPr>
              <w:tab/>
            </w:r>
            <w:r w:rsidR="00F47B3D">
              <w:rPr>
                <w:noProof/>
                <w:webHidden/>
                <w:lang w:val="es"/>
              </w:rPr>
              <w:fldChar w:fldCharType="begin"/>
            </w:r>
            <w:r w:rsidR="00F47B3D">
              <w:rPr>
                <w:noProof/>
                <w:webHidden/>
                <w:lang w:val="es"/>
              </w:rPr>
              <w:instrText xml:space="preserve"> PAGEREF _Toc107232706 \h </w:instrText>
            </w:r>
            <w:r w:rsidR="00F47B3D">
              <w:rPr>
                <w:noProof/>
                <w:webHidden/>
                <w:lang w:val="es"/>
              </w:rPr>
            </w:r>
            <w:r>
              <w:rPr>
                <w:noProof/>
                <w:webHidden/>
                <w:lang w:val="es"/>
              </w:rPr>
              <w:fldChar w:fldCharType="separate"/>
            </w:r>
            <w:r w:rsidR="00F47B3D">
              <w:rPr>
                <w:noProof/>
                <w:webHidden/>
                <w:lang w:val="es"/>
              </w:rPr>
              <w:fldChar w:fldCharType="end"/>
            </w:r>
          </w:hyperlink>
        </w:p>
        <w:p w14:paraId="52414EF2" w14:textId="629AC1AA" w:rsidR="00F47B3D" w:rsidRDefault="00966799">
          <w:pPr>
            <w:pStyle w:val="TOC1"/>
            <w:tabs>
              <w:tab w:val="right" w:leader="dot" w:pos="9350"/>
            </w:tabs>
            <w:rPr>
              <w:rFonts w:cstheme="minorBidi"/>
              <w:noProof/>
            </w:rPr>
          </w:pPr>
          <w:hyperlink w:anchor="_Toc107232707" w:history="1">
            <w:r w:rsidR="00F47B3D" w:rsidRPr="00761958">
              <w:rPr>
                <w:rStyle w:val="Hyperlink"/>
                <w:noProof/>
                <w:lang w:val="es"/>
              </w:rPr>
              <w:t>PARTICIPACIÓN PÚBLICA:</w:t>
            </w:r>
            <w:r w:rsidR="00F47B3D">
              <w:rPr>
                <w:noProof/>
                <w:webHidden/>
                <w:lang w:val="es"/>
              </w:rPr>
              <w:tab/>
            </w:r>
            <w:r w:rsidR="00F47B3D">
              <w:rPr>
                <w:noProof/>
                <w:webHidden/>
                <w:lang w:val="es"/>
              </w:rPr>
              <w:fldChar w:fldCharType="begin"/>
            </w:r>
            <w:r w:rsidR="00F47B3D">
              <w:rPr>
                <w:noProof/>
                <w:webHidden/>
                <w:lang w:val="es"/>
              </w:rPr>
              <w:instrText xml:space="preserve"> PAGEREF _Toc107232707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07" w:history="1">
            <w:r w:rsidR="00F47B3D" w:rsidRPr="00761958">
              <w:rPr>
                <w:rStyle w:val="Hyperlink"/>
                <w:noProof/>
                <w:lang w:val="es"/>
              </w:rPr>
              <w:t>25</w:t>
            </w:r>
            <w:r w:rsidR="00F47B3D">
              <w:rPr>
                <w:noProof/>
                <w:webHidden/>
                <w:lang w:val="es"/>
              </w:rPr>
              <w:tab/>
            </w:r>
            <w:r w:rsidR="00F47B3D">
              <w:rPr>
                <w:noProof/>
                <w:webHidden/>
                <w:lang w:val="es"/>
              </w:rPr>
              <w:fldChar w:fldCharType="begin"/>
            </w:r>
            <w:r w:rsidR="00F47B3D">
              <w:rPr>
                <w:noProof/>
                <w:webHidden/>
                <w:lang w:val="es"/>
              </w:rPr>
              <w:instrText xml:space="preserve"> PAGEREF _Toc107232707 \h </w:instrText>
            </w:r>
            <w:r w:rsidR="00F47B3D">
              <w:rPr>
                <w:noProof/>
                <w:webHidden/>
                <w:lang w:val="es"/>
              </w:rPr>
            </w:r>
            <w:r>
              <w:rPr>
                <w:noProof/>
                <w:webHidden/>
                <w:lang w:val="es"/>
              </w:rPr>
              <w:fldChar w:fldCharType="separate"/>
            </w:r>
            <w:r w:rsidR="00F47B3D">
              <w:rPr>
                <w:noProof/>
                <w:webHidden/>
                <w:lang w:val="es"/>
              </w:rPr>
              <w:fldChar w:fldCharType="end"/>
            </w:r>
          </w:hyperlink>
        </w:p>
        <w:p w14:paraId="2E7E8789" w14:textId="5399ECAB" w:rsidR="00F47B3D" w:rsidRDefault="00966799">
          <w:pPr>
            <w:pStyle w:val="TOC2"/>
            <w:tabs>
              <w:tab w:val="right" w:leader="dot" w:pos="9350"/>
            </w:tabs>
            <w:rPr>
              <w:rFonts w:cstheme="minorBidi"/>
              <w:noProof/>
            </w:rPr>
          </w:pPr>
          <w:hyperlink w:anchor="_Toc107232708" w:history="1">
            <w:r w:rsidR="00F47B3D" w:rsidRPr="00761958">
              <w:rPr>
                <w:rStyle w:val="Hyperlink"/>
                <w:noProof/>
                <w:lang w:val="es"/>
              </w:rPr>
              <w:t>Normas de carga del vehículo</w:t>
            </w:r>
            <w:r w:rsidR="00F47B3D">
              <w:rPr>
                <w:noProof/>
                <w:webHidden/>
                <w:lang w:val="es"/>
              </w:rPr>
              <w:tab/>
            </w:r>
            <w:r w:rsidR="00F47B3D">
              <w:rPr>
                <w:noProof/>
                <w:webHidden/>
                <w:lang w:val="es"/>
              </w:rPr>
              <w:fldChar w:fldCharType="begin"/>
            </w:r>
            <w:r w:rsidR="00F47B3D">
              <w:rPr>
                <w:noProof/>
                <w:webHidden/>
                <w:lang w:val="es"/>
              </w:rPr>
              <w:instrText xml:space="preserve"> PAGEREF _Toc107232708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08" w:history="1">
            <w:r w:rsidR="00F47B3D" w:rsidRPr="00761958">
              <w:rPr>
                <w:rStyle w:val="Hyperlink"/>
                <w:noProof/>
                <w:lang w:val="es"/>
              </w:rPr>
              <w:t>25</w:t>
            </w:r>
            <w:r w:rsidR="00F47B3D">
              <w:rPr>
                <w:noProof/>
                <w:webHidden/>
                <w:lang w:val="es"/>
              </w:rPr>
              <w:tab/>
            </w:r>
            <w:r w:rsidR="00F47B3D">
              <w:rPr>
                <w:noProof/>
                <w:webHidden/>
                <w:lang w:val="es"/>
              </w:rPr>
              <w:fldChar w:fldCharType="begin"/>
            </w:r>
            <w:r w:rsidR="00F47B3D">
              <w:rPr>
                <w:noProof/>
                <w:webHidden/>
                <w:lang w:val="es"/>
              </w:rPr>
              <w:instrText xml:space="preserve"> PAGEREF _Toc107232708 \h </w:instrText>
            </w:r>
            <w:r w:rsidR="00F47B3D">
              <w:rPr>
                <w:noProof/>
                <w:webHidden/>
                <w:lang w:val="es"/>
              </w:rPr>
            </w:r>
            <w:r>
              <w:rPr>
                <w:noProof/>
                <w:webHidden/>
                <w:lang w:val="es"/>
              </w:rPr>
              <w:fldChar w:fldCharType="separate"/>
            </w:r>
            <w:r w:rsidR="00F47B3D">
              <w:rPr>
                <w:noProof/>
                <w:webHidden/>
                <w:lang w:val="es"/>
              </w:rPr>
              <w:fldChar w:fldCharType="end"/>
            </w:r>
          </w:hyperlink>
        </w:p>
        <w:p w14:paraId="472262A5" w14:textId="084C3AA6" w:rsidR="00F47B3D" w:rsidRDefault="00966799">
          <w:pPr>
            <w:pStyle w:val="TOC2"/>
            <w:tabs>
              <w:tab w:val="right" w:leader="dot" w:pos="9350"/>
            </w:tabs>
            <w:rPr>
              <w:rFonts w:cstheme="minorBidi"/>
              <w:noProof/>
            </w:rPr>
          </w:pPr>
          <w:hyperlink w:anchor="_Toc107232709" w:history="1">
            <w:r w:rsidR="00F47B3D" w:rsidRPr="00761958">
              <w:rPr>
                <w:rStyle w:val="Hyperlink"/>
                <w:noProof/>
                <w:lang w:val="es"/>
              </w:rPr>
              <w:t>Normas de avance de vehículos</w:t>
            </w:r>
            <w:r w:rsidR="00F47B3D">
              <w:rPr>
                <w:noProof/>
                <w:webHidden/>
                <w:lang w:val="es"/>
              </w:rPr>
              <w:tab/>
            </w:r>
            <w:r w:rsidR="00F47B3D">
              <w:rPr>
                <w:noProof/>
                <w:webHidden/>
                <w:lang w:val="es"/>
              </w:rPr>
              <w:fldChar w:fldCharType="begin"/>
            </w:r>
            <w:r w:rsidR="00F47B3D">
              <w:rPr>
                <w:noProof/>
                <w:webHidden/>
                <w:lang w:val="es"/>
              </w:rPr>
              <w:instrText xml:space="preserve"> PAGEREF _Toc107232709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09" w:history="1">
            <w:r w:rsidR="00F47B3D" w:rsidRPr="00761958">
              <w:rPr>
                <w:rStyle w:val="Hyperlink"/>
                <w:noProof/>
                <w:lang w:val="es"/>
              </w:rPr>
              <w:t>25</w:t>
            </w:r>
            <w:r w:rsidR="00F47B3D">
              <w:rPr>
                <w:noProof/>
                <w:webHidden/>
                <w:lang w:val="es"/>
              </w:rPr>
              <w:tab/>
            </w:r>
            <w:r w:rsidR="00F47B3D">
              <w:rPr>
                <w:noProof/>
                <w:webHidden/>
                <w:lang w:val="es"/>
              </w:rPr>
              <w:fldChar w:fldCharType="begin"/>
            </w:r>
            <w:r w:rsidR="00F47B3D">
              <w:rPr>
                <w:noProof/>
                <w:webHidden/>
                <w:lang w:val="es"/>
              </w:rPr>
              <w:instrText xml:space="preserve"> PAGEREF _Toc107232709 \h </w:instrText>
            </w:r>
            <w:r w:rsidR="00F47B3D">
              <w:rPr>
                <w:noProof/>
                <w:webHidden/>
                <w:lang w:val="es"/>
              </w:rPr>
            </w:r>
            <w:r>
              <w:rPr>
                <w:noProof/>
                <w:webHidden/>
                <w:lang w:val="es"/>
              </w:rPr>
              <w:fldChar w:fldCharType="separate"/>
            </w:r>
            <w:r w:rsidR="00F47B3D">
              <w:rPr>
                <w:noProof/>
                <w:webHidden/>
                <w:lang w:val="es"/>
              </w:rPr>
              <w:fldChar w:fldCharType="end"/>
            </w:r>
          </w:hyperlink>
        </w:p>
        <w:p w14:paraId="0D2F1F8C" w14:textId="1B23C8C8" w:rsidR="00F47B3D" w:rsidRDefault="00966799">
          <w:pPr>
            <w:pStyle w:val="TOC2"/>
            <w:tabs>
              <w:tab w:val="right" w:leader="dot" w:pos="9350"/>
            </w:tabs>
            <w:rPr>
              <w:rFonts w:cstheme="minorBidi"/>
              <w:noProof/>
            </w:rPr>
          </w:pPr>
          <w:hyperlink w:anchor="_Toc107232710" w:history="1">
            <w:r w:rsidR="00F47B3D" w:rsidRPr="00761958">
              <w:rPr>
                <w:rStyle w:val="Hyperlink"/>
                <w:noProof/>
                <w:lang w:val="es"/>
              </w:rPr>
              <w:t>Normas de puntualidad</w:t>
            </w:r>
            <w:r w:rsidR="00F47B3D">
              <w:rPr>
                <w:noProof/>
                <w:webHidden/>
                <w:lang w:val="es"/>
              </w:rPr>
              <w:tab/>
            </w:r>
            <w:r w:rsidR="00F47B3D">
              <w:rPr>
                <w:noProof/>
                <w:webHidden/>
                <w:lang w:val="es"/>
              </w:rPr>
              <w:fldChar w:fldCharType="begin"/>
            </w:r>
            <w:r w:rsidR="00F47B3D">
              <w:rPr>
                <w:noProof/>
                <w:webHidden/>
                <w:lang w:val="es"/>
              </w:rPr>
              <w:instrText xml:space="preserve"> PAGEREF _Toc107232710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10" w:history="1">
            <w:r w:rsidR="00F47B3D" w:rsidRPr="00761958">
              <w:rPr>
                <w:rStyle w:val="Hyperlink"/>
                <w:noProof/>
                <w:lang w:val="es"/>
              </w:rPr>
              <w:t>25</w:t>
            </w:r>
            <w:r w:rsidR="00F47B3D">
              <w:rPr>
                <w:noProof/>
                <w:webHidden/>
                <w:lang w:val="es"/>
              </w:rPr>
              <w:tab/>
            </w:r>
            <w:r w:rsidR="00F47B3D">
              <w:rPr>
                <w:noProof/>
                <w:webHidden/>
                <w:lang w:val="es"/>
              </w:rPr>
              <w:fldChar w:fldCharType="begin"/>
            </w:r>
            <w:r w:rsidR="00F47B3D">
              <w:rPr>
                <w:noProof/>
                <w:webHidden/>
                <w:lang w:val="es"/>
              </w:rPr>
              <w:instrText xml:space="preserve"> PAGEREF _Toc107232710 \h </w:instrText>
            </w:r>
            <w:r w:rsidR="00F47B3D">
              <w:rPr>
                <w:noProof/>
                <w:webHidden/>
                <w:lang w:val="es"/>
              </w:rPr>
            </w:r>
            <w:r>
              <w:rPr>
                <w:noProof/>
                <w:webHidden/>
                <w:lang w:val="es"/>
              </w:rPr>
              <w:fldChar w:fldCharType="separate"/>
            </w:r>
            <w:r w:rsidR="00F47B3D">
              <w:rPr>
                <w:noProof/>
                <w:webHidden/>
                <w:lang w:val="es"/>
              </w:rPr>
              <w:fldChar w:fldCharType="end"/>
            </w:r>
          </w:hyperlink>
        </w:p>
        <w:p w14:paraId="63D9FBE6" w14:textId="41CBE329" w:rsidR="00F47B3D" w:rsidRDefault="00966799">
          <w:pPr>
            <w:pStyle w:val="TOC2"/>
            <w:tabs>
              <w:tab w:val="right" w:leader="dot" w:pos="9350"/>
            </w:tabs>
            <w:rPr>
              <w:rFonts w:cstheme="minorBidi"/>
              <w:noProof/>
            </w:rPr>
          </w:pPr>
          <w:hyperlink w:anchor="_Toc107232711" w:history="1">
            <w:r w:rsidR="00F47B3D" w:rsidRPr="00761958">
              <w:rPr>
                <w:rStyle w:val="Hyperlink"/>
                <w:noProof/>
                <w:lang w:val="es"/>
              </w:rPr>
              <w:t>Estándares de disponibilidad del servicio</w:t>
            </w:r>
            <w:r w:rsidR="00F47B3D">
              <w:rPr>
                <w:noProof/>
                <w:webHidden/>
                <w:lang w:val="es"/>
              </w:rPr>
              <w:tab/>
            </w:r>
            <w:r w:rsidR="00F47B3D">
              <w:rPr>
                <w:noProof/>
                <w:webHidden/>
                <w:lang w:val="es"/>
              </w:rPr>
              <w:fldChar w:fldCharType="begin"/>
            </w:r>
            <w:r w:rsidR="00F47B3D">
              <w:rPr>
                <w:noProof/>
                <w:webHidden/>
                <w:lang w:val="es"/>
              </w:rPr>
              <w:instrText xml:space="preserve"> PAGEREF _Toc107232711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11" w:history="1">
            <w:r w:rsidR="00F47B3D" w:rsidRPr="00761958">
              <w:rPr>
                <w:rStyle w:val="Hyperlink"/>
                <w:noProof/>
                <w:lang w:val="es"/>
              </w:rPr>
              <w:t>25</w:t>
            </w:r>
            <w:r w:rsidR="00F47B3D">
              <w:rPr>
                <w:noProof/>
                <w:webHidden/>
                <w:lang w:val="es"/>
              </w:rPr>
              <w:tab/>
            </w:r>
            <w:r w:rsidR="00F47B3D">
              <w:rPr>
                <w:noProof/>
                <w:webHidden/>
                <w:lang w:val="es"/>
              </w:rPr>
              <w:fldChar w:fldCharType="begin"/>
            </w:r>
            <w:r w:rsidR="00F47B3D">
              <w:rPr>
                <w:noProof/>
                <w:webHidden/>
                <w:lang w:val="es"/>
              </w:rPr>
              <w:instrText xml:space="preserve"> PAGEREF _Toc107232711 \h </w:instrText>
            </w:r>
            <w:r w:rsidR="00F47B3D">
              <w:rPr>
                <w:noProof/>
                <w:webHidden/>
                <w:lang w:val="es"/>
              </w:rPr>
            </w:r>
            <w:r>
              <w:rPr>
                <w:noProof/>
                <w:webHidden/>
                <w:lang w:val="es"/>
              </w:rPr>
              <w:fldChar w:fldCharType="separate"/>
            </w:r>
            <w:r w:rsidR="00F47B3D">
              <w:rPr>
                <w:noProof/>
                <w:webHidden/>
                <w:lang w:val="es"/>
              </w:rPr>
              <w:fldChar w:fldCharType="end"/>
            </w:r>
          </w:hyperlink>
        </w:p>
        <w:p w14:paraId="3CA18FAE" w14:textId="4F3BC14C" w:rsidR="00F47B3D" w:rsidRDefault="00966799">
          <w:pPr>
            <w:pStyle w:val="TOC2"/>
            <w:tabs>
              <w:tab w:val="right" w:leader="dot" w:pos="9350"/>
            </w:tabs>
            <w:rPr>
              <w:rFonts w:cstheme="minorBidi"/>
              <w:noProof/>
            </w:rPr>
          </w:pPr>
          <w:hyperlink w:anchor="_Toc107232712" w:history="1">
            <w:r w:rsidR="00F47B3D" w:rsidRPr="00761958">
              <w:rPr>
                <w:rStyle w:val="Hyperlink"/>
                <w:noProof/>
                <w:lang w:val="es"/>
              </w:rPr>
              <w:t>Política de asignación de vehículos</w:t>
            </w:r>
            <w:r w:rsidR="00F47B3D">
              <w:rPr>
                <w:noProof/>
                <w:webHidden/>
                <w:lang w:val="es"/>
              </w:rPr>
              <w:tab/>
            </w:r>
            <w:r w:rsidR="00F47B3D">
              <w:rPr>
                <w:noProof/>
                <w:webHidden/>
                <w:lang w:val="es"/>
              </w:rPr>
              <w:fldChar w:fldCharType="begin"/>
            </w:r>
            <w:r w:rsidR="00F47B3D">
              <w:rPr>
                <w:noProof/>
                <w:webHidden/>
                <w:lang w:val="es"/>
              </w:rPr>
              <w:instrText xml:space="preserve"> PAGEREF _Toc107232712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12" w:history="1">
            <w:r w:rsidR="00F47B3D" w:rsidRPr="00761958">
              <w:rPr>
                <w:rStyle w:val="Hyperlink"/>
                <w:noProof/>
                <w:lang w:val="es"/>
              </w:rPr>
              <w:t>26</w:t>
            </w:r>
            <w:r w:rsidR="00F47B3D">
              <w:rPr>
                <w:noProof/>
                <w:webHidden/>
                <w:lang w:val="es"/>
              </w:rPr>
              <w:tab/>
            </w:r>
            <w:r w:rsidR="00F47B3D">
              <w:rPr>
                <w:noProof/>
                <w:webHidden/>
                <w:lang w:val="es"/>
              </w:rPr>
              <w:fldChar w:fldCharType="begin"/>
            </w:r>
            <w:r w:rsidR="00F47B3D">
              <w:rPr>
                <w:noProof/>
                <w:webHidden/>
                <w:lang w:val="es"/>
              </w:rPr>
              <w:instrText xml:space="preserve"> PAGEREF _Toc107232712 \h </w:instrText>
            </w:r>
            <w:r w:rsidR="00F47B3D">
              <w:rPr>
                <w:noProof/>
                <w:webHidden/>
                <w:lang w:val="es"/>
              </w:rPr>
            </w:r>
            <w:r>
              <w:rPr>
                <w:noProof/>
                <w:webHidden/>
                <w:lang w:val="es"/>
              </w:rPr>
              <w:fldChar w:fldCharType="separate"/>
            </w:r>
            <w:r w:rsidR="00F47B3D">
              <w:rPr>
                <w:noProof/>
                <w:webHidden/>
                <w:lang w:val="es"/>
              </w:rPr>
              <w:fldChar w:fldCharType="end"/>
            </w:r>
          </w:hyperlink>
        </w:p>
        <w:p w14:paraId="1D11D9FC" w14:textId="5DEEC49F" w:rsidR="00F47B3D" w:rsidRDefault="00966799">
          <w:pPr>
            <w:pStyle w:val="TOC2"/>
            <w:tabs>
              <w:tab w:val="right" w:leader="dot" w:pos="9350"/>
            </w:tabs>
            <w:rPr>
              <w:rFonts w:cstheme="minorBidi"/>
              <w:noProof/>
            </w:rPr>
          </w:pPr>
          <w:hyperlink w:anchor="_Toc107232713" w:history="1">
            <w:r w:rsidR="00F47B3D" w:rsidRPr="00761958">
              <w:rPr>
                <w:rStyle w:val="Hyperlink"/>
                <w:noProof/>
                <w:lang w:val="es"/>
              </w:rPr>
              <w:t>Política de servicios de tránsito</w:t>
            </w:r>
            <w:r w:rsidR="00F47B3D">
              <w:rPr>
                <w:noProof/>
                <w:webHidden/>
                <w:lang w:val="es"/>
              </w:rPr>
              <w:tab/>
            </w:r>
            <w:r w:rsidR="00F47B3D">
              <w:rPr>
                <w:noProof/>
                <w:webHidden/>
                <w:lang w:val="es"/>
              </w:rPr>
              <w:fldChar w:fldCharType="begin"/>
            </w:r>
            <w:r w:rsidR="00F47B3D">
              <w:rPr>
                <w:noProof/>
                <w:webHidden/>
                <w:lang w:val="es"/>
              </w:rPr>
              <w:instrText xml:space="preserve"> PAGEREF _Toc107232713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13" w:history="1">
            <w:r w:rsidR="00F47B3D" w:rsidRPr="00761958">
              <w:rPr>
                <w:rStyle w:val="Hyperlink"/>
                <w:noProof/>
                <w:lang w:val="es"/>
              </w:rPr>
              <w:t>26</w:t>
            </w:r>
            <w:r w:rsidR="00F47B3D">
              <w:rPr>
                <w:noProof/>
                <w:webHidden/>
                <w:lang w:val="es"/>
              </w:rPr>
              <w:tab/>
            </w:r>
            <w:r w:rsidR="00F47B3D">
              <w:rPr>
                <w:noProof/>
                <w:webHidden/>
                <w:lang w:val="es"/>
              </w:rPr>
              <w:fldChar w:fldCharType="begin"/>
            </w:r>
            <w:r w:rsidR="00F47B3D">
              <w:rPr>
                <w:noProof/>
                <w:webHidden/>
                <w:lang w:val="es"/>
              </w:rPr>
              <w:instrText xml:space="preserve"> PAGEREF _Toc107232713 \h </w:instrText>
            </w:r>
            <w:r w:rsidR="00F47B3D">
              <w:rPr>
                <w:noProof/>
                <w:webHidden/>
                <w:lang w:val="es"/>
              </w:rPr>
            </w:r>
            <w:r>
              <w:rPr>
                <w:noProof/>
                <w:webHidden/>
                <w:lang w:val="es"/>
              </w:rPr>
              <w:fldChar w:fldCharType="separate"/>
            </w:r>
            <w:r w:rsidR="00F47B3D">
              <w:rPr>
                <w:noProof/>
                <w:webHidden/>
                <w:lang w:val="es"/>
              </w:rPr>
              <w:fldChar w:fldCharType="end"/>
            </w:r>
          </w:hyperlink>
        </w:p>
        <w:p w14:paraId="50E44EDF" w14:textId="2DF44FBD" w:rsidR="00F47B3D" w:rsidRDefault="00966799">
          <w:pPr>
            <w:pStyle w:val="TOC1"/>
            <w:tabs>
              <w:tab w:val="right" w:leader="dot" w:pos="9350"/>
            </w:tabs>
            <w:rPr>
              <w:rFonts w:cstheme="minorBidi"/>
              <w:noProof/>
            </w:rPr>
          </w:pPr>
          <w:hyperlink w:anchor="_Toc107232714" w:history="1">
            <w:r w:rsidR="00F47B3D" w:rsidRPr="00761958">
              <w:rPr>
                <w:rStyle w:val="Hyperlink"/>
                <w:noProof/>
                <w:lang w:val="es"/>
              </w:rPr>
              <w:t>Políticas/procedimientos de rutas fijas:</w:t>
            </w:r>
            <w:r w:rsidR="00F47B3D">
              <w:rPr>
                <w:noProof/>
                <w:webHidden/>
                <w:lang w:val="es"/>
              </w:rPr>
              <w:tab/>
            </w:r>
            <w:r w:rsidR="00F47B3D">
              <w:rPr>
                <w:noProof/>
                <w:webHidden/>
                <w:lang w:val="es"/>
              </w:rPr>
              <w:fldChar w:fldCharType="begin"/>
            </w:r>
            <w:r w:rsidR="00F47B3D">
              <w:rPr>
                <w:noProof/>
                <w:webHidden/>
                <w:lang w:val="es"/>
              </w:rPr>
              <w:instrText xml:space="preserve"> PAGEREF _Toc107232714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14" w:history="1">
            <w:r w:rsidR="00F47B3D" w:rsidRPr="00761958">
              <w:rPr>
                <w:rStyle w:val="Hyperlink"/>
                <w:noProof/>
                <w:lang w:val="es"/>
              </w:rPr>
              <w:t>26</w:t>
            </w:r>
            <w:r w:rsidR="00F47B3D">
              <w:rPr>
                <w:noProof/>
                <w:webHidden/>
                <w:lang w:val="es"/>
              </w:rPr>
              <w:tab/>
            </w:r>
            <w:r w:rsidR="00F47B3D">
              <w:rPr>
                <w:noProof/>
                <w:webHidden/>
                <w:lang w:val="es"/>
              </w:rPr>
              <w:fldChar w:fldCharType="begin"/>
            </w:r>
            <w:r w:rsidR="00F47B3D">
              <w:rPr>
                <w:noProof/>
                <w:webHidden/>
                <w:lang w:val="es"/>
              </w:rPr>
              <w:instrText xml:space="preserve"> PAGEREF _Toc107232714 \h </w:instrText>
            </w:r>
            <w:r w:rsidR="00F47B3D">
              <w:rPr>
                <w:noProof/>
                <w:webHidden/>
                <w:lang w:val="es"/>
              </w:rPr>
            </w:r>
            <w:r>
              <w:rPr>
                <w:noProof/>
                <w:webHidden/>
                <w:lang w:val="es"/>
              </w:rPr>
              <w:fldChar w:fldCharType="separate"/>
            </w:r>
            <w:r w:rsidR="00F47B3D">
              <w:rPr>
                <w:noProof/>
                <w:webHidden/>
                <w:lang w:val="es"/>
              </w:rPr>
              <w:fldChar w:fldCharType="end"/>
            </w:r>
          </w:hyperlink>
        </w:p>
        <w:p w14:paraId="61B28EEF" w14:textId="75C2B135" w:rsidR="00F47B3D" w:rsidRDefault="00966799">
          <w:pPr>
            <w:pStyle w:val="TOC2"/>
            <w:tabs>
              <w:tab w:val="right" w:leader="dot" w:pos="9350"/>
            </w:tabs>
            <w:rPr>
              <w:rFonts w:cstheme="minorBidi"/>
              <w:noProof/>
            </w:rPr>
          </w:pPr>
          <w:hyperlink w:anchor="_Toc107232715" w:history="1">
            <w:r w:rsidR="00F47B3D" w:rsidRPr="00761958">
              <w:rPr>
                <w:rStyle w:val="Hyperlink"/>
                <w:noProof/>
                <w:lang w:val="es"/>
              </w:rPr>
              <w:t>Políticas/Estándares de servicio</w:t>
            </w:r>
            <w:r w:rsidR="00F47B3D">
              <w:rPr>
                <w:noProof/>
                <w:webHidden/>
                <w:lang w:val="es"/>
              </w:rPr>
              <w:tab/>
            </w:r>
            <w:r w:rsidR="00F47B3D">
              <w:rPr>
                <w:noProof/>
                <w:webHidden/>
                <w:lang w:val="es"/>
              </w:rPr>
              <w:fldChar w:fldCharType="begin"/>
            </w:r>
            <w:r w:rsidR="00F47B3D">
              <w:rPr>
                <w:noProof/>
                <w:webHidden/>
                <w:lang w:val="es"/>
              </w:rPr>
              <w:instrText xml:space="preserve"> PAGEREF _Toc107232715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15" w:history="1">
            <w:r w:rsidR="00F47B3D" w:rsidRPr="00761958">
              <w:rPr>
                <w:rStyle w:val="Hyperlink"/>
                <w:noProof/>
                <w:lang w:val="es"/>
              </w:rPr>
              <w:t>26</w:t>
            </w:r>
            <w:r w:rsidR="00F47B3D">
              <w:rPr>
                <w:noProof/>
                <w:webHidden/>
                <w:lang w:val="es"/>
              </w:rPr>
              <w:tab/>
            </w:r>
            <w:r w:rsidR="00F47B3D">
              <w:rPr>
                <w:noProof/>
                <w:webHidden/>
                <w:lang w:val="es"/>
              </w:rPr>
              <w:fldChar w:fldCharType="begin"/>
            </w:r>
            <w:r w:rsidR="00F47B3D">
              <w:rPr>
                <w:noProof/>
                <w:webHidden/>
                <w:lang w:val="es"/>
              </w:rPr>
              <w:instrText xml:space="preserve"> PAGEREF _Toc107232715 \h </w:instrText>
            </w:r>
            <w:r w:rsidR="00F47B3D">
              <w:rPr>
                <w:noProof/>
                <w:webHidden/>
                <w:lang w:val="es"/>
              </w:rPr>
            </w:r>
            <w:r>
              <w:rPr>
                <w:noProof/>
                <w:webHidden/>
                <w:lang w:val="es"/>
              </w:rPr>
              <w:fldChar w:fldCharType="separate"/>
            </w:r>
            <w:r w:rsidR="00F47B3D">
              <w:rPr>
                <w:noProof/>
                <w:webHidden/>
                <w:lang w:val="es"/>
              </w:rPr>
              <w:fldChar w:fldCharType="end"/>
            </w:r>
          </w:hyperlink>
        </w:p>
        <w:p w14:paraId="1A22636F" w14:textId="505D10FD" w:rsidR="00F47B3D" w:rsidRDefault="00966799">
          <w:pPr>
            <w:pStyle w:val="TOC3"/>
            <w:tabs>
              <w:tab w:val="right" w:leader="dot" w:pos="9350"/>
            </w:tabs>
            <w:rPr>
              <w:rFonts w:cstheme="minorBidi"/>
              <w:noProof/>
            </w:rPr>
          </w:pPr>
          <w:hyperlink w:anchor="_Toc107232716" w:history="1">
            <w:r w:rsidR="00F47B3D" w:rsidRPr="00761958">
              <w:rPr>
                <w:rStyle w:val="Hyperlink"/>
                <w:noProof/>
                <w:lang w:val="es"/>
              </w:rPr>
              <w:t>Descripción del servicio de ruta fija</w:t>
            </w:r>
            <w:r w:rsidR="00F47B3D">
              <w:rPr>
                <w:noProof/>
                <w:webHidden/>
                <w:lang w:val="es"/>
              </w:rPr>
              <w:tab/>
            </w:r>
            <w:r w:rsidR="00F47B3D">
              <w:rPr>
                <w:noProof/>
                <w:webHidden/>
                <w:lang w:val="es"/>
              </w:rPr>
              <w:fldChar w:fldCharType="begin"/>
            </w:r>
            <w:r w:rsidR="00F47B3D">
              <w:rPr>
                <w:noProof/>
                <w:webHidden/>
                <w:lang w:val="es"/>
              </w:rPr>
              <w:instrText xml:space="preserve"> PAGEREF _Toc107232716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16" w:history="1">
            <w:r w:rsidR="00F47B3D" w:rsidRPr="00761958">
              <w:rPr>
                <w:rStyle w:val="Hyperlink"/>
                <w:noProof/>
                <w:lang w:val="es"/>
              </w:rPr>
              <w:t>26</w:t>
            </w:r>
            <w:r w:rsidR="00F47B3D">
              <w:rPr>
                <w:noProof/>
                <w:webHidden/>
                <w:lang w:val="es"/>
              </w:rPr>
              <w:tab/>
            </w:r>
            <w:r w:rsidR="00F47B3D">
              <w:rPr>
                <w:noProof/>
                <w:webHidden/>
                <w:lang w:val="es"/>
              </w:rPr>
              <w:fldChar w:fldCharType="begin"/>
            </w:r>
            <w:r w:rsidR="00F47B3D">
              <w:rPr>
                <w:noProof/>
                <w:webHidden/>
                <w:lang w:val="es"/>
              </w:rPr>
              <w:instrText xml:space="preserve"> PAGEREF _Toc107232716 \h </w:instrText>
            </w:r>
            <w:r w:rsidR="00F47B3D">
              <w:rPr>
                <w:noProof/>
                <w:webHidden/>
                <w:lang w:val="es"/>
              </w:rPr>
            </w:r>
            <w:r>
              <w:rPr>
                <w:noProof/>
                <w:webHidden/>
                <w:lang w:val="es"/>
              </w:rPr>
              <w:fldChar w:fldCharType="separate"/>
            </w:r>
            <w:r w:rsidR="00F47B3D">
              <w:rPr>
                <w:noProof/>
                <w:webHidden/>
                <w:lang w:val="es"/>
              </w:rPr>
              <w:fldChar w:fldCharType="end"/>
            </w:r>
          </w:hyperlink>
        </w:p>
        <w:p w14:paraId="344D4F6C" w14:textId="46453DB4" w:rsidR="00F47B3D" w:rsidRDefault="00966799">
          <w:pPr>
            <w:pStyle w:val="TOC2"/>
            <w:tabs>
              <w:tab w:val="right" w:leader="dot" w:pos="9350"/>
            </w:tabs>
            <w:rPr>
              <w:rFonts w:cstheme="minorBidi"/>
              <w:noProof/>
            </w:rPr>
          </w:pPr>
          <w:hyperlink w:anchor="_Toc107232717" w:history="1">
            <w:r w:rsidR="00F47B3D" w:rsidRPr="00761958">
              <w:rPr>
                <w:rStyle w:val="Hyperlink"/>
                <w:noProof/>
                <w:lang w:val="es"/>
              </w:rPr>
              <w:t>Normas de carga del vehículo</w:t>
            </w:r>
            <w:r w:rsidR="00F47B3D">
              <w:rPr>
                <w:noProof/>
                <w:webHidden/>
                <w:lang w:val="es"/>
              </w:rPr>
              <w:tab/>
            </w:r>
            <w:r w:rsidR="00F47B3D">
              <w:rPr>
                <w:noProof/>
                <w:webHidden/>
                <w:lang w:val="es"/>
              </w:rPr>
              <w:fldChar w:fldCharType="begin"/>
            </w:r>
            <w:r w:rsidR="00F47B3D">
              <w:rPr>
                <w:noProof/>
                <w:webHidden/>
                <w:lang w:val="es"/>
              </w:rPr>
              <w:instrText xml:space="preserve"> PAGEREF _Toc107232717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17" w:history="1">
            <w:r w:rsidR="00F47B3D" w:rsidRPr="00761958">
              <w:rPr>
                <w:rStyle w:val="Hyperlink"/>
                <w:noProof/>
                <w:lang w:val="es"/>
              </w:rPr>
              <w:t>27</w:t>
            </w:r>
            <w:r w:rsidR="00F47B3D">
              <w:rPr>
                <w:noProof/>
                <w:webHidden/>
                <w:lang w:val="es"/>
              </w:rPr>
              <w:tab/>
            </w:r>
            <w:r w:rsidR="00F47B3D">
              <w:rPr>
                <w:noProof/>
                <w:webHidden/>
                <w:lang w:val="es"/>
              </w:rPr>
              <w:fldChar w:fldCharType="begin"/>
            </w:r>
            <w:r w:rsidR="00F47B3D">
              <w:rPr>
                <w:noProof/>
                <w:webHidden/>
                <w:lang w:val="es"/>
              </w:rPr>
              <w:instrText xml:space="preserve"> PAGEREF _Toc107232717 \h </w:instrText>
            </w:r>
            <w:r w:rsidR="00F47B3D">
              <w:rPr>
                <w:noProof/>
                <w:webHidden/>
                <w:lang w:val="es"/>
              </w:rPr>
            </w:r>
            <w:r>
              <w:rPr>
                <w:noProof/>
                <w:webHidden/>
                <w:lang w:val="es"/>
              </w:rPr>
              <w:fldChar w:fldCharType="separate"/>
            </w:r>
            <w:r w:rsidR="00F47B3D">
              <w:rPr>
                <w:noProof/>
                <w:webHidden/>
                <w:lang w:val="es"/>
              </w:rPr>
              <w:fldChar w:fldCharType="end"/>
            </w:r>
          </w:hyperlink>
        </w:p>
        <w:p w14:paraId="14ECC19F" w14:textId="2E2E61A7" w:rsidR="00F47B3D" w:rsidRDefault="00966799">
          <w:pPr>
            <w:pStyle w:val="TOC2"/>
            <w:tabs>
              <w:tab w:val="right" w:leader="dot" w:pos="9350"/>
            </w:tabs>
            <w:rPr>
              <w:rFonts w:cstheme="minorBidi"/>
              <w:noProof/>
            </w:rPr>
          </w:pPr>
          <w:hyperlink w:anchor="_Toc107232718" w:history="1">
            <w:r w:rsidR="00F47B3D" w:rsidRPr="00761958">
              <w:rPr>
                <w:rStyle w:val="Hyperlink"/>
                <w:noProof/>
                <w:lang w:val="es"/>
              </w:rPr>
              <w:t>Normas de avance de vehículos</w:t>
            </w:r>
            <w:r w:rsidR="00F47B3D">
              <w:rPr>
                <w:noProof/>
                <w:webHidden/>
                <w:lang w:val="es"/>
              </w:rPr>
              <w:tab/>
            </w:r>
            <w:r w:rsidR="00F47B3D">
              <w:rPr>
                <w:noProof/>
                <w:webHidden/>
                <w:lang w:val="es"/>
              </w:rPr>
              <w:fldChar w:fldCharType="begin"/>
            </w:r>
            <w:r w:rsidR="00F47B3D">
              <w:rPr>
                <w:noProof/>
                <w:webHidden/>
                <w:lang w:val="es"/>
              </w:rPr>
              <w:instrText xml:space="preserve"> PAGEREF _Toc107232718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18" w:history="1">
            <w:r w:rsidR="00F47B3D" w:rsidRPr="00761958">
              <w:rPr>
                <w:rStyle w:val="Hyperlink"/>
                <w:noProof/>
                <w:lang w:val="es"/>
              </w:rPr>
              <w:t>27</w:t>
            </w:r>
            <w:r w:rsidR="00F47B3D">
              <w:rPr>
                <w:noProof/>
                <w:webHidden/>
                <w:lang w:val="es"/>
              </w:rPr>
              <w:tab/>
            </w:r>
            <w:r w:rsidR="00F47B3D">
              <w:rPr>
                <w:noProof/>
                <w:webHidden/>
                <w:lang w:val="es"/>
              </w:rPr>
              <w:fldChar w:fldCharType="begin"/>
            </w:r>
            <w:r w:rsidR="00F47B3D">
              <w:rPr>
                <w:noProof/>
                <w:webHidden/>
                <w:lang w:val="es"/>
              </w:rPr>
              <w:instrText xml:space="preserve"> PAGEREF _Toc107232718 \h </w:instrText>
            </w:r>
            <w:r w:rsidR="00F47B3D">
              <w:rPr>
                <w:noProof/>
                <w:webHidden/>
                <w:lang w:val="es"/>
              </w:rPr>
            </w:r>
            <w:r>
              <w:rPr>
                <w:noProof/>
                <w:webHidden/>
                <w:lang w:val="es"/>
              </w:rPr>
              <w:fldChar w:fldCharType="separate"/>
            </w:r>
            <w:r w:rsidR="00F47B3D">
              <w:rPr>
                <w:noProof/>
                <w:webHidden/>
                <w:lang w:val="es"/>
              </w:rPr>
              <w:fldChar w:fldCharType="end"/>
            </w:r>
          </w:hyperlink>
        </w:p>
        <w:p w14:paraId="59CCAD01" w14:textId="72C2DD15" w:rsidR="00F47B3D" w:rsidRDefault="00966799">
          <w:pPr>
            <w:pStyle w:val="TOC2"/>
            <w:tabs>
              <w:tab w:val="right" w:leader="dot" w:pos="9350"/>
            </w:tabs>
            <w:rPr>
              <w:rFonts w:cstheme="minorBidi"/>
              <w:noProof/>
            </w:rPr>
          </w:pPr>
          <w:hyperlink w:anchor="_Toc107232719" w:history="1">
            <w:r w:rsidR="00F47B3D" w:rsidRPr="00761958">
              <w:rPr>
                <w:rStyle w:val="Hyperlink"/>
                <w:noProof/>
                <w:lang w:val="es"/>
              </w:rPr>
              <w:t>Normas de puntualidad</w:t>
            </w:r>
            <w:r w:rsidR="00F47B3D">
              <w:rPr>
                <w:noProof/>
                <w:webHidden/>
                <w:lang w:val="es"/>
              </w:rPr>
              <w:tab/>
            </w:r>
            <w:r w:rsidR="00F47B3D">
              <w:rPr>
                <w:noProof/>
                <w:webHidden/>
                <w:lang w:val="es"/>
              </w:rPr>
              <w:fldChar w:fldCharType="begin"/>
            </w:r>
            <w:r w:rsidR="00F47B3D">
              <w:rPr>
                <w:noProof/>
                <w:webHidden/>
                <w:lang w:val="es"/>
              </w:rPr>
              <w:instrText xml:space="preserve"> PAGEREF _Toc107232719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19" w:history="1">
            <w:r w:rsidR="00F47B3D" w:rsidRPr="00761958">
              <w:rPr>
                <w:rStyle w:val="Hyperlink"/>
                <w:noProof/>
                <w:lang w:val="es"/>
              </w:rPr>
              <w:t>27</w:t>
            </w:r>
            <w:r w:rsidR="00F47B3D">
              <w:rPr>
                <w:noProof/>
                <w:webHidden/>
                <w:lang w:val="es"/>
              </w:rPr>
              <w:tab/>
            </w:r>
            <w:r w:rsidR="00F47B3D">
              <w:rPr>
                <w:noProof/>
                <w:webHidden/>
                <w:lang w:val="es"/>
              </w:rPr>
              <w:fldChar w:fldCharType="begin"/>
            </w:r>
            <w:r w:rsidR="00F47B3D">
              <w:rPr>
                <w:noProof/>
                <w:webHidden/>
                <w:lang w:val="es"/>
              </w:rPr>
              <w:instrText xml:space="preserve"> PAGEREF _Toc107232719 \h </w:instrText>
            </w:r>
            <w:r w:rsidR="00F47B3D">
              <w:rPr>
                <w:noProof/>
                <w:webHidden/>
                <w:lang w:val="es"/>
              </w:rPr>
            </w:r>
            <w:r>
              <w:rPr>
                <w:noProof/>
                <w:webHidden/>
                <w:lang w:val="es"/>
              </w:rPr>
              <w:fldChar w:fldCharType="separate"/>
            </w:r>
            <w:r w:rsidR="00F47B3D">
              <w:rPr>
                <w:noProof/>
                <w:webHidden/>
                <w:lang w:val="es"/>
              </w:rPr>
              <w:fldChar w:fldCharType="end"/>
            </w:r>
          </w:hyperlink>
        </w:p>
        <w:p w14:paraId="1C15DAB4" w14:textId="2E0771DA" w:rsidR="00F47B3D" w:rsidRDefault="00966799">
          <w:pPr>
            <w:pStyle w:val="TOC2"/>
            <w:tabs>
              <w:tab w:val="right" w:leader="dot" w:pos="9350"/>
            </w:tabs>
            <w:rPr>
              <w:rFonts w:cstheme="minorBidi"/>
              <w:noProof/>
            </w:rPr>
          </w:pPr>
          <w:hyperlink w:anchor="_Toc107232720" w:history="1">
            <w:r w:rsidR="00F47B3D" w:rsidRPr="00761958">
              <w:rPr>
                <w:rStyle w:val="Hyperlink"/>
                <w:noProof/>
                <w:lang w:val="es"/>
              </w:rPr>
              <w:t>Estándares de disponibilidad de servicio</w:t>
            </w:r>
            <w:r w:rsidR="00F47B3D">
              <w:rPr>
                <w:noProof/>
                <w:webHidden/>
                <w:lang w:val="es"/>
              </w:rPr>
              <w:tab/>
            </w:r>
            <w:r w:rsidR="00F47B3D">
              <w:rPr>
                <w:noProof/>
                <w:webHidden/>
                <w:lang w:val="es"/>
              </w:rPr>
              <w:fldChar w:fldCharType="begin"/>
            </w:r>
            <w:r w:rsidR="00F47B3D">
              <w:rPr>
                <w:noProof/>
                <w:webHidden/>
                <w:lang w:val="es"/>
              </w:rPr>
              <w:instrText xml:space="preserve"> PAGEREF _Toc107232720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20" w:history="1">
            <w:r w:rsidR="00F47B3D" w:rsidRPr="00761958">
              <w:rPr>
                <w:rStyle w:val="Hyperlink"/>
                <w:noProof/>
                <w:lang w:val="es"/>
              </w:rPr>
              <w:t>28</w:t>
            </w:r>
            <w:r w:rsidR="00F47B3D">
              <w:rPr>
                <w:noProof/>
                <w:webHidden/>
                <w:lang w:val="es"/>
              </w:rPr>
              <w:tab/>
            </w:r>
            <w:r w:rsidR="00F47B3D">
              <w:rPr>
                <w:noProof/>
                <w:webHidden/>
                <w:lang w:val="es"/>
              </w:rPr>
              <w:fldChar w:fldCharType="begin"/>
            </w:r>
            <w:r w:rsidR="00F47B3D">
              <w:rPr>
                <w:noProof/>
                <w:webHidden/>
                <w:lang w:val="es"/>
              </w:rPr>
              <w:instrText xml:space="preserve"> PAGEREF _Toc107232720 \h </w:instrText>
            </w:r>
            <w:r w:rsidR="00F47B3D">
              <w:rPr>
                <w:noProof/>
                <w:webHidden/>
                <w:lang w:val="es"/>
              </w:rPr>
            </w:r>
            <w:r>
              <w:rPr>
                <w:noProof/>
                <w:webHidden/>
                <w:lang w:val="es"/>
              </w:rPr>
              <w:fldChar w:fldCharType="separate"/>
            </w:r>
            <w:r w:rsidR="00F47B3D">
              <w:rPr>
                <w:noProof/>
                <w:webHidden/>
                <w:lang w:val="es"/>
              </w:rPr>
              <w:fldChar w:fldCharType="end"/>
            </w:r>
          </w:hyperlink>
        </w:p>
        <w:p w14:paraId="0D73EEFB" w14:textId="2C83617D" w:rsidR="00F47B3D" w:rsidRDefault="00966799">
          <w:pPr>
            <w:pStyle w:val="TOC2"/>
            <w:tabs>
              <w:tab w:val="right" w:leader="dot" w:pos="9350"/>
            </w:tabs>
            <w:rPr>
              <w:rFonts w:cstheme="minorBidi"/>
              <w:noProof/>
            </w:rPr>
          </w:pPr>
          <w:hyperlink w:anchor="_Toc107232721" w:history="1">
            <w:r w:rsidR="00F47B3D" w:rsidRPr="00761958">
              <w:rPr>
                <w:rStyle w:val="Hyperlink"/>
                <w:noProof/>
                <w:lang w:val="es"/>
              </w:rPr>
              <w:t>Política de asignación de vehículos</w:t>
            </w:r>
            <w:r w:rsidR="00F47B3D">
              <w:rPr>
                <w:noProof/>
                <w:webHidden/>
                <w:lang w:val="es"/>
              </w:rPr>
              <w:tab/>
            </w:r>
            <w:r w:rsidR="00F47B3D">
              <w:rPr>
                <w:noProof/>
                <w:webHidden/>
                <w:lang w:val="es"/>
              </w:rPr>
              <w:fldChar w:fldCharType="begin"/>
            </w:r>
            <w:r w:rsidR="00F47B3D">
              <w:rPr>
                <w:noProof/>
                <w:webHidden/>
                <w:lang w:val="es"/>
              </w:rPr>
              <w:instrText xml:space="preserve"> PAGEREF _Toc107232721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21" w:history="1">
            <w:r w:rsidR="00F47B3D" w:rsidRPr="00761958">
              <w:rPr>
                <w:rStyle w:val="Hyperlink"/>
                <w:noProof/>
                <w:lang w:val="es"/>
              </w:rPr>
              <w:t>28</w:t>
            </w:r>
            <w:r w:rsidR="00F47B3D">
              <w:rPr>
                <w:noProof/>
                <w:webHidden/>
                <w:lang w:val="es"/>
              </w:rPr>
              <w:tab/>
            </w:r>
            <w:r w:rsidR="00F47B3D">
              <w:rPr>
                <w:noProof/>
                <w:webHidden/>
                <w:lang w:val="es"/>
              </w:rPr>
              <w:fldChar w:fldCharType="begin"/>
            </w:r>
            <w:r w:rsidR="00F47B3D">
              <w:rPr>
                <w:noProof/>
                <w:webHidden/>
                <w:lang w:val="es"/>
              </w:rPr>
              <w:instrText xml:space="preserve"> PAGEREF _Toc107232721 \h </w:instrText>
            </w:r>
            <w:r w:rsidR="00F47B3D">
              <w:rPr>
                <w:noProof/>
                <w:webHidden/>
                <w:lang w:val="es"/>
              </w:rPr>
            </w:r>
            <w:r>
              <w:rPr>
                <w:noProof/>
                <w:webHidden/>
                <w:lang w:val="es"/>
              </w:rPr>
              <w:fldChar w:fldCharType="separate"/>
            </w:r>
            <w:r w:rsidR="00F47B3D">
              <w:rPr>
                <w:noProof/>
                <w:webHidden/>
                <w:lang w:val="es"/>
              </w:rPr>
              <w:fldChar w:fldCharType="end"/>
            </w:r>
          </w:hyperlink>
        </w:p>
        <w:p w14:paraId="33A3C084" w14:textId="730D99FA" w:rsidR="00F47B3D" w:rsidRDefault="00966799">
          <w:pPr>
            <w:pStyle w:val="TOC2"/>
            <w:tabs>
              <w:tab w:val="right" w:leader="dot" w:pos="9350"/>
            </w:tabs>
            <w:rPr>
              <w:rFonts w:cstheme="minorBidi"/>
              <w:noProof/>
            </w:rPr>
          </w:pPr>
          <w:hyperlink w:anchor="_Toc107232722" w:history="1">
            <w:r w:rsidR="00F47B3D" w:rsidRPr="00761958">
              <w:rPr>
                <w:rStyle w:val="Hyperlink"/>
                <w:noProof/>
                <w:lang w:val="es"/>
              </w:rPr>
              <w:t>Política de servicios de tránsito</w:t>
            </w:r>
            <w:r w:rsidR="00F47B3D">
              <w:rPr>
                <w:noProof/>
                <w:webHidden/>
                <w:lang w:val="es"/>
              </w:rPr>
              <w:tab/>
            </w:r>
            <w:r w:rsidR="00F47B3D">
              <w:rPr>
                <w:noProof/>
                <w:webHidden/>
                <w:lang w:val="es"/>
              </w:rPr>
              <w:fldChar w:fldCharType="begin"/>
            </w:r>
            <w:r w:rsidR="00F47B3D">
              <w:rPr>
                <w:noProof/>
                <w:webHidden/>
                <w:lang w:val="es"/>
              </w:rPr>
              <w:instrText xml:space="preserve"> PAGEREF _Toc107232722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22" w:history="1">
            <w:r w:rsidR="00F47B3D" w:rsidRPr="00761958">
              <w:rPr>
                <w:rStyle w:val="Hyperlink"/>
                <w:noProof/>
                <w:lang w:val="es"/>
              </w:rPr>
              <w:t>29</w:t>
            </w:r>
            <w:r w:rsidR="00F47B3D">
              <w:rPr>
                <w:noProof/>
                <w:webHidden/>
                <w:lang w:val="es"/>
              </w:rPr>
              <w:tab/>
            </w:r>
            <w:r w:rsidR="00F47B3D">
              <w:rPr>
                <w:noProof/>
                <w:webHidden/>
                <w:lang w:val="es"/>
              </w:rPr>
              <w:fldChar w:fldCharType="begin"/>
            </w:r>
            <w:r w:rsidR="00F47B3D">
              <w:rPr>
                <w:noProof/>
                <w:webHidden/>
                <w:lang w:val="es"/>
              </w:rPr>
              <w:instrText xml:space="preserve"> PAGEREF _Toc107232722 \h </w:instrText>
            </w:r>
            <w:r w:rsidR="00F47B3D">
              <w:rPr>
                <w:noProof/>
                <w:webHidden/>
                <w:lang w:val="es"/>
              </w:rPr>
            </w:r>
            <w:r>
              <w:rPr>
                <w:noProof/>
                <w:webHidden/>
                <w:lang w:val="es"/>
              </w:rPr>
              <w:fldChar w:fldCharType="separate"/>
            </w:r>
            <w:r w:rsidR="00F47B3D">
              <w:rPr>
                <w:noProof/>
                <w:webHidden/>
                <w:lang w:val="es"/>
              </w:rPr>
              <w:fldChar w:fldCharType="end"/>
            </w:r>
          </w:hyperlink>
        </w:p>
        <w:p w14:paraId="2C1D5DAC" w14:textId="7D67B9B0" w:rsidR="00F47B3D" w:rsidRDefault="00966799">
          <w:pPr>
            <w:pStyle w:val="TOC2"/>
            <w:tabs>
              <w:tab w:val="right" w:leader="dot" w:pos="9350"/>
            </w:tabs>
            <w:rPr>
              <w:rFonts w:cstheme="minorBidi"/>
              <w:noProof/>
            </w:rPr>
          </w:pPr>
          <w:hyperlink w:anchor="_Toc107232723" w:history="1">
            <w:r w:rsidR="00F47B3D" w:rsidRPr="00761958">
              <w:rPr>
                <w:rStyle w:val="Hyperlink"/>
                <w:noProof/>
                <w:lang w:val="es"/>
              </w:rPr>
              <w:t>Cambio importante en el servicio:</w:t>
            </w:r>
            <w:r w:rsidR="00F47B3D">
              <w:rPr>
                <w:noProof/>
                <w:webHidden/>
                <w:lang w:val="es"/>
              </w:rPr>
              <w:tab/>
            </w:r>
            <w:r w:rsidR="00F47B3D">
              <w:rPr>
                <w:noProof/>
                <w:webHidden/>
                <w:lang w:val="es"/>
              </w:rPr>
              <w:fldChar w:fldCharType="begin"/>
            </w:r>
            <w:r w:rsidR="00F47B3D">
              <w:rPr>
                <w:noProof/>
                <w:webHidden/>
                <w:lang w:val="es"/>
              </w:rPr>
              <w:instrText xml:space="preserve"> PAGEREF _Toc107232723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23" w:history="1">
            <w:r w:rsidR="00F47B3D" w:rsidRPr="00761958">
              <w:rPr>
                <w:rStyle w:val="Hyperlink"/>
                <w:noProof/>
                <w:lang w:val="es"/>
              </w:rPr>
              <w:t>29</w:t>
            </w:r>
            <w:r w:rsidR="00F47B3D">
              <w:rPr>
                <w:noProof/>
                <w:webHidden/>
                <w:lang w:val="es"/>
              </w:rPr>
              <w:tab/>
            </w:r>
            <w:r w:rsidR="00F47B3D">
              <w:rPr>
                <w:noProof/>
                <w:webHidden/>
                <w:lang w:val="es"/>
              </w:rPr>
              <w:fldChar w:fldCharType="begin"/>
            </w:r>
            <w:r w:rsidR="00F47B3D">
              <w:rPr>
                <w:noProof/>
                <w:webHidden/>
                <w:lang w:val="es"/>
              </w:rPr>
              <w:instrText xml:space="preserve"> PAGEREF _Toc107232723 \h </w:instrText>
            </w:r>
            <w:r w:rsidR="00F47B3D">
              <w:rPr>
                <w:noProof/>
                <w:webHidden/>
                <w:lang w:val="es"/>
              </w:rPr>
            </w:r>
            <w:r>
              <w:rPr>
                <w:noProof/>
                <w:webHidden/>
                <w:lang w:val="es"/>
              </w:rPr>
              <w:fldChar w:fldCharType="separate"/>
            </w:r>
            <w:r w:rsidR="00F47B3D">
              <w:rPr>
                <w:noProof/>
                <w:webHidden/>
                <w:lang w:val="es"/>
              </w:rPr>
              <w:fldChar w:fldCharType="end"/>
            </w:r>
          </w:hyperlink>
        </w:p>
        <w:p w14:paraId="7D9F6187" w14:textId="5EFEF658" w:rsidR="00F47B3D" w:rsidRDefault="00966799">
          <w:pPr>
            <w:pStyle w:val="TOC2"/>
            <w:tabs>
              <w:tab w:val="right" w:leader="dot" w:pos="9350"/>
            </w:tabs>
            <w:rPr>
              <w:rFonts w:cstheme="minorBidi"/>
              <w:noProof/>
            </w:rPr>
          </w:pPr>
          <w:hyperlink w:anchor="_Toc107232724" w:history="1">
            <w:r w:rsidR="00F47B3D" w:rsidRPr="00761958">
              <w:rPr>
                <w:rStyle w:val="Hyperlink"/>
                <w:noProof/>
                <w:lang w:val="es"/>
              </w:rPr>
              <w:t>Participación en la Junta Directiva:</w:t>
            </w:r>
            <w:r w:rsidR="00F47B3D">
              <w:rPr>
                <w:noProof/>
                <w:webHidden/>
                <w:lang w:val="es"/>
              </w:rPr>
              <w:tab/>
            </w:r>
            <w:r w:rsidR="00F47B3D">
              <w:rPr>
                <w:noProof/>
                <w:webHidden/>
                <w:lang w:val="es"/>
              </w:rPr>
              <w:fldChar w:fldCharType="begin"/>
            </w:r>
            <w:r w:rsidR="00F47B3D">
              <w:rPr>
                <w:noProof/>
                <w:webHidden/>
                <w:lang w:val="es"/>
              </w:rPr>
              <w:instrText xml:space="preserve"> PAGEREF _Toc107232724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24" w:history="1">
            <w:r w:rsidR="00F47B3D" w:rsidRPr="00761958">
              <w:rPr>
                <w:rStyle w:val="Hyperlink"/>
                <w:noProof/>
                <w:lang w:val="es"/>
              </w:rPr>
              <w:t>29</w:t>
            </w:r>
            <w:r w:rsidR="00F47B3D">
              <w:rPr>
                <w:noProof/>
                <w:webHidden/>
                <w:lang w:val="es"/>
              </w:rPr>
              <w:tab/>
            </w:r>
            <w:r w:rsidR="00F47B3D">
              <w:rPr>
                <w:noProof/>
                <w:webHidden/>
                <w:lang w:val="es"/>
              </w:rPr>
              <w:fldChar w:fldCharType="begin"/>
            </w:r>
            <w:r w:rsidR="00F47B3D">
              <w:rPr>
                <w:noProof/>
                <w:webHidden/>
                <w:lang w:val="es"/>
              </w:rPr>
              <w:instrText xml:space="preserve"> PAGEREF _Toc107232724 \h </w:instrText>
            </w:r>
            <w:r w:rsidR="00F47B3D">
              <w:rPr>
                <w:noProof/>
                <w:webHidden/>
                <w:lang w:val="es"/>
              </w:rPr>
            </w:r>
            <w:r>
              <w:rPr>
                <w:noProof/>
                <w:webHidden/>
                <w:lang w:val="es"/>
              </w:rPr>
              <w:fldChar w:fldCharType="separate"/>
            </w:r>
            <w:r w:rsidR="00F47B3D">
              <w:rPr>
                <w:noProof/>
                <w:webHidden/>
                <w:lang w:val="es"/>
              </w:rPr>
              <w:fldChar w:fldCharType="end"/>
            </w:r>
          </w:hyperlink>
        </w:p>
        <w:p w14:paraId="666D7446" w14:textId="2FC3BF58" w:rsidR="00F47B3D" w:rsidRDefault="00966799">
          <w:pPr>
            <w:pStyle w:val="TOC2"/>
            <w:tabs>
              <w:tab w:val="right" w:leader="dot" w:pos="9350"/>
            </w:tabs>
            <w:rPr>
              <w:rFonts w:cstheme="minorBidi"/>
              <w:noProof/>
            </w:rPr>
          </w:pPr>
          <w:hyperlink w:anchor="_Toc107232725" w:history="1">
            <w:r w:rsidR="00F47B3D" w:rsidRPr="00761958">
              <w:rPr>
                <w:rStyle w:val="Hyperlink"/>
                <w:noProof/>
                <w:lang w:val="es"/>
              </w:rPr>
              <w:t>Esfuerzos de divulgación de la Junta:</w:t>
            </w:r>
            <w:r w:rsidR="00F47B3D">
              <w:rPr>
                <w:noProof/>
                <w:webHidden/>
                <w:lang w:val="es"/>
              </w:rPr>
              <w:tab/>
            </w:r>
            <w:r w:rsidR="00F47B3D">
              <w:rPr>
                <w:noProof/>
                <w:webHidden/>
                <w:lang w:val="es"/>
              </w:rPr>
              <w:fldChar w:fldCharType="begin"/>
            </w:r>
            <w:r w:rsidR="00F47B3D">
              <w:rPr>
                <w:noProof/>
                <w:webHidden/>
                <w:lang w:val="es"/>
              </w:rPr>
              <w:instrText xml:space="preserve"> PAGEREF _Toc107232725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25" w:history="1">
            <w:r w:rsidR="00F47B3D" w:rsidRPr="00761958">
              <w:rPr>
                <w:rStyle w:val="Hyperlink"/>
                <w:noProof/>
                <w:lang w:val="es"/>
              </w:rPr>
              <w:t>30</w:t>
            </w:r>
            <w:r w:rsidR="00F47B3D">
              <w:rPr>
                <w:noProof/>
                <w:webHidden/>
                <w:lang w:val="es"/>
              </w:rPr>
              <w:tab/>
            </w:r>
            <w:r w:rsidR="00F47B3D">
              <w:rPr>
                <w:noProof/>
                <w:webHidden/>
                <w:lang w:val="es"/>
              </w:rPr>
              <w:fldChar w:fldCharType="begin"/>
            </w:r>
            <w:r w:rsidR="00F47B3D">
              <w:rPr>
                <w:noProof/>
                <w:webHidden/>
                <w:lang w:val="es"/>
              </w:rPr>
              <w:instrText xml:space="preserve"> PAGEREF _Toc107232725 \h </w:instrText>
            </w:r>
            <w:r w:rsidR="00F47B3D">
              <w:rPr>
                <w:noProof/>
                <w:webHidden/>
                <w:lang w:val="es"/>
              </w:rPr>
            </w:r>
            <w:r>
              <w:rPr>
                <w:noProof/>
                <w:webHidden/>
                <w:lang w:val="es"/>
              </w:rPr>
              <w:fldChar w:fldCharType="separate"/>
            </w:r>
            <w:r w:rsidR="00F47B3D">
              <w:rPr>
                <w:noProof/>
                <w:webHidden/>
                <w:lang w:val="es"/>
              </w:rPr>
              <w:fldChar w:fldCharType="end"/>
            </w:r>
          </w:hyperlink>
        </w:p>
        <w:p w14:paraId="10128191" w14:textId="52B180A7" w:rsidR="00F47B3D" w:rsidRDefault="00966799">
          <w:pPr>
            <w:pStyle w:val="TOC3"/>
            <w:tabs>
              <w:tab w:val="right" w:leader="dot" w:pos="9350"/>
            </w:tabs>
            <w:rPr>
              <w:rFonts w:cstheme="minorBidi"/>
              <w:noProof/>
            </w:rPr>
          </w:pPr>
          <w:hyperlink w:anchor="_Toc107232726" w:history="1">
            <w:r w:rsidR="00F47B3D" w:rsidRPr="00761958">
              <w:rPr>
                <w:rStyle w:val="Hyperlink"/>
                <w:noProof/>
                <w:lang w:val="es"/>
              </w:rPr>
              <w:t>Método de evaluación de los miembros de la junta:</w:t>
            </w:r>
            <w:r w:rsidR="00F47B3D">
              <w:rPr>
                <w:noProof/>
                <w:webHidden/>
                <w:lang w:val="es"/>
              </w:rPr>
              <w:tab/>
            </w:r>
            <w:r w:rsidR="00F47B3D">
              <w:rPr>
                <w:noProof/>
                <w:webHidden/>
                <w:lang w:val="es"/>
              </w:rPr>
              <w:fldChar w:fldCharType="begin"/>
            </w:r>
            <w:r w:rsidR="00F47B3D">
              <w:rPr>
                <w:noProof/>
                <w:webHidden/>
                <w:lang w:val="es"/>
              </w:rPr>
              <w:instrText xml:space="preserve"> PAGEREF _Toc107232726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26" w:history="1">
            <w:r w:rsidR="00F47B3D" w:rsidRPr="00761958">
              <w:rPr>
                <w:rStyle w:val="Hyperlink"/>
                <w:noProof/>
                <w:lang w:val="es"/>
              </w:rPr>
              <w:t>30</w:t>
            </w:r>
            <w:r w:rsidR="00F47B3D">
              <w:rPr>
                <w:noProof/>
                <w:webHidden/>
                <w:lang w:val="es"/>
              </w:rPr>
              <w:tab/>
            </w:r>
            <w:r w:rsidR="00F47B3D">
              <w:rPr>
                <w:noProof/>
                <w:webHidden/>
                <w:lang w:val="es"/>
              </w:rPr>
              <w:fldChar w:fldCharType="begin"/>
            </w:r>
            <w:r w:rsidR="00F47B3D">
              <w:rPr>
                <w:noProof/>
                <w:webHidden/>
                <w:lang w:val="es"/>
              </w:rPr>
              <w:instrText xml:space="preserve"> PAGEREF _Toc107232726 \h </w:instrText>
            </w:r>
            <w:r w:rsidR="00F47B3D">
              <w:rPr>
                <w:noProof/>
                <w:webHidden/>
                <w:lang w:val="es"/>
              </w:rPr>
            </w:r>
            <w:r>
              <w:rPr>
                <w:noProof/>
                <w:webHidden/>
                <w:lang w:val="es"/>
              </w:rPr>
              <w:fldChar w:fldCharType="separate"/>
            </w:r>
            <w:r w:rsidR="00F47B3D">
              <w:rPr>
                <w:noProof/>
                <w:webHidden/>
                <w:lang w:val="es"/>
              </w:rPr>
              <w:fldChar w:fldCharType="end"/>
            </w:r>
          </w:hyperlink>
        </w:p>
        <w:p w14:paraId="31014CE0" w14:textId="10172BDE" w:rsidR="00F47B3D" w:rsidRDefault="00966799">
          <w:pPr>
            <w:pStyle w:val="TOC3"/>
            <w:tabs>
              <w:tab w:val="right" w:leader="dot" w:pos="9350"/>
            </w:tabs>
            <w:rPr>
              <w:rFonts w:cstheme="minorBidi"/>
              <w:noProof/>
            </w:rPr>
          </w:pPr>
          <w:hyperlink w:anchor="_Toc107232727" w:history="1">
            <w:r w:rsidR="00F47B3D" w:rsidRPr="00761958">
              <w:rPr>
                <w:rStyle w:val="Hyperlink"/>
                <w:noProof/>
                <w:lang w:val="es"/>
              </w:rPr>
              <w:t>Método de evaluación de la junta y proceso de puntuación:</w:t>
            </w:r>
            <w:r w:rsidR="00F47B3D">
              <w:rPr>
                <w:noProof/>
                <w:webHidden/>
                <w:lang w:val="es"/>
              </w:rPr>
              <w:tab/>
            </w:r>
            <w:r w:rsidR="00F47B3D">
              <w:rPr>
                <w:noProof/>
                <w:webHidden/>
                <w:lang w:val="es"/>
              </w:rPr>
              <w:fldChar w:fldCharType="begin"/>
            </w:r>
            <w:r w:rsidR="00F47B3D">
              <w:rPr>
                <w:noProof/>
                <w:webHidden/>
                <w:lang w:val="es"/>
              </w:rPr>
              <w:instrText xml:space="preserve"> PAGEREF _Toc107232727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27" w:history="1">
            <w:r w:rsidR="00F47B3D" w:rsidRPr="00761958">
              <w:rPr>
                <w:rStyle w:val="Hyperlink"/>
                <w:noProof/>
                <w:lang w:val="es"/>
              </w:rPr>
              <w:t>31</w:t>
            </w:r>
            <w:r w:rsidR="00F47B3D">
              <w:rPr>
                <w:noProof/>
                <w:webHidden/>
                <w:lang w:val="es"/>
              </w:rPr>
              <w:tab/>
            </w:r>
            <w:r w:rsidR="00F47B3D">
              <w:rPr>
                <w:noProof/>
                <w:webHidden/>
                <w:lang w:val="es"/>
              </w:rPr>
              <w:fldChar w:fldCharType="begin"/>
            </w:r>
            <w:r w:rsidR="00F47B3D">
              <w:rPr>
                <w:noProof/>
                <w:webHidden/>
                <w:lang w:val="es"/>
              </w:rPr>
              <w:instrText xml:space="preserve"> PAGEREF _Toc107232727 \h </w:instrText>
            </w:r>
            <w:r w:rsidR="00F47B3D">
              <w:rPr>
                <w:noProof/>
                <w:webHidden/>
                <w:lang w:val="es"/>
              </w:rPr>
            </w:r>
            <w:r>
              <w:rPr>
                <w:noProof/>
                <w:webHidden/>
                <w:lang w:val="es"/>
              </w:rPr>
              <w:fldChar w:fldCharType="separate"/>
            </w:r>
            <w:r w:rsidR="00F47B3D">
              <w:rPr>
                <w:noProof/>
                <w:webHidden/>
                <w:lang w:val="es"/>
              </w:rPr>
              <w:fldChar w:fldCharType="end"/>
            </w:r>
          </w:hyperlink>
        </w:p>
        <w:p w14:paraId="19EF05DE" w14:textId="2047EF81" w:rsidR="00F47B3D" w:rsidRDefault="00966799">
          <w:pPr>
            <w:pStyle w:val="TOC3"/>
            <w:tabs>
              <w:tab w:val="right" w:leader="dot" w:pos="9350"/>
            </w:tabs>
            <w:rPr>
              <w:rFonts w:cstheme="minorBidi"/>
              <w:noProof/>
            </w:rPr>
          </w:pPr>
          <w:hyperlink w:anchor="_Toc107232728" w:history="1">
            <w:r w:rsidR="00F47B3D" w:rsidRPr="00761958">
              <w:rPr>
                <w:rStyle w:val="Hyperlink"/>
                <w:noProof/>
                <w:lang w:val="es"/>
              </w:rPr>
              <w:t>Junta Directiva de Servicios de Transporte Público:</w:t>
            </w:r>
            <w:r w:rsidR="00F47B3D">
              <w:rPr>
                <w:noProof/>
                <w:webHidden/>
                <w:lang w:val="es"/>
              </w:rPr>
              <w:tab/>
            </w:r>
            <w:r w:rsidR="00F47B3D">
              <w:rPr>
                <w:noProof/>
                <w:webHidden/>
                <w:lang w:val="es"/>
              </w:rPr>
              <w:fldChar w:fldCharType="begin"/>
            </w:r>
            <w:r w:rsidR="00F47B3D">
              <w:rPr>
                <w:noProof/>
                <w:webHidden/>
                <w:lang w:val="es"/>
              </w:rPr>
              <w:instrText xml:space="preserve"> PAGEREF _Toc107232728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28" w:history="1">
            <w:r w:rsidR="00F47B3D" w:rsidRPr="00761958">
              <w:rPr>
                <w:rStyle w:val="Hyperlink"/>
                <w:noProof/>
                <w:lang w:val="es"/>
              </w:rPr>
              <w:t>31</w:t>
            </w:r>
            <w:r w:rsidR="00F47B3D">
              <w:rPr>
                <w:noProof/>
                <w:webHidden/>
                <w:lang w:val="es"/>
              </w:rPr>
              <w:tab/>
            </w:r>
            <w:r w:rsidR="00F47B3D">
              <w:rPr>
                <w:noProof/>
                <w:webHidden/>
                <w:lang w:val="es"/>
              </w:rPr>
              <w:fldChar w:fldCharType="begin"/>
            </w:r>
            <w:r w:rsidR="00F47B3D">
              <w:rPr>
                <w:noProof/>
                <w:webHidden/>
                <w:lang w:val="es"/>
              </w:rPr>
              <w:instrText xml:space="preserve"> PAGEREF _Toc107232728 \h </w:instrText>
            </w:r>
            <w:r w:rsidR="00F47B3D">
              <w:rPr>
                <w:noProof/>
                <w:webHidden/>
                <w:lang w:val="es"/>
              </w:rPr>
            </w:r>
            <w:r>
              <w:rPr>
                <w:noProof/>
                <w:webHidden/>
                <w:lang w:val="es"/>
              </w:rPr>
              <w:fldChar w:fldCharType="separate"/>
            </w:r>
            <w:r w:rsidR="00F47B3D">
              <w:rPr>
                <w:noProof/>
                <w:webHidden/>
                <w:lang w:val="es"/>
              </w:rPr>
              <w:fldChar w:fldCharType="end"/>
            </w:r>
          </w:hyperlink>
        </w:p>
        <w:p w14:paraId="01C0DCFC" w14:textId="7FC87D02" w:rsidR="00F47B3D" w:rsidRDefault="00966799">
          <w:pPr>
            <w:pStyle w:val="TOC1"/>
            <w:tabs>
              <w:tab w:val="right" w:leader="dot" w:pos="9350"/>
            </w:tabs>
            <w:rPr>
              <w:rFonts w:cstheme="minorBidi"/>
              <w:noProof/>
            </w:rPr>
          </w:pPr>
          <w:hyperlink w:anchor="_Toc107232729" w:history="1">
            <w:r w:rsidR="00F47B3D" w:rsidRPr="00761958">
              <w:rPr>
                <w:rStyle w:val="Hyperlink"/>
                <w:noProof/>
                <w:lang w:val="es"/>
              </w:rPr>
              <w:t>Plan de dominio limitado del inglés (LEP)</w:t>
            </w:r>
            <w:r w:rsidR="00F47B3D">
              <w:rPr>
                <w:noProof/>
                <w:webHidden/>
                <w:lang w:val="es"/>
              </w:rPr>
              <w:tab/>
            </w:r>
            <w:r w:rsidR="00F47B3D">
              <w:rPr>
                <w:noProof/>
                <w:webHidden/>
                <w:lang w:val="es"/>
              </w:rPr>
              <w:fldChar w:fldCharType="begin"/>
            </w:r>
            <w:r w:rsidR="00F47B3D">
              <w:rPr>
                <w:noProof/>
                <w:webHidden/>
                <w:lang w:val="es"/>
              </w:rPr>
              <w:instrText xml:space="preserve"> PAGEREF _Toc107232729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29" w:history="1">
            <w:r w:rsidR="00F47B3D" w:rsidRPr="00761958">
              <w:rPr>
                <w:rStyle w:val="Hyperlink"/>
                <w:noProof/>
                <w:lang w:val="es"/>
              </w:rPr>
              <w:t>32</w:t>
            </w:r>
            <w:r w:rsidR="00F47B3D">
              <w:rPr>
                <w:noProof/>
                <w:webHidden/>
                <w:lang w:val="es"/>
              </w:rPr>
              <w:tab/>
            </w:r>
            <w:r w:rsidR="00F47B3D">
              <w:rPr>
                <w:noProof/>
                <w:webHidden/>
                <w:lang w:val="es"/>
              </w:rPr>
              <w:fldChar w:fldCharType="begin"/>
            </w:r>
            <w:r w:rsidR="00F47B3D">
              <w:rPr>
                <w:noProof/>
                <w:webHidden/>
                <w:lang w:val="es"/>
              </w:rPr>
              <w:instrText xml:space="preserve"> PAGEREF _Toc107232729 \h </w:instrText>
            </w:r>
            <w:r w:rsidR="00F47B3D">
              <w:rPr>
                <w:noProof/>
                <w:webHidden/>
                <w:lang w:val="es"/>
              </w:rPr>
            </w:r>
            <w:r>
              <w:rPr>
                <w:noProof/>
                <w:webHidden/>
                <w:lang w:val="es"/>
              </w:rPr>
              <w:fldChar w:fldCharType="separate"/>
            </w:r>
            <w:r w:rsidR="00F47B3D">
              <w:rPr>
                <w:noProof/>
                <w:webHidden/>
                <w:lang w:val="es"/>
              </w:rPr>
              <w:fldChar w:fldCharType="end"/>
            </w:r>
          </w:hyperlink>
        </w:p>
        <w:p w14:paraId="5EEA6006" w14:textId="063F3A46" w:rsidR="00F47B3D" w:rsidRDefault="00966799">
          <w:pPr>
            <w:pStyle w:val="TOC2"/>
            <w:tabs>
              <w:tab w:val="right" w:leader="dot" w:pos="9350"/>
            </w:tabs>
            <w:rPr>
              <w:rFonts w:cstheme="minorBidi"/>
              <w:noProof/>
            </w:rPr>
          </w:pPr>
          <w:hyperlink w:anchor="_Toc107232730" w:history="1">
            <w:r w:rsidR="00F47B3D" w:rsidRPr="00761958">
              <w:rPr>
                <w:rStyle w:val="Hyperlink"/>
                <w:noProof/>
                <w:lang w:val="es"/>
              </w:rPr>
              <w:t>INTRODUCCIÓN</w:t>
            </w:r>
            <w:r w:rsidR="00F47B3D">
              <w:rPr>
                <w:noProof/>
                <w:webHidden/>
                <w:lang w:val="es"/>
              </w:rPr>
              <w:tab/>
            </w:r>
            <w:r w:rsidR="00F47B3D">
              <w:rPr>
                <w:noProof/>
                <w:webHidden/>
                <w:lang w:val="es"/>
              </w:rPr>
              <w:fldChar w:fldCharType="begin"/>
            </w:r>
            <w:r w:rsidR="00F47B3D">
              <w:rPr>
                <w:noProof/>
                <w:webHidden/>
                <w:lang w:val="es"/>
              </w:rPr>
              <w:instrText xml:space="preserve"> PAGEREF _Toc107232730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30" w:history="1">
            <w:r w:rsidR="00F47B3D" w:rsidRPr="00761958">
              <w:rPr>
                <w:rStyle w:val="Hyperlink"/>
                <w:noProof/>
                <w:lang w:val="es"/>
              </w:rPr>
              <w:t>32</w:t>
            </w:r>
            <w:r w:rsidR="00F47B3D">
              <w:rPr>
                <w:noProof/>
                <w:webHidden/>
                <w:lang w:val="es"/>
              </w:rPr>
              <w:tab/>
            </w:r>
            <w:r w:rsidR="00F47B3D">
              <w:rPr>
                <w:noProof/>
                <w:webHidden/>
                <w:lang w:val="es"/>
              </w:rPr>
              <w:fldChar w:fldCharType="begin"/>
            </w:r>
            <w:r w:rsidR="00F47B3D">
              <w:rPr>
                <w:noProof/>
                <w:webHidden/>
                <w:lang w:val="es"/>
              </w:rPr>
              <w:instrText xml:space="preserve"> PAGEREF _Toc107232730 \h </w:instrText>
            </w:r>
            <w:r w:rsidR="00F47B3D">
              <w:rPr>
                <w:noProof/>
                <w:webHidden/>
                <w:lang w:val="es"/>
              </w:rPr>
            </w:r>
            <w:r>
              <w:rPr>
                <w:noProof/>
                <w:webHidden/>
                <w:lang w:val="es"/>
              </w:rPr>
              <w:fldChar w:fldCharType="separate"/>
            </w:r>
            <w:r w:rsidR="00F47B3D">
              <w:rPr>
                <w:noProof/>
                <w:webHidden/>
                <w:lang w:val="es"/>
              </w:rPr>
              <w:fldChar w:fldCharType="end"/>
            </w:r>
          </w:hyperlink>
        </w:p>
        <w:p w14:paraId="6072B406" w14:textId="40BC5E3C" w:rsidR="00F47B3D" w:rsidRDefault="00966799">
          <w:pPr>
            <w:pStyle w:val="TOC2"/>
            <w:tabs>
              <w:tab w:val="right" w:leader="dot" w:pos="9350"/>
            </w:tabs>
            <w:rPr>
              <w:rFonts w:cstheme="minorBidi"/>
              <w:noProof/>
            </w:rPr>
          </w:pPr>
          <w:hyperlink w:anchor="_Toc107232731" w:history="1">
            <w:r w:rsidR="00F47B3D" w:rsidRPr="00761958">
              <w:rPr>
                <w:rStyle w:val="Hyperlink"/>
                <w:noProof/>
                <w:lang w:val="es"/>
              </w:rPr>
              <w:t>Resumen del plan</w:t>
            </w:r>
            <w:r w:rsidR="00F47B3D">
              <w:rPr>
                <w:noProof/>
                <w:webHidden/>
                <w:lang w:val="es"/>
              </w:rPr>
              <w:tab/>
            </w:r>
            <w:r w:rsidR="00F47B3D">
              <w:rPr>
                <w:noProof/>
                <w:webHidden/>
                <w:lang w:val="es"/>
              </w:rPr>
              <w:fldChar w:fldCharType="begin"/>
            </w:r>
            <w:r w:rsidR="00F47B3D">
              <w:rPr>
                <w:noProof/>
                <w:webHidden/>
                <w:lang w:val="es"/>
              </w:rPr>
              <w:instrText xml:space="preserve"> PAGEREF _Toc107232731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31" w:history="1">
            <w:r w:rsidR="00F47B3D" w:rsidRPr="00761958">
              <w:rPr>
                <w:rStyle w:val="Hyperlink"/>
                <w:noProof/>
                <w:lang w:val="es"/>
              </w:rPr>
              <w:t>32</w:t>
            </w:r>
            <w:r w:rsidR="00F47B3D">
              <w:rPr>
                <w:noProof/>
                <w:webHidden/>
                <w:lang w:val="es"/>
              </w:rPr>
              <w:tab/>
            </w:r>
            <w:r w:rsidR="00F47B3D">
              <w:rPr>
                <w:noProof/>
                <w:webHidden/>
                <w:lang w:val="es"/>
              </w:rPr>
              <w:fldChar w:fldCharType="begin"/>
            </w:r>
            <w:r w:rsidR="00F47B3D">
              <w:rPr>
                <w:noProof/>
                <w:webHidden/>
                <w:lang w:val="es"/>
              </w:rPr>
              <w:instrText xml:space="preserve"> PAGEREF _Toc107232731 \h </w:instrText>
            </w:r>
            <w:r w:rsidR="00F47B3D">
              <w:rPr>
                <w:noProof/>
                <w:webHidden/>
                <w:lang w:val="es"/>
              </w:rPr>
            </w:r>
            <w:r>
              <w:rPr>
                <w:noProof/>
                <w:webHidden/>
                <w:lang w:val="es"/>
              </w:rPr>
              <w:fldChar w:fldCharType="separate"/>
            </w:r>
            <w:r w:rsidR="00F47B3D">
              <w:rPr>
                <w:noProof/>
                <w:webHidden/>
                <w:lang w:val="es"/>
              </w:rPr>
              <w:fldChar w:fldCharType="end"/>
            </w:r>
          </w:hyperlink>
        </w:p>
        <w:p w14:paraId="2B7145F6" w14:textId="38D9B5E9" w:rsidR="00F47B3D" w:rsidRDefault="00966799">
          <w:pPr>
            <w:pStyle w:val="TOC2"/>
            <w:tabs>
              <w:tab w:val="right" w:leader="dot" w:pos="9350"/>
            </w:tabs>
            <w:rPr>
              <w:rFonts w:cstheme="minorBidi"/>
              <w:noProof/>
            </w:rPr>
          </w:pPr>
          <w:hyperlink w:anchor="_Toc107232732" w:history="1">
            <w:r w:rsidR="00F47B3D" w:rsidRPr="00761958">
              <w:rPr>
                <w:rStyle w:val="Hyperlink"/>
                <w:noProof/>
                <w:lang w:val="es"/>
              </w:rPr>
              <w:t>ACCESO SIGNIFICATIVO: ANÁLISIS DE CUATRO</w:t>
            </w:r>
            <w:r w:rsidR="00F47B3D">
              <w:rPr>
                <w:noProof/>
                <w:webHidden/>
                <w:lang w:val="es"/>
              </w:rPr>
              <w:tab/>
            </w:r>
            <w:r w:rsidR="00F47B3D">
              <w:rPr>
                <w:noProof/>
                <w:webHidden/>
                <w:lang w:val="es"/>
              </w:rPr>
              <w:fldChar w:fldCharType="begin"/>
            </w:r>
            <w:r w:rsidR="00F47B3D">
              <w:rPr>
                <w:noProof/>
                <w:webHidden/>
                <w:lang w:val="es"/>
              </w:rPr>
              <w:instrText xml:space="preserve"> PAGEREF _Toc107232732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32" w:history="1">
            <w:r w:rsidR="00F47B3D" w:rsidRPr="00761958">
              <w:rPr>
                <w:rStyle w:val="Hyperlink"/>
                <w:noProof/>
                <w:lang w:val="es"/>
              </w:rPr>
              <w:t>FACTORES 32</w:t>
            </w:r>
            <w:r w:rsidR="00F47B3D">
              <w:rPr>
                <w:noProof/>
                <w:webHidden/>
                <w:lang w:val="es"/>
              </w:rPr>
              <w:tab/>
            </w:r>
            <w:r w:rsidR="00F47B3D">
              <w:rPr>
                <w:noProof/>
                <w:webHidden/>
                <w:lang w:val="es"/>
              </w:rPr>
              <w:fldChar w:fldCharType="begin"/>
            </w:r>
            <w:r w:rsidR="00F47B3D">
              <w:rPr>
                <w:noProof/>
                <w:webHidden/>
                <w:lang w:val="es"/>
              </w:rPr>
              <w:instrText xml:space="preserve"> PAGEREF _Toc107232732 \h </w:instrText>
            </w:r>
            <w:r w:rsidR="00F47B3D">
              <w:rPr>
                <w:noProof/>
                <w:webHidden/>
                <w:lang w:val="es"/>
              </w:rPr>
            </w:r>
            <w:r>
              <w:rPr>
                <w:noProof/>
                <w:webHidden/>
                <w:lang w:val="es"/>
              </w:rPr>
              <w:fldChar w:fldCharType="separate"/>
            </w:r>
            <w:r w:rsidR="00F47B3D">
              <w:rPr>
                <w:noProof/>
                <w:webHidden/>
                <w:lang w:val="es"/>
              </w:rPr>
              <w:fldChar w:fldCharType="end"/>
            </w:r>
          </w:hyperlink>
        </w:p>
        <w:p w14:paraId="3395CAE8" w14:textId="7B7513F7" w:rsidR="00F47B3D" w:rsidRDefault="00966799">
          <w:pPr>
            <w:pStyle w:val="TOC2"/>
            <w:tabs>
              <w:tab w:val="right" w:leader="dot" w:pos="9350"/>
            </w:tabs>
            <w:rPr>
              <w:rFonts w:cstheme="minorBidi"/>
              <w:noProof/>
            </w:rPr>
          </w:pPr>
          <w:hyperlink w:anchor="_Toc107232733" w:history="1">
            <w:r w:rsidR="00F47B3D" w:rsidRPr="00761958">
              <w:rPr>
                <w:rStyle w:val="Hyperlink"/>
                <w:noProof/>
                <w:lang w:val="es"/>
              </w:rPr>
              <w:t>ASISTENCIA LINGÜÍSTICA</w:t>
            </w:r>
            <w:r w:rsidR="00F47B3D">
              <w:rPr>
                <w:noProof/>
                <w:webHidden/>
                <w:lang w:val="es"/>
              </w:rPr>
              <w:tab/>
            </w:r>
            <w:r w:rsidR="00F47B3D">
              <w:rPr>
                <w:noProof/>
                <w:webHidden/>
                <w:lang w:val="es"/>
              </w:rPr>
              <w:fldChar w:fldCharType="begin"/>
            </w:r>
            <w:r w:rsidR="00F47B3D">
              <w:rPr>
                <w:noProof/>
                <w:webHidden/>
                <w:lang w:val="es"/>
              </w:rPr>
              <w:instrText xml:space="preserve"> PAGEREF _Toc107232733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33" w:history="1">
            <w:r w:rsidR="00F47B3D" w:rsidRPr="00761958">
              <w:rPr>
                <w:rStyle w:val="Hyperlink"/>
                <w:noProof/>
                <w:lang w:val="es"/>
              </w:rPr>
              <w:t>34</w:t>
            </w:r>
            <w:r w:rsidR="00F47B3D">
              <w:rPr>
                <w:noProof/>
                <w:webHidden/>
                <w:lang w:val="es"/>
              </w:rPr>
              <w:tab/>
            </w:r>
            <w:r w:rsidR="00F47B3D">
              <w:rPr>
                <w:noProof/>
                <w:webHidden/>
                <w:lang w:val="es"/>
              </w:rPr>
              <w:fldChar w:fldCharType="begin"/>
            </w:r>
            <w:r w:rsidR="00F47B3D">
              <w:rPr>
                <w:noProof/>
                <w:webHidden/>
                <w:lang w:val="es"/>
              </w:rPr>
              <w:instrText xml:space="preserve"> PAGEREF _Toc107232733 \h </w:instrText>
            </w:r>
            <w:r w:rsidR="00F47B3D">
              <w:rPr>
                <w:noProof/>
                <w:webHidden/>
                <w:lang w:val="es"/>
              </w:rPr>
            </w:r>
            <w:r>
              <w:rPr>
                <w:noProof/>
                <w:webHidden/>
                <w:lang w:val="es"/>
              </w:rPr>
              <w:fldChar w:fldCharType="separate"/>
            </w:r>
            <w:r w:rsidR="00F47B3D">
              <w:rPr>
                <w:noProof/>
                <w:webHidden/>
                <w:lang w:val="es"/>
              </w:rPr>
              <w:fldChar w:fldCharType="end"/>
            </w:r>
          </w:hyperlink>
        </w:p>
        <w:p w14:paraId="1495E646" w14:textId="7305CD0D" w:rsidR="00F47B3D" w:rsidRDefault="00966799">
          <w:pPr>
            <w:pStyle w:val="TOC3"/>
            <w:tabs>
              <w:tab w:val="right" w:leader="dot" w:pos="9350"/>
            </w:tabs>
            <w:rPr>
              <w:rFonts w:cstheme="minorBidi"/>
              <w:noProof/>
            </w:rPr>
          </w:pPr>
          <w:hyperlink w:anchor="_Toc107232734" w:history="1">
            <w:r w:rsidR="00F47B3D" w:rsidRPr="00761958">
              <w:rPr>
                <w:rStyle w:val="Hyperlink"/>
                <w:noProof/>
                <w:lang w:val="es"/>
              </w:rPr>
              <w:t>Medidas de asistencia lingüística34:</w:t>
            </w:r>
            <w:r w:rsidR="00F47B3D">
              <w:rPr>
                <w:noProof/>
                <w:webHidden/>
                <w:lang w:val="es"/>
              </w:rPr>
              <w:tab/>
            </w:r>
            <w:r w:rsidR="00F47B3D">
              <w:rPr>
                <w:noProof/>
                <w:webHidden/>
                <w:lang w:val="es"/>
              </w:rPr>
              <w:fldChar w:fldCharType="begin"/>
            </w:r>
            <w:r w:rsidR="00F47B3D">
              <w:rPr>
                <w:noProof/>
                <w:webHidden/>
                <w:lang w:val="es"/>
              </w:rPr>
              <w:instrText xml:space="preserve"> PAGEREF _Toc107232734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34" w:history="1">
            <w:r w:rsidR="00F47B3D">
              <w:rPr>
                <w:noProof/>
                <w:webHidden/>
                <w:lang w:val="es"/>
              </w:rPr>
              <w:tab/>
            </w:r>
            <w:r w:rsidR="00F47B3D">
              <w:rPr>
                <w:noProof/>
                <w:webHidden/>
                <w:lang w:val="es"/>
              </w:rPr>
              <w:fldChar w:fldCharType="begin"/>
            </w:r>
            <w:r w:rsidR="00F47B3D">
              <w:rPr>
                <w:noProof/>
                <w:webHidden/>
                <w:lang w:val="es"/>
              </w:rPr>
              <w:instrText xml:space="preserve"> PAGEREF _Toc107232734 \h </w:instrText>
            </w:r>
            <w:r w:rsidR="00F47B3D">
              <w:rPr>
                <w:noProof/>
                <w:webHidden/>
                <w:lang w:val="es"/>
              </w:rPr>
            </w:r>
            <w:r>
              <w:rPr>
                <w:noProof/>
                <w:webHidden/>
                <w:lang w:val="es"/>
              </w:rPr>
              <w:fldChar w:fldCharType="separate"/>
            </w:r>
            <w:r w:rsidR="00F47B3D">
              <w:rPr>
                <w:noProof/>
                <w:webHidden/>
                <w:lang w:val="es"/>
              </w:rPr>
              <w:fldChar w:fldCharType="end"/>
            </w:r>
          </w:hyperlink>
        </w:p>
        <w:p w14:paraId="55AFC38D" w14:textId="2E9D0105" w:rsidR="00F47B3D" w:rsidRDefault="00966799">
          <w:pPr>
            <w:pStyle w:val="TOC2"/>
            <w:tabs>
              <w:tab w:val="right" w:leader="dot" w:pos="9350"/>
            </w:tabs>
            <w:rPr>
              <w:rFonts w:cstheme="minorBidi"/>
              <w:noProof/>
            </w:rPr>
          </w:pPr>
          <w:hyperlink w:anchor="_Toc107232735" w:history="1">
            <w:r w:rsidR="00F47B3D" w:rsidRPr="00761958">
              <w:rPr>
                <w:rStyle w:val="Hyperlink"/>
                <w:noProof/>
                <w:lang w:val="es"/>
              </w:rPr>
              <w:t>FORMACIÓN DEL</w:t>
            </w:r>
            <w:r w:rsidR="00F47B3D">
              <w:rPr>
                <w:noProof/>
                <w:webHidden/>
                <w:lang w:val="es"/>
              </w:rPr>
              <w:tab/>
            </w:r>
            <w:r w:rsidR="00F47B3D">
              <w:rPr>
                <w:noProof/>
                <w:webHidden/>
                <w:lang w:val="es"/>
              </w:rPr>
              <w:fldChar w:fldCharType="begin"/>
            </w:r>
            <w:r w:rsidR="00F47B3D">
              <w:rPr>
                <w:noProof/>
                <w:webHidden/>
                <w:lang w:val="es"/>
              </w:rPr>
              <w:instrText xml:space="preserve"> PAGEREF _Toc107232735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35" w:history="1">
            <w:r w:rsidR="00F47B3D" w:rsidRPr="00761958">
              <w:rPr>
                <w:rStyle w:val="Hyperlink"/>
                <w:noProof/>
                <w:lang w:val="es"/>
              </w:rPr>
              <w:t>PERSONAL 35</w:t>
            </w:r>
            <w:r w:rsidR="00F47B3D">
              <w:rPr>
                <w:noProof/>
                <w:webHidden/>
                <w:lang w:val="es"/>
              </w:rPr>
              <w:tab/>
            </w:r>
            <w:r w:rsidR="00F47B3D">
              <w:rPr>
                <w:noProof/>
                <w:webHidden/>
                <w:lang w:val="es"/>
              </w:rPr>
              <w:fldChar w:fldCharType="begin"/>
            </w:r>
            <w:r w:rsidR="00F47B3D">
              <w:rPr>
                <w:noProof/>
                <w:webHidden/>
                <w:lang w:val="es"/>
              </w:rPr>
              <w:instrText xml:space="preserve"> PAGEREF _Toc107232735 \h </w:instrText>
            </w:r>
            <w:r w:rsidR="00F47B3D">
              <w:rPr>
                <w:noProof/>
                <w:webHidden/>
                <w:lang w:val="es"/>
              </w:rPr>
            </w:r>
            <w:r>
              <w:rPr>
                <w:noProof/>
                <w:webHidden/>
                <w:lang w:val="es"/>
              </w:rPr>
              <w:fldChar w:fldCharType="separate"/>
            </w:r>
            <w:r w:rsidR="00F47B3D">
              <w:rPr>
                <w:noProof/>
                <w:webHidden/>
                <w:lang w:val="es"/>
              </w:rPr>
              <w:fldChar w:fldCharType="end"/>
            </w:r>
          </w:hyperlink>
        </w:p>
        <w:p w14:paraId="52EDD3EF" w14:textId="35B57DDE" w:rsidR="00F47B3D" w:rsidRDefault="00966799">
          <w:pPr>
            <w:pStyle w:val="TOC2"/>
            <w:tabs>
              <w:tab w:val="right" w:leader="dot" w:pos="9350"/>
            </w:tabs>
            <w:rPr>
              <w:rFonts w:cstheme="minorBidi"/>
              <w:noProof/>
            </w:rPr>
          </w:pPr>
          <w:hyperlink w:anchor="_Toc107232736" w:history="1">
            <w:r w:rsidR="00F47B3D" w:rsidRPr="00761958">
              <w:rPr>
                <w:rStyle w:val="Hyperlink"/>
                <w:noProof/>
                <w:lang w:val="es"/>
              </w:rPr>
              <w:t>TRADUCCIÓN DE DOCUMENTOS</w:t>
            </w:r>
            <w:r w:rsidR="00F47B3D">
              <w:rPr>
                <w:noProof/>
                <w:webHidden/>
                <w:lang w:val="es"/>
              </w:rPr>
              <w:tab/>
            </w:r>
            <w:r w:rsidR="00F47B3D">
              <w:rPr>
                <w:noProof/>
                <w:webHidden/>
                <w:lang w:val="es"/>
              </w:rPr>
              <w:fldChar w:fldCharType="begin"/>
            </w:r>
            <w:r w:rsidR="00F47B3D">
              <w:rPr>
                <w:noProof/>
                <w:webHidden/>
                <w:lang w:val="es"/>
              </w:rPr>
              <w:instrText xml:space="preserve"> PAGEREF _Toc107232736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36" w:history="1">
            <w:r w:rsidR="00F47B3D" w:rsidRPr="00761958">
              <w:rPr>
                <w:rStyle w:val="Hyperlink"/>
                <w:noProof/>
                <w:lang w:val="es"/>
              </w:rPr>
              <w:t>35</w:t>
            </w:r>
            <w:r w:rsidR="00F47B3D">
              <w:rPr>
                <w:noProof/>
                <w:webHidden/>
                <w:lang w:val="es"/>
              </w:rPr>
              <w:tab/>
            </w:r>
            <w:r w:rsidR="00F47B3D">
              <w:rPr>
                <w:noProof/>
                <w:webHidden/>
                <w:lang w:val="es"/>
              </w:rPr>
              <w:fldChar w:fldCharType="begin"/>
            </w:r>
            <w:r w:rsidR="00F47B3D">
              <w:rPr>
                <w:noProof/>
                <w:webHidden/>
                <w:lang w:val="es"/>
              </w:rPr>
              <w:instrText xml:space="preserve"> PAGEREF _Toc107232736 \h </w:instrText>
            </w:r>
            <w:r w:rsidR="00F47B3D">
              <w:rPr>
                <w:noProof/>
                <w:webHidden/>
                <w:lang w:val="es"/>
              </w:rPr>
            </w:r>
            <w:r>
              <w:rPr>
                <w:noProof/>
                <w:webHidden/>
                <w:lang w:val="es"/>
              </w:rPr>
              <w:fldChar w:fldCharType="separate"/>
            </w:r>
            <w:r w:rsidR="00F47B3D">
              <w:rPr>
                <w:noProof/>
                <w:webHidden/>
                <w:lang w:val="es"/>
              </w:rPr>
              <w:fldChar w:fldCharType="end"/>
            </w:r>
          </w:hyperlink>
        </w:p>
        <w:p w14:paraId="08E85E41" w14:textId="3EDA7B0F" w:rsidR="00F47B3D" w:rsidRDefault="00966799">
          <w:pPr>
            <w:pStyle w:val="TOC2"/>
            <w:tabs>
              <w:tab w:val="right" w:leader="dot" w:pos="9350"/>
            </w:tabs>
            <w:rPr>
              <w:rFonts w:cstheme="minorBidi"/>
              <w:noProof/>
            </w:rPr>
          </w:pPr>
          <w:hyperlink w:anchor="_Toc107232737" w:history="1">
            <w:r w:rsidR="00F47B3D" w:rsidRPr="00761958">
              <w:rPr>
                <w:rStyle w:val="Hyperlink"/>
                <w:noProof/>
                <w:lang w:val="es"/>
              </w:rPr>
              <w:t>SUPERVISIÓN</w:t>
            </w:r>
            <w:r w:rsidR="00F47B3D">
              <w:rPr>
                <w:noProof/>
                <w:webHidden/>
                <w:lang w:val="es"/>
              </w:rPr>
              <w:tab/>
            </w:r>
            <w:r w:rsidR="00F47B3D">
              <w:rPr>
                <w:noProof/>
                <w:webHidden/>
                <w:lang w:val="es"/>
              </w:rPr>
              <w:fldChar w:fldCharType="begin"/>
            </w:r>
            <w:r w:rsidR="00F47B3D">
              <w:rPr>
                <w:noProof/>
                <w:webHidden/>
                <w:lang w:val="es"/>
              </w:rPr>
              <w:instrText xml:space="preserve"> PAGEREF _Toc107232737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37" w:history="1">
            <w:r w:rsidR="00F47B3D" w:rsidRPr="00761958">
              <w:rPr>
                <w:rStyle w:val="Hyperlink"/>
                <w:noProof/>
                <w:lang w:val="es"/>
              </w:rPr>
              <w:t>35</w:t>
            </w:r>
            <w:r w:rsidR="00F47B3D">
              <w:rPr>
                <w:noProof/>
                <w:webHidden/>
                <w:lang w:val="es"/>
              </w:rPr>
              <w:tab/>
            </w:r>
            <w:r w:rsidR="00F47B3D">
              <w:rPr>
                <w:noProof/>
                <w:webHidden/>
                <w:lang w:val="es"/>
              </w:rPr>
              <w:fldChar w:fldCharType="begin"/>
            </w:r>
            <w:r w:rsidR="00F47B3D">
              <w:rPr>
                <w:noProof/>
                <w:webHidden/>
                <w:lang w:val="es"/>
              </w:rPr>
              <w:instrText xml:space="preserve"> PAGEREF _Toc107232737 \h </w:instrText>
            </w:r>
            <w:r w:rsidR="00F47B3D">
              <w:rPr>
                <w:noProof/>
                <w:webHidden/>
                <w:lang w:val="es"/>
              </w:rPr>
            </w:r>
            <w:r>
              <w:rPr>
                <w:noProof/>
                <w:webHidden/>
                <w:lang w:val="es"/>
              </w:rPr>
              <w:fldChar w:fldCharType="separate"/>
            </w:r>
            <w:r w:rsidR="00F47B3D">
              <w:rPr>
                <w:noProof/>
                <w:webHidden/>
                <w:lang w:val="es"/>
              </w:rPr>
              <w:fldChar w:fldCharType="end"/>
            </w:r>
          </w:hyperlink>
        </w:p>
        <w:p w14:paraId="5574A2B4" w14:textId="15875461" w:rsidR="00F47B3D" w:rsidRDefault="00966799">
          <w:pPr>
            <w:pStyle w:val="TOC2"/>
            <w:tabs>
              <w:tab w:val="right" w:leader="dot" w:pos="9350"/>
            </w:tabs>
            <w:rPr>
              <w:rFonts w:cstheme="minorBidi"/>
              <w:noProof/>
            </w:rPr>
          </w:pPr>
          <w:hyperlink w:anchor="_Toc107232738" w:history="1">
            <w:r w:rsidR="00F47B3D" w:rsidRPr="00761958">
              <w:rPr>
                <w:rStyle w:val="Hyperlink"/>
                <w:noProof/>
                <w:lang w:val="es"/>
              </w:rPr>
              <w:t>DIFUSIÓN DE LOS SERVICIOS DE TRANSPORTE PÚBLICO PLAN LEP</w:t>
            </w:r>
            <w:r w:rsidR="00F47B3D">
              <w:rPr>
                <w:noProof/>
                <w:webHidden/>
                <w:lang w:val="es"/>
              </w:rPr>
              <w:tab/>
            </w:r>
            <w:r w:rsidR="00F47B3D">
              <w:rPr>
                <w:noProof/>
                <w:webHidden/>
                <w:lang w:val="es"/>
              </w:rPr>
              <w:fldChar w:fldCharType="begin"/>
            </w:r>
            <w:r w:rsidR="00F47B3D">
              <w:rPr>
                <w:noProof/>
                <w:webHidden/>
                <w:lang w:val="es"/>
              </w:rPr>
              <w:instrText xml:space="preserve"> PAGEREF _Toc107232738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38" w:history="1">
            <w:r w:rsidR="00F47B3D" w:rsidRPr="00761958">
              <w:rPr>
                <w:rStyle w:val="Hyperlink"/>
                <w:noProof/>
                <w:lang w:val="es"/>
              </w:rPr>
              <w:t>36</w:t>
            </w:r>
            <w:r w:rsidR="00F47B3D">
              <w:rPr>
                <w:noProof/>
                <w:webHidden/>
                <w:lang w:val="es"/>
              </w:rPr>
              <w:tab/>
            </w:r>
            <w:r w:rsidR="00F47B3D">
              <w:rPr>
                <w:noProof/>
                <w:webHidden/>
                <w:lang w:val="es"/>
              </w:rPr>
              <w:fldChar w:fldCharType="begin"/>
            </w:r>
            <w:r w:rsidR="00F47B3D">
              <w:rPr>
                <w:noProof/>
                <w:webHidden/>
                <w:lang w:val="es"/>
              </w:rPr>
              <w:instrText xml:space="preserve"> PAGEREF _Toc107232738 \h </w:instrText>
            </w:r>
            <w:r w:rsidR="00F47B3D">
              <w:rPr>
                <w:noProof/>
                <w:webHidden/>
                <w:lang w:val="es"/>
              </w:rPr>
            </w:r>
            <w:r>
              <w:rPr>
                <w:noProof/>
                <w:webHidden/>
                <w:lang w:val="es"/>
              </w:rPr>
              <w:fldChar w:fldCharType="separate"/>
            </w:r>
            <w:r w:rsidR="00F47B3D">
              <w:rPr>
                <w:noProof/>
                <w:webHidden/>
                <w:lang w:val="es"/>
              </w:rPr>
              <w:fldChar w:fldCharType="end"/>
            </w:r>
          </w:hyperlink>
        </w:p>
        <w:p w14:paraId="7692AAFB" w14:textId="7F812CE0" w:rsidR="00F47B3D" w:rsidRDefault="00966799">
          <w:pPr>
            <w:pStyle w:val="TOC2"/>
            <w:tabs>
              <w:tab w:val="right" w:leader="dot" w:pos="9350"/>
            </w:tabs>
            <w:rPr>
              <w:rFonts w:cstheme="minorBidi"/>
              <w:noProof/>
            </w:rPr>
          </w:pPr>
          <w:hyperlink w:anchor="_Toc107232739" w:history="1">
            <w:r w:rsidR="00F47B3D" w:rsidRPr="00761958">
              <w:rPr>
                <w:rStyle w:val="Hyperlink"/>
                <w:noProof/>
                <w:lang w:val="es"/>
              </w:rPr>
              <w:t>La asistencia para personas con discapacidad auditiva se puede proporcionar a través de:</w:t>
            </w:r>
            <w:r w:rsidR="00F47B3D">
              <w:rPr>
                <w:noProof/>
                <w:webHidden/>
                <w:lang w:val="es"/>
              </w:rPr>
              <w:tab/>
            </w:r>
            <w:r w:rsidR="00F47B3D">
              <w:rPr>
                <w:noProof/>
                <w:webHidden/>
                <w:lang w:val="es"/>
              </w:rPr>
              <w:fldChar w:fldCharType="begin"/>
            </w:r>
            <w:r w:rsidR="00F47B3D">
              <w:rPr>
                <w:noProof/>
                <w:webHidden/>
                <w:lang w:val="es"/>
              </w:rPr>
              <w:instrText xml:space="preserve"> PAGEREF _Toc107232739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39" w:history="1">
            <w:r w:rsidR="00F47B3D" w:rsidRPr="00761958">
              <w:rPr>
                <w:rStyle w:val="Hyperlink"/>
                <w:noProof/>
                <w:lang w:val="es"/>
              </w:rPr>
              <w:t>36</w:t>
            </w:r>
            <w:r w:rsidR="00F47B3D">
              <w:rPr>
                <w:noProof/>
                <w:webHidden/>
                <w:lang w:val="es"/>
              </w:rPr>
              <w:tab/>
            </w:r>
            <w:r w:rsidR="00F47B3D">
              <w:rPr>
                <w:noProof/>
                <w:webHidden/>
                <w:lang w:val="es"/>
              </w:rPr>
              <w:fldChar w:fldCharType="begin"/>
            </w:r>
            <w:r w:rsidR="00F47B3D">
              <w:rPr>
                <w:noProof/>
                <w:webHidden/>
                <w:lang w:val="es"/>
              </w:rPr>
              <w:instrText xml:space="preserve"> PAGEREF _Toc107232739 \h </w:instrText>
            </w:r>
            <w:r w:rsidR="00F47B3D">
              <w:rPr>
                <w:noProof/>
                <w:webHidden/>
                <w:lang w:val="es"/>
              </w:rPr>
            </w:r>
            <w:r>
              <w:rPr>
                <w:noProof/>
                <w:webHidden/>
                <w:lang w:val="es"/>
              </w:rPr>
              <w:fldChar w:fldCharType="separate"/>
            </w:r>
            <w:r w:rsidR="00F47B3D">
              <w:rPr>
                <w:noProof/>
                <w:webHidden/>
                <w:lang w:val="es"/>
              </w:rPr>
              <w:fldChar w:fldCharType="end"/>
            </w:r>
          </w:hyperlink>
        </w:p>
        <w:p w14:paraId="73B645FB" w14:textId="32D45494" w:rsidR="00F47B3D" w:rsidRDefault="00966799">
          <w:pPr>
            <w:pStyle w:val="TOC1"/>
            <w:tabs>
              <w:tab w:val="right" w:leader="dot" w:pos="9350"/>
            </w:tabs>
            <w:rPr>
              <w:rFonts w:cstheme="minorBidi"/>
              <w:noProof/>
            </w:rPr>
          </w:pPr>
          <w:hyperlink w:anchor="_Toc107232740" w:history="1">
            <w:r w:rsidR="00F47B3D" w:rsidRPr="00761958">
              <w:rPr>
                <w:rStyle w:val="Hyperlink"/>
                <w:noProof/>
                <w:lang w:val="es"/>
              </w:rPr>
              <w:t>Título VI, DOMINIO LIMITADO DEL INGLÉS (LEP)</w:t>
            </w:r>
            <w:r w:rsidR="00F47B3D">
              <w:rPr>
                <w:noProof/>
                <w:webHidden/>
                <w:lang w:val="es"/>
              </w:rPr>
              <w:tab/>
            </w:r>
            <w:r w:rsidR="00F47B3D">
              <w:rPr>
                <w:noProof/>
                <w:webHidden/>
                <w:lang w:val="es"/>
              </w:rPr>
              <w:fldChar w:fldCharType="begin"/>
            </w:r>
            <w:r w:rsidR="00F47B3D">
              <w:rPr>
                <w:noProof/>
                <w:webHidden/>
                <w:lang w:val="es"/>
              </w:rPr>
              <w:instrText xml:space="preserve"> PAGEREF _Toc107232740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40" w:history="1">
            <w:r w:rsidR="00F47B3D" w:rsidRPr="00761958">
              <w:rPr>
                <w:rStyle w:val="Hyperlink"/>
                <w:noProof/>
                <w:lang w:val="es"/>
              </w:rPr>
              <w:t>,37</w:t>
            </w:r>
            <w:r w:rsidR="00F47B3D">
              <w:rPr>
                <w:noProof/>
                <w:webHidden/>
                <w:lang w:val="es"/>
              </w:rPr>
              <w:tab/>
            </w:r>
            <w:r w:rsidR="00F47B3D">
              <w:rPr>
                <w:noProof/>
                <w:webHidden/>
                <w:lang w:val="es"/>
              </w:rPr>
              <w:fldChar w:fldCharType="begin"/>
            </w:r>
            <w:r w:rsidR="00F47B3D">
              <w:rPr>
                <w:noProof/>
                <w:webHidden/>
                <w:lang w:val="es"/>
              </w:rPr>
              <w:instrText xml:space="preserve"> PAGEREF _Toc107232740 \h </w:instrText>
            </w:r>
            <w:r w:rsidR="00F47B3D">
              <w:rPr>
                <w:noProof/>
                <w:webHidden/>
                <w:lang w:val="es"/>
              </w:rPr>
            </w:r>
            <w:r>
              <w:rPr>
                <w:noProof/>
                <w:webHidden/>
                <w:lang w:val="es"/>
              </w:rPr>
              <w:fldChar w:fldCharType="separate"/>
            </w:r>
            <w:r w:rsidR="00F47B3D">
              <w:rPr>
                <w:noProof/>
                <w:webHidden/>
                <w:lang w:val="es"/>
              </w:rPr>
              <w:fldChar w:fldCharType="end"/>
            </w:r>
          </w:hyperlink>
        </w:p>
        <w:p w14:paraId="32A7B67B" w14:textId="00C12990" w:rsidR="00F47B3D" w:rsidRDefault="00966799">
          <w:pPr>
            <w:pStyle w:val="TOC1"/>
            <w:tabs>
              <w:tab w:val="right" w:leader="dot" w:pos="9350"/>
            </w:tabs>
            <w:rPr>
              <w:rFonts w:cstheme="minorBidi"/>
              <w:noProof/>
            </w:rPr>
          </w:pPr>
          <w:hyperlink w:anchor="_Toc107232741" w:history="1">
            <w:r w:rsidR="00F47B3D" w:rsidRPr="00761958">
              <w:rPr>
                <w:rStyle w:val="Hyperlink"/>
                <w:noProof/>
                <w:lang w:val="es"/>
              </w:rPr>
              <w:t>PARTICIPACIÓN PÚBLICA</w:t>
            </w:r>
            <w:r w:rsidR="00F47B3D">
              <w:rPr>
                <w:noProof/>
                <w:webHidden/>
                <w:lang w:val="es"/>
              </w:rPr>
              <w:tab/>
            </w:r>
            <w:r w:rsidR="00F47B3D">
              <w:rPr>
                <w:noProof/>
                <w:webHidden/>
                <w:lang w:val="es"/>
              </w:rPr>
              <w:fldChar w:fldCharType="begin"/>
            </w:r>
            <w:r w:rsidR="00F47B3D">
              <w:rPr>
                <w:noProof/>
                <w:webHidden/>
                <w:lang w:val="es"/>
              </w:rPr>
              <w:instrText xml:space="preserve"> PAGEREF _Toc107232741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41" w:history="1">
            <w:r w:rsidR="00F47B3D" w:rsidRPr="00761958">
              <w:rPr>
                <w:rStyle w:val="Hyperlink"/>
                <w:noProof/>
                <w:lang w:val="es"/>
              </w:rPr>
              <w:t>37</w:t>
            </w:r>
            <w:r w:rsidR="00F47B3D">
              <w:rPr>
                <w:noProof/>
                <w:webHidden/>
                <w:lang w:val="es"/>
              </w:rPr>
              <w:tab/>
            </w:r>
            <w:r w:rsidR="00F47B3D">
              <w:rPr>
                <w:noProof/>
                <w:webHidden/>
                <w:lang w:val="es"/>
              </w:rPr>
              <w:fldChar w:fldCharType="begin"/>
            </w:r>
            <w:r w:rsidR="00F47B3D">
              <w:rPr>
                <w:noProof/>
                <w:webHidden/>
                <w:lang w:val="es"/>
              </w:rPr>
              <w:instrText xml:space="preserve"> PAGEREF _Toc107232741 \h </w:instrText>
            </w:r>
            <w:r w:rsidR="00F47B3D">
              <w:rPr>
                <w:noProof/>
                <w:webHidden/>
                <w:lang w:val="es"/>
              </w:rPr>
            </w:r>
            <w:r>
              <w:rPr>
                <w:noProof/>
                <w:webHidden/>
                <w:lang w:val="es"/>
              </w:rPr>
              <w:fldChar w:fldCharType="separate"/>
            </w:r>
            <w:r w:rsidR="00F47B3D">
              <w:rPr>
                <w:noProof/>
                <w:webHidden/>
                <w:lang w:val="es"/>
              </w:rPr>
              <w:fldChar w:fldCharType="end"/>
            </w:r>
          </w:hyperlink>
        </w:p>
        <w:p w14:paraId="67104FBE" w14:textId="55FA7FDC" w:rsidR="00F47B3D" w:rsidRDefault="00966799">
          <w:pPr>
            <w:pStyle w:val="TOC1"/>
            <w:tabs>
              <w:tab w:val="right" w:leader="dot" w:pos="9350"/>
            </w:tabs>
            <w:rPr>
              <w:rFonts w:cstheme="minorBidi"/>
              <w:noProof/>
            </w:rPr>
          </w:pPr>
          <w:hyperlink w:anchor="_Toc107232742" w:history="1">
            <w:r w:rsidR="00F47B3D" w:rsidRPr="00761958">
              <w:rPr>
                <w:rStyle w:val="Hyperlink"/>
                <w:noProof/>
                <w:lang w:val="es"/>
              </w:rPr>
              <w:t>FORMULARIO DE</w:t>
            </w:r>
            <w:r w:rsidR="00F47B3D">
              <w:rPr>
                <w:noProof/>
                <w:webHidden/>
                <w:lang w:val="es"/>
              </w:rPr>
              <w:tab/>
            </w:r>
            <w:r w:rsidR="00F47B3D">
              <w:rPr>
                <w:noProof/>
                <w:webHidden/>
                <w:lang w:val="es"/>
              </w:rPr>
              <w:fldChar w:fldCharType="begin"/>
            </w:r>
            <w:r w:rsidR="00F47B3D">
              <w:rPr>
                <w:noProof/>
                <w:webHidden/>
                <w:lang w:val="es"/>
              </w:rPr>
              <w:instrText xml:space="preserve"> PAGEREF _Toc107232742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42" w:history="1">
            <w:r w:rsidR="00F47B3D" w:rsidRPr="00761958">
              <w:rPr>
                <w:rStyle w:val="Hyperlink"/>
                <w:noProof/>
                <w:lang w:val="es"/>
              </w:rPr>
              <w:t>RECONOCIMIENTO 37</w:t>
            </w:r>
            <w:r w:rsidR="00F47B3D">
              <w:rPr>
                <w:noProof/>
                <w:webHidden/>
                <w:lang w:val="es"/>
              </w:rPr>
              <w:tab/>
            </w:r>
            <w:r w:rsidR="00F47B3D">
              <w:rPr>
                <w:noProof/>
                <w:webHidden/>
                <w:lang w:val="es"/>
              </w:rPr>
              <w:fldChar w:fldCharType="begin"/>
            </w:r>
            <w:r w:rsidR="00F47B3D">
              <w:rPr>
                <w:noProof/>
                <w:webHidden/>
                <w:lang w:val="es"/>
              </w:rPr>
              <w:instrText xml:space="preserve"> PAGEREF _Toc107232742 \h </w:instrText>
            </w:r>
            <w:r w:rsidR="00F47B3D">
              <w:rPr>
                <w:noProof/>
                <w:webHidden/>
                <w:lang w:val="es"/>
              </w:rPr>
            </w:r>
            <w:r>
              <w:rPr>
                <w:noProof/>
                <w:webHidden/>
                <w:lang w:val="es"/>
              </w:rPr>
              <w:fldChar w:fldCharType="separate"/>
            </w:r>
            <w:r w:rsidR="00F47B3D">
              <w:rPr>
                <w:noProof/>
                <w:webHidden/>
                <w:lang w:val="es"/>
              </w:rPr>
              <w:fldChar w:fldCharType="end"/>
            </w:r>
          </w:hyperlink>
        </w:p>
        <w:p w14:paraId="77D01BAA" w14:textId="79D42394" w:rsidR="00F47B3D" w:rsidRDefault="00966799">
          <w:pPr>
            <w:pStyle w:val="TOC1"/>
            <w:tabs>
              <w:tab w:val="right" w:leader="dot" w:pos="9350"/>
            </w:tabs>
            <w:rPr>
              <w:rFonts w:cstheme="minorBidi"/>
              <w:noProof/>
            </w:rPr>
          </w:pPr>
          <w:hyperlink w:anchor="_Toc107232743" w:history="1">
            <w:r w:rsidR="00F47B3D" w:rsidRPr="00761958">
              <w:rPr>
                <w:rStyle w:val="Hyperlink"/>
                <w:noProof/>
                <w:lang w:val="es"/>
              </w:rPr>
              <w:t>Consejo de Administración</w:t>
            </w:r>
            <w:r w:rsidR="00F47B3D">
              <w:rPr>
                <w:noProof/>
                <w:webHidden/>
                <w:lang w:val="es"/>
              </w:rPr>
              <w:tab/>
            </w:r>
            <w:r w:rsidR="00F47B3D">
              <w:rPr>
                <w:noProof/>
                <w:webHidden/>
                <w:lang w:val="es"/>
              </w:rPr>
              <w:fldChar w:fldCharType="begin"/>
            </w:r>
            <w:r w:rsidR="00F47B3D">
              <w:rPr>
                <w:noProof/>
                <w:webHidden/>
                <w:lang w:val="es"/>
              </w:rPr>
              <w:instrText xml:space="preserve"> PAGEREF _Toc107232743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43" w:history="1">
            <w:r w:rsidR="00F47B3D" w:rsidRPr="00761958">
              <w:rPr>
                <w:rStyle w:val="Hyperlink"/>
                <w:noProof/>
                <w:lang w:val="es"/>
              </w:rPr>
              <w:t>38</w:t>
            </w:r>
            <w:r w:rsidR="00F47B3D">
              <w:rPr>
                <w:noProof/>
                <w:webHidden/>
                <w:lang w:val="es"/>
              </w:rPr>
              <w:tab/>
            </w:r>
            <w:r w:rsidR="00F47B3D">
              <w:rPr>
                <w:noProof/>
                <w:webHidden/>
                <w:lang w:val="es"/>
              </w:rPr>
              <w:fldChar w:fldCharType="begin"/>
            </w:r>
            <w:r w:rsidR="00F47B3D">
              <w:rPr>
                <w:noProof/>
                <w:webHidden/>
                <w:lang w:val="es"/>
              </w:rPr>
              <w:instrText xml:space="preserve"> PAGEREF _Toc107232743 \h </w:instrText>
            </w:r>
            <w:r w:rsidR="00F47B3D">
              <w:rPr>
                <w:noProof/>
                <w:webHidden/>
                <w:lang w:val="es"/>
              </w:rPr>
            </w:r>
            <w:r>
              <w:rPr>
                <w:noProof/>
                <w:webHidden/>
                <w:lang w:val="es"/>
              </w:rPr>
              <w:fldChar w:fldCharType="separate"/>
            </w:r>
            <w:r w:rsidR="00F47B3D">
              <w:rPr>
                <w:noProof/>
                <w:webHidden/>
                <w:lang w:val="es"/>
              </w:rPr>
              <w:fldChar w:fldCharType="end"/>
            </w:r>
          </w:hyperlink>
        </w:p>
        <w:p w14:paraId="05C23B54" w14:textId="12DCC688" w:rsidR="00F47B3D" w:rsidRDefault="00966799">
          <w:pPr>
            <w:pStyle w:val="TOC1"/>
            <w:tabs>
              <w:tab w:val="right" w:leader="dot" w:pos="9350"/>
            </w:tabs>
            <w:rPr>
              <w:rFonts w:cstheme="minorBidi"/>
              <w:noProof/>
            </w:rPr>
          </w:pPr>
          <w:hyperlink w:anchor="_Toc107232744" w:history="1">
            <w:r w:rsidR="00F47B3D" w:rsidRPr="00761958">
              <w:rPr>
                <w:rStyle w:val="Hyperlink"/>
                <w:noProof/>
                <w:lang w:val="es"/>
              </w:rPr>
              <w:t>Aviso de aprobación de póliza</w:t>
            </w:r>
            <w:r w:rsidR="00F47B3D">
              <w:rPr>
                <w:noProof/>
                <w:webHidden/>
                <w:lang w:val="es"/>
              </w:rPr>
              <w:tab/>
            </w:r>
            <w:r w:rsidR="00F47B3D">
              <w:rPr>
                <w:noProof/>
                <w:webHidden/>
                <w:lang w:val="es"/>
              </w:rPr>
              <w:fldChar w:fldCharType="begin"/>
            </w:r>
            <w:r w:rsidR="00F47B3D">
              <w:rPr>
                <w:noProof/>
                <w:webHidden/>
                <w:lang w:val="es"/>
              </w:rPr>
              <w:instrText xml:space="preserve"> PAGEREF _Toc107232744 \h </w:instrText>
            </w:r>
            <w:r w:rsidR="00F47B3D">
              <w:rPr>
                <w:noProof/>
                <w:webHidden/>
                <w:lang w:val="es"/>
              </w:rPr>
            </w:r>
            <w:r>
              <w:rPr>
                <w:noProof/>
                <w:webHidden/>
                <w:lang w:val="es"/>
              </w:rPr>
              <w:fldChar w:fldCharType="separate"/>
            </w:r>
            <w:r w:rsidR="00F47B3D">
              <w:rPr>
                <w:noProof/>
                <w:webHidden/>
                <w:lang w:val="es"/>
              </w:rPr>
              <w:fldChar w:fldCharType="end"/>
            </w:r>
          </w:hyperlink>
          <w:hyperlink w:anchor="_Toc107232744" w:history="1">
            <w:r w:rsidR="00F47B3D" w:rsidRPr="00761958">
              <w:rPr>
                <w:rStyle w:val="Hyperlink"/>
                <w:noProof/>
                <w:lang w:val="es"/>
              </w:rPr>
              <w:t>38</w:t>
            </w:r>
            <w:r w:rsidR="00F47B3D">
              <w:rPr>
                <w:noProof/>
                <w:webHidden/>
                <w:lang w:val="es"/>
              </w:rPr>
              <w:tab/>
            </w:r>
            <w:r w:rsidR="00F47B3D">
              <w:rPr>
                <w:noProof/>
                <w:webHidden/>
                <w:lang w:val="es"/>
              </w:rPr>
              <w:fldChar w:fldCharType="begin"/>
            </w:r>
            <w:r w:rsidR="00F47B3D">
              <w:rPr>
                <w:noProof/>
                <w:webHidden/>
                <w:lang w:val="es"/>
              </w:rPr>
              <w:instrText xml:space="preserve"> PAGEREF _Toc107232744 \h </w:instrText>
            </w:r>
            <w:r w:rsidR="00F47B3D">
              <w:rPr>
                <w:noProof/>
                <w:webHidden/>
                <w:lang w:val="es"/>
              </w:rPr>
            </w:r>
            <w:r>
              <w:rPr>
                <w:noProof/>
                <w:webHidden/>
                <w:lang w:val="es"/>
              </w:rPr>
              <w:fldChar w:fldCharType="separate"/>
            </w:r>
            <w:r w:rsidR="00F47B3D">
              <w:rPr>
                <w:noProof/>
                <w:webHidden/>
                <w:lang w:val="es"/>
              </w:rPr>
              <w:fldChar w:fldCharType="end"/>
            </w:r>
          </w:hyperlink>
        </w:p>
        <w:p w14:paraId="47C85DC4" w14:textId="076AAEA8" w:rsidR="00E822CA" w:rsidRDefault="00E822CA" w:rsidP="00BC212A">
          <w:pPr>
            <w:pStyle w:val="TOC1"/>
            <w:tabs>
              <w:tab w:val="right" w:leader="dot" w:pos="9350"/>
            </w:tabs>
          </w:pPr>
          <w:r>
            <w:rPr>
              <w:b/>
              <w:bCs/>
              <w:noProof/>
            </w:rPr>
            <w:fldChar w:fldCharType="end"/>
          </w:r>
        </w:p>
      </w:sdtContent>
    </w:sdt>
    <w:p w14:paraId="5D35915F" w14:textId="77777777" w:rsidR="0055239D" w:rsidRDefault="0055239D" w:rsidP="00B50E99">
      <w:pPr>
        <w:pStyle w:val="Heading1"/>
        <w:rPr>
          <w:lang w:val="es"/>
        </w:rPr>
      </w:pPr>
      <w:bookmarkStart w:id="1" w:name="_Toc107232662"/>
    </w:p>
    <w:p w14:paraId="243F3901" w14:textId="0274FDB4" w:rsidR="002872D8" w:rsidRPr="002872D8" w:rsidRDefault="002872D8" w:rsidP="00B50E99">
      <w:pPr>
        <w:pStyle w:val="Heading1"/>
      </w:pPr>
      <w:r w:rsidRPr="002872D8">
        <w:rPr>
          <w:lang w:val="es"/>
        </w:rPr>
        <w:t>Plan del Título VI</w:t>
      </w:r>
      <w:bookmarkEnd w:id="1"/>
    </w:p>
    <w:p w14:paraId="287AB32E" w14:textId="77777777" w:rsidR="002872D8" w:rsidRPr="002872D8" w:rsidRDefault="002872D8" w:rsidP="002872D8">
      <w:pPr>
        <w:autoSpaceDE w:val="0"/>
        <w:autoSpaceDN w:val="0"/>
        <w:adjustRightInd w:val="0"/>
        <w:spacing w:after="0" w:line="240" w:lineRule="auto"/>
        <w:rPr>
          <w:rFonts w:cs="Times New Roman"/>
          <w:b/>
          <w:bCs/>
          <w:color w:val="000000"/>
          <w:sz w:val="28"/>
          <w:szCs w:val="28"/>
        </w:rPr>
      </w:pPr>
    </w:p>
    <w:p w14:paraId="0638C10F" w14:textId="77777777" w:rsidR="002872D8" w:rsidRPr="002872D8" w:rsidRDefault="002872D8" w:rsidP="00B50E99">
      <w:pPr>
        <w:pStyle w:val="Heading2"/>
      </w:pPr>
      <w:bookmarkStart w:id="2" w:name="_Toc107232663"/>
      <w:r w:rsidRPr="002872D8">
        <w:rPr>
          <w:lang w:val="es"/>
        </w:rPr>
        <w:t>I. Declaración del plan</w:t>
      </w:r>
      <w:bookmarkEnd w:id="2"/>
    </w:p>
    <w:p w14:paraId="4A530BA7"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6EF2F023"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El Título VI de la Ley de Derechos Civiles de 1964 prohíbe la discriminación por motivos de raza, color u origen nacional en programas y actividades que reciben asistencia financiera federal. Específicamente, el Título VI establece que "ninguna persona en los Estados Unidos, por motivos de raza, color u origen nacional, será excluida de la participación, se le negarán los beneficios o será objeto de discriminación bajo cualquier programa o actividad que reciba asistencia financiera federal" (42 U.S.C. Sección 2000d). </w:t>
      </w:r>
    </w:p>
    <w:p w14:paraId="78F3732F"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2E96D7AC"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Los Servicios de Transporte Público se comprometen a garantizar que ninguna persona sea excluida de la participación o se le nieguen los beneficios de sus servicios de tránsito por motivos de raza, color u origen nacional, según lo protegido por el Título VI en la Circular 4702.1.A de la Administración Federal de Tránsito (FTA). </w:t>
      </w:r>
    </w:p>
    <w:p w14:paraId="6BDCB63A"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0D47B99F" w14:textId="77777777" w:rsidR="002872D8" w:rsidRPr="002872D8" w:rsidRDefault="002872D8" w:rsidP="002872D8">
      <w:pPr>
        <w:spacing w:after="0" w:line="240" w:lineRule="auto"/>
        <w:rPr>
          <w:rFonts w:cs="Times New Roman"/>
          <w:sz w:val="23"/>
          <w:szCs w:val="23"/>
        </w:rPr>
      </w:pPr>
      <w:r w:rsidRPr="002872D8">
        <w:rPr>
          <w:sz w:val="23"/>
          <w:szCs w:val="23"/>
          <w:lang w:val="es"/>
        </w:rPr>
        <w:t>Este plan fue desarrollado para guiar a los Servicios de Transporte Público en su administración y gestión de las actividades relacionadas con el Título VI.  El programa del Título VI de los Servicios de Transporte Público cae dentro del alcance de las responsabilidades del Coordinador del Título VI:</w:t>
      </w:r>
    </w:p>
    <w:p w14:paraId="13A8C7A1" w14:textId="77777777" w:rsidR="002872D8" w:rsidRPr="002872D8" w:rsidRDefault="002872D8" w:rsidP="002872D8">
      <w:pPr>
        <w:spacing w:after="0" w:line="240" w:lineRule="auto"/>
        <w:rPr>
          <w:rFonts w:asciiTheme="minorHAnsi" w:hAnsiTheme="minorHAnsi"/>
          <w:sz w:val="22"/>
        </w:rPr>
      </w:pPr>
    </w:p>
    <w:p w14:paraId="4CFF2E2D" w14:textId="77777777" w:rsidR="002872D8" w:rsidRPr="002872D8" w:rsidRDefault="002872D8" w:rsidP="00B50E99">
      <w:pPr>
        <w:pStyle w:val="Heading2"/>
      </w:pPr>
      <w:bookmarkStart w:id="3" w:name="_Toc107232664"/>
      <w:r w:rsidRPr="002872D8">
        <w:rPr>
          <w:lang w:val="es"/>
        </w:rPr>
        <w:t>Título VI Coordinador Información de contacto</w:t>
      </w:r>
      <w:bookmarkEnd w:id="3"/>
    </w:p>
    <w:p w14:paraId="749B4125"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031F2F9E"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Terry Roberson Administrador Ejecutivo</w:t>
      </w:r>
    </w:p>
    <w:p w14:paraId="5E726796"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Servicios de transporte público</w:t>
      </w:r>
    </w:p>
    <w:p w14:paraId="65FCBF42"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Coordinador del Título VI </w:t>
      </w:r>
    </w:p>
    <w:p w14:paraId="2C4228AF"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Condados de Palo Pinto y Parker</w:t>
      </w:r>
    </w:p>
    <w:p w14:paraId="011F9606" w14:textId="77777777" w:rsidR="002872D8" w:rsidRDefault="006375F6" w:rsidP="002872D8">
      <w:pPr>
        <w:autoSpaceDE w:val="0"/>
        <w:autoSpaceDN w:val="0"/>
        <w:adjustRightInd w:val="0"/>
        <w:spacing w:after="0" w:line="240" w:lineRule="auto"/>
        <w:rPr>
          <w:rFonts w:cs="Times New Roman"/>
          <w:color w:val="000000"/>
          <w:sz w:val="23"/>
          <w:szCs w:val="23"/>
        </w:rPr>
      </w:pPr>
      <w:r>
        <w:rPr>
          <w:color w:val="000000"/>
          <w:sz w:val="23"/>
          <w:szCs w:val="23"/>
          <w:lang w:val="es"/>
        </w:rPr>
        <w:t>Apartado de correos 204</w:t>
      </w:r>
    </w:p>
    <w:p w14:paraId="33CB0C7E" w14:textId="77777777" w:rsidR="006375F6" w:rsidRDefault="006375F6" w:rsidP="002872D8">
      <w:pPr>
        <w:autoSpaceDE w:val="0"/>
        <w:autoSpaceDN w:val="0"/>
        <w:adjustRightInd w:val="0"/>
        <w:spacing w:after="0" w:line="240" w:lineRule="auto"/>
        <w:rPr>
          <w:rFonts w:cs="Times New Roman"/>
          <w:color w:val="000000"/>
          <w:sz w:val="23"/>
          <w:szCs w:val="23"/>
        </w:rPr>
      </w:pPr>
      <w:r>
        <w:rPr>
          <w:color w:val="000000"/>
          <w:sz w:val="23"/>
          <w:szCs w:val="23"/>
          <w:lang w:val="es"/>
        </w:rPr>
        <w:t xml:space="preserve">1850 Mineral Wells Hwy </w:t>
      </w:r>
    </w:p>
    <w:p w14:paraId="0FAB0CFA" w14:textId="77777777" w:rsidR="006375F6" w:rsidRPr="002872D8" w:rsidRDefault="006375F6" w:rsidP="002872D8">
      <w:pPr>
        <w:autoSpaceDE w:val="0"/>
        <w:autoSpaceDN w:val="0"/>
        <w:adjustRightInd w:val="0"/>
        <w:spacing w:after="0" w:line="240" w:lineRule="auto"/>
        <w:rPr>
          <w:rFonts w:cs="Times New Roman"/>
          <w:color w:val="000000"/>
          <w:sz w:val="23"/>
          <w:szCs w:val="23"/>
        </w:rPr>
      </w:pPr>
      <w:r>
        <w:rPr>
          <w:color w:val="000000"/>
          <w:sz w:val="23"/>
          <w:szCs w:val="23"/>
          <w:lang w:val="es"/>
        </w:rPr>
        <w:t>76088, Weatherford, Texas</w:t>
      </w:r>
    </w:p>
    <w:p w14:paraId="301D9193"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79667FD1" w14:textId="77777777" w:rsidR="002872D8" w:rsidRPr="00287650" w:rsidRDefault="002872D8" w:rsidP="002872D8">
      <w:pPr>
        <w:autoSpaceDE w:val="0"/>
        <w:autoSpaceDN w:val="0"/>
        <w:adjustRightInd w:val="0"/>
        <w:spacing w:after="0" w:line="240" w:lineRule="auto"/>
        <w:rPr>
          <w:rFonts w:cs="Times New Roman"/>
          <w:sz w:val="23"/>
          <w:szCs w:val="23"/>
        </w:rPr>
      </w:pPr>
      <w:r w:rsidRPr="00287650">
        <w:rPr>
          <w:sz w:val="23"/>
          <w:szCs w:val="23"/>
          <w:lang w:val="es"/>
        </w:rPr>
        <w:t xml:space="preserve">El Coordinador del Título VI trabaja para garantizar que haya un compromiso demostrado por parte de la autoridad de alto nivel para hacer cumplir el Título VI y es responsable de la implementación general del programa del Título VI. Específicamente, el Coordinador tiene la autoridad y la responsabilidad de implementar el programa mediante: </w:t>
      </w:r>
    </w:p>
    <w:p w14:paraId="6C425B17" w14:textId="77777777" w:rsidR="002872D8" w:rsidRPr="00287650" w:rsidRDefault="002872D8" w:rsidP="002872D8">
      <w:pPr>
        <w:autoSpaceDE w:val="0"/>
        <w:autoSpaceDN w:val="0"/>
        <w:adjustRightInd w:val="0"/>
        <w:spacing w:after="0" w:line="240" w:lineRule="auto"/>
        <w:rPr>
          <w:rFonts w:cs="Times New Roman"/>
          <w:sz w:val="23"/>
          <w:szCs w:val="23"/>
        </w:rPr>
      </w:pPr>
    </w:p>
    <w:p w14:paraId="48AD61A3" w14:textId="77777777" w:rsidR="002872D8" w:rsidRPr="00287650" w:rsidRDefault="002872D8" w:rsidP="002872D8">
      <w:pPr>
        <w:numPr>
          <w:ilvl w:val="0"/>
          <w:numId w:val="24"/>
        </w:numPr>
        <w:autoSpaceDE w:val="0"/>
        <w:autoSpaceDN w:val="0"/>
        <w:adjustRightInd w:val="0"/>
        <w:spacing w:after="0" w:line="240" w:lineRule="auto"/>
        <w:rPr>
          <w:rFonts w:cs="Times New Roman"/>
          <w:sz w:val="23"/>
          <w:szCs w:val="23"/>
        </w:rPr>
      </w:pPr>
      <w:r w:rsidRPr="00287650">
        <w:rPr>
          <w:sz w:val="23"/>
          <w:szCs w:val="23"/>
          <w:lang w:val="es"/>
        </w:rPr>
        <w:t xml:space="preserve">Garantizar que los requisitos del Título VI se incluyan en las directrices políticas </w:t>
      </w:r>
    </w:p>
    <w:p w14:paraId="3E8793CA" w14:textId="4D65579A" w:rsidR="002872D8" w:rsidRPr="00287650" w:rsidRDefault="002872D8" w:rsidP="002872D8">
      <w:pPr>
        <w:numPr>
          <w:ilvl w:val="0"/>
          <w:numId w:val="24"/>
        </w:numPr>
        <w:autoSpaceDE w:val="0"/>
        <w:autoSpaceDN w:val="0"/>
        <w:adjustRightInd w:val="0"/>
        <w:spacing w:after="0" w:line="240" w:lineRule="auto"/>
        <w:rPr>
          <w:rFonts w:cs="Times New Roman"/>
          <w:sz w:val="23"/>
          <w:szCs w:val="23"/>
        </w:rPr>
      </w:pPr>
      <w:r w:rsidRPr="00287650">
        <w:rPr>
          <w:sz w:val="23"/>
          <w:szCs w:val="23"/>
          <w:lang w:val="es"/>
        </w:rPr>
        <w:t xml:space="preserve">Ayudar al personal de PTS a corregir problemas o prácticas discriminatorias del Título VI: según corresponda  </w:t>
      </w:r>
    </w:p>
    <w:p w14:paraId="723D8399" w14:textId="77777777" w:rsidR="002872D8" w:rsidRPr="00287650" w:rsidRDefault="002872D8" w:rsidP="002872D8">
      <w:pPr>
        <w:numPr>
          <w:ilvl w:val="0"/>
          <w:numId w:val="24"/>
        </w:numPr>
        <w:autoSpaceDE w:val="0"/>
        <w:autoSpaceDN w:val="0"/>
        <w:adjustRightInd w:val="0"/>
        <w:spacing w:after="0" w:line="240" w:lineRule="auto"/>
        <w:rPr>
          <w:rFonts w:cs="Times New Roman"/>
          <w:sz w:val="23"/>
          <w:szCs w:val="23"/>
        </w:rPr>
      </w:pPr>
      <w:r w:rsidRPr="00287650">
        <w:rPr>
          <w:sz w:val="23"/>
          <w:szCs w:val="23"/>
          <w:lang w:val="es"/>
        </w:rPr>
        <w:t xml:space="preserve">Ser el punto de contacto para la implementación y monitoreo del Título VI de programas y actividades que reciben asistencia financiera federal </w:t>
      </w:r>
    </w:p>
    <w:p w14:paraId="3CEE6EE8" w14:textId="77777777" w:rsidR="002872D8" w:rsidRPr="00287650" w:rsidRDefault="002872D8" w:rsidP="002872D8">
      <w:pPr>
        <w:numPr>
          <w:ilvl w:val="0"/>
          <w:numId w:val="24"/>
        </w:numPr>
        <w:autoSpaceDE w:val="0"/>
        <w:autoSpaceDN w:val="0"/>
        <w:adjustRightInd w:val="0"/>
        <w:spacing w:after="0" w:line="240" w:lineRule="auto"/>
        <w:rPr>
          <w:rFonts w:cs="Times New Roman"/>
          <w:sz w:val="23"/>
          <w:szCs w:val="23"/>
        </w:rPr>
      </w:pPr>
      <w:r w:rsidRPr="00287650">
        <w:rPr>
          <w:sz w:val="23"/>
          <w:szCs w:val="23"/>
          <w:lang w:val="es"/>
        </w:rPr>
        <w:t>Asegurar a través del programa del Título VI que los procedimientos tengan salvaguardas para prevenir la discriminación</w:t>
      </w:r>
    </w:p>
    <w:p w14:paraId="22218A88" w14:textId="4DC1BB34" w:rsidR="002872D8" w:rsidRPr="00287650" w:rsidRDefault="002872D8" w:rsidP="002872D8">
      <w:pPr>
        <w:numPr>
          <w:ilvl w:val="0"/>
          <w:numId w:val="24"/>
        </w:numPr>
        <w:autoSpaceDE w:val="0"/>
        <w:autoSpaceDN w:val="0"/>
        <w:adjustRightInd w:val="0"/>
        <w:spacing w:after="0" w:line="240" w:lineRule="auto"/>
        <w:rPr>
          <w:rFonts w:cs="Times New Roman"/>
          <w:sz w:val="23"/>
          <w:szCs w:val="23"/>
        </w:rPr>
      </w:pPr>
      <w:r w:rsidRPr="00287650">
        <w:rPr>
          <w:sz w:val="23"/>
          <w:szCs w:val="23"/>
          <w:lang w:val="es"/>
        </w:rPr>
        <w:t>Desarrollar información del Título VI para su difusión al público y, cuando proceda; en idiomas distintos del inglés y.</w:t>
      </w:r>
    </w:p>
    <w:p w14:paraId="7BCC4B7C" w14:textId="77777777" w:rsidR="002872D8" w:rsidRPr="00287650" w:rsidRDefault="002872D8" w:rsidP="002872D8">
      <w:pPr>
        <w:numPr>
          <w:ilvl w:val="0"/>
          <w:numId w:val="24"/>
        </w:numPr>
        <w:autoSpaceDE w:val="0"/>
        <w:autoSpaceDN w:val="0"/>
        <w:adjustRightInd w:val="0"/>
        <w:spacing w:after="0" w:line="240" w:lineRule="auto"/>
        <w:rPr>
          <w:rFonts w:cs="Times New Roman"/>
          <w:sz w:val="23"/>
          <w:szCs w:val="23"/>
        </w:rPr>
      </w:pPr>
      <w:r w:rsidRPr="00287650">
        <w:rPr>
          <w:sz w:val="23"/>
          <w:szCs w:val="23"/>
          <w:lang w:val="es"/>
        </w:rPr>
        <w:lastRenderedPageBreak/>
        <w:t>Coordinar la investigación de las quejas de discriminación del Título VI de acuerdo con las políticas</w:t>
      </w:r>
    </w:p>
    <w:p w14:paraId="6778CA35" w14:textId="77777777" w:rsidR="002872D8" w:rsidRDefault="002872D8" w:rsidP="002872D8">
      <w:pPr>
        <w:autoSpaceDE w:val="0"/>
        <w:autoSpaceDN w:val="0"/>
        <w:adjustRightInd w:val="0"/>
        <w:spacing w:after="0" w:line="240" w:lineRule="auto"/>
        <w:rPr>
          <w:rFonts w:cs="Times New Roman"/>
          <w:b/>
          <w:bCs/>
          <w:sz w:val="23"/>
          <w:szCs w:val="23"/>
        </w:rPr>
      </w:pPr>
    </w:p>
    <w:p w14:paraId="08B1462A" w14:textId="77777777" w:rsidR="002872D8" w:rsidRPr="00287650" w:rsidRDefault="002872D8" w:rsidP="00B50E99">
      <w:pPr>
        <w:pStyle w:val="Heading2"/>
      </w:pPr>
      <w:bookmarkStart w:id="4" w:name="_Toc107232665"/>
      <w:r w:rsidRPr="00287650">
        <w:rPr>
          <w:lang w:val="es"/>
        </w:rPr>
        <w:t>Área de Servicio:</w:t>
      </w:r>
      <w:bookmarkEnd w:id="4"/>
    </w:p>
    <w:p w14:paraId="13DD70B5" w14:textId="77777777" w:rsidR="002872D8" w:rsidRPr="00287650" w:rsidRDefault="002872D8" w:rsidP="002872D8">
      <w:pPr>
        <w:autoSpaceDE w:val="0"/>
        <w:autoSpaceDN w:val="0"/>
        <w:adjustRightInd w:val="0"/>
        <w:spacing w:after="0" w:line="240" w:lineRule="auto"/>
        <w:rPr>
          <w:rFonts w:cs="Times New Roman"/>
          <w:bCs/>
          <w:sz w:val="23"/>
          <w:szCs w:val="23"/>
        </w:rPr>
      </w:pPr>
    </w:p>
    <w:p w14:paraId="3139931E" w14:textId="77777777" w:rsidR="002872D8" w:rsidRDefault="002872D8" w:rsidP="002872D8">
      <w:pPr>
        <w:autoSpaceDE w:val="0"/>
        <w:autoSpaceDN w:val="0"/>
        <w:adjustRightInd w:val="0"/>
        <w:spacing w:after="0" w:line="240" w:lineRule="auto"/>
        <w:rPr>
          <w:rFonts w:cs="Times New Roman"/>
          <w:bCs/>
          <w:sz w:val="23"/>
          <w:szCs w:val="23"/>
        </w:rPr>
      </w:pPr>
      <w:r w:rsidRPr="00287650">
        <w:rPr>
          <w:bCs/>
          <w:sz w:val="23"/>
          <w:szCs w:val="23"/>
          <w:lang w:val="es"/>
        </w:rPr>
        <w:t>Servicios de Transporte Público proporciona servicio de transporte general para el área de servicio de Palo Pinto y el Condado de Parker; que incluye viajes a condados vecinos. El servicio incluye respuesta a la demanda, ruta fija flexible y limitada.</w:t>
      </w:r>
    </w:p>
    <w:p w14:paraId="08CDA4B1" w14:textId="77777777" w:rsidR="006375F6" w:rsidRPr="00287650" w:rsidRDefault="006375F6" w:rsidP="002872D8">
      <w:pPr>
        <w:autoSpaceDE w:val="0"/>
        <w:autoSpaceDN w:val="0"/>
        <w:adjustRightInd w:val="0"/>
        <w:spacing w:after="0" w:line="240" w:lineRule="auto"/>
        <w:rPr>
          <w:rFonts w:cs="Times New Roman"/>
          <w:bCs/>
          <w:sz w:val="23"/>
          <w:szCs w:val="23"/>
        </w:rPr>
      </w:pPr>
    </w:p>
    <w:p w14:paraId="5433D605" w14:textId="77777777" w:rsidR="002872D8" w:rsidRPr="00287650" w:rsidRDefault="002872D8" w:rsidP="002872D8">
      <w:pPr>
        <w:autoSpaceDE w:val="0"/>
        <w:autoSpaceDN w:val="0"/>
        <w:adjustRightInd w:val="0"/>
        <w:spacing w:after="0" w:line="240" w:lineRule="auto"/>
        <w:rPr>
          <w:rFonts w:cs="Times New Roman"/>
          <w:bCs/>
          <w:sz w:val="23"/>
          <w:szCs w:val="23"/>
        </w:rPr>
      </w:pPr>
      <w:r w:rsidRPr="00287650">
        <w:rPr>
          <w:bCs/>
          <w:sz w:val="23"/>
          <w:szCs w:val="23"/>
          <w:lang w:val="es"/>
        </w:rPr>
        <w:t xml:space="preserve">Los empleados de tránsito consisten en 30 a 40 empleados para fines administrativos y operativos. La flota de las agencias varía de 45 a 50, y todos los vehículos son accesibles según la ADA (100% ADA). </w:t>
      </w:r>
    </w:p>
    <w:p w14:paraId="63A64EBD" w14:textId="77777777" w:rsidR="002872D8" w:rsidRPr="002872D8" w:rsidRDefault="002872D8" w:rsidP="002872D8">
      <w:pPr>
        <w:autoSpaceDE w:val="0"/>
        <w:autoSpaceDN w:val="0"/>
        <w:adjustRightInd w:val="0"/>
        <w:spacing w:after="0" w:line="240" w:lineRule="auto"/>
        <w:rPr>
          <w:rFonts w:cs="Times New Roman"/>
          <w:b/>
          <w:bCs/>
          <w:color w:val="FF0000"/>
          <w:sz w:val="23"/>
          <w:szCs w:val="23"/>
        </w:rPr>
      </w:pPr>
    </w:p>
    <w:p w14:paraId="7E278917" w14:textId="77777777" w:rsidR="002872D8" w:rsidRPr="002872D8" w:rsidRDefault="002872D8" w:rsidP="00B50E99">
      <w:pPr>
        <w:pStyle w:val="Heading1"/>
      </w:pPr>
      <w:bookmarkStart w:id="5" w:name="_Toc107232666"/>
      <w:r w:rsidRPr="002872D8">
        <w:rPr>
          <w:lang w:val="es"/>
        </w:rPr>
        <w:t>II. Título VI Difusión de información</w:t>
      </w:r>
      <w:bookmarkEnd w:id="5"/>
    </w:p>
    <w:p w14:paraId="4DC32ECA" w14:textId="77777777" w:rsidR="002872D8" w:rsidRPr="002872D8" w:rsidRDefault="002872D8" w:rsidP="002872D8">
      <w:pPr>
        <w:autoSpaceDE w:val="0"/>
        <w:autoSpaceDN w:val="0"/>
        <w:adjustRightInd w:val="0"/>
        <w:spacing w:after="0" w:line="240" w:lineRule="auto"/>
        <w:rPr>
          <w:rFonts w:cs="Times New Roman"/>
          <w:sz w:val="23"/>
          <w:szCs w:val="23"/>
        </w:rPr>
      </w:pPr>
    </w:p>
    <w:p w14:paraId="53E6E9E7" w14:textId="2C26831C" w:rsidR="002872D8" w:rsidRPr="002872D8" w:rsidRDefault="002872D8" w:rsidP="002872D8">
      <w:pPr>
        <w:autoSpaceDE w:val="0"/>
        <w:autoSpaceDN w:val="0"/>
        <w:adjustRightInd w:val="0"/>
        <w:spacing w:after="0" w:line="240" w:lineRule="auto"/>
        <w:rPr>
          <w:rFonts w:cs="Times New Roman"/>
          <w:sz w:val="23"/>
          <w:szCs w:val="23"/>
        </w:rPr>
      </w:pPr>
      <w:r w:rsidRPr="002872D8">
        <w:rPr>
          <w:sz w:val="23"/>
          <w:szCs w:val="23"/>
          <w:lang w:val="es"/>
        </w:rPr>
        <w:t xml:space="preserve">Título VI Notificación de </w:t>
      </w:r>
      <w:r w:rsidR="00B6456C">
        <w:rPr>
          <w:sz w:val="23"/>
          <w:szCs w:val="23"/>
          <w:lang w:val="es"/>
        </w:rPr>
        <w:t xml:space="preserve">derechos públicos que detalla la obligación del PTS El Título VI </w:t>
      </w:r>
      <w:r>
        <w:rPr>
          <w:lang w:val="es"/>
        </w:rPr>
        <w:t xml:space="preserve"> y los procedimientos de queja </w:t>
      </w:r>
      <w:r w:rsidR="00D443D4">
        <w:rPr>
          <w:sz w:val="23"/>
          <w:szCs w:val="23"/>
          <w:lang w:val="es"/>
        </w:rPr>
        <w:t xml:space="preserve"> </w:t>
      </w:r>
      <w:r w:rsidRPr="00287650">
        <w:rPr>
          <w:sz w:val="23"/>
          <w:szCs w:val="23"/>
          <w:lang w:val="es"/>
        </w:rPr>
        <w:t xml:space="preserve"> </w:t>
      </w:r>
      <w:r w:rsidRPr="002872D8">
        <w:rPr>
          <w:sz w:val="23"/>
          <w:szCs w:val="23"/>
          <w:lang w:val="es"/>
        </w:rPr>
        <w:t xml:space="preserve">se exhibirán de manera prominente y pública </w:t>
      </w:r>
      <w:r>
        <w:rPr>
          <w:lang w:val="es"/>
        </w:rPr>
        <w:t xml:space="preserve"> en el </w:t>
      </w:r>
      <w:r w:rsidR="00D443D4">
        <w:rPr>
          <w:sz w:val="23"/>
          <w:szCs w:val="23"/>
          <w:lang w:val="es"/>
        </w:rPr>
        <w:t xml:space="preserve"> mostrador</w:t>
      </w:r>
      <w:r>
        <w:rPr>
          <w:lang w:val="es"/>
        </w:rPr>
        <w:t xml:space="preserve"> de </w:t>
      </w:r>
      <w:r w:rsidRPr="00B51D10">
        <w:rPr>
          <w:sz w:val="23"/>
          <w:szCs w:val="23"/>
          <w:lang w:val="es"/>
        </w:rPr>
        <w:t>recepción de servicios</w:t>
      </w:r>
      <w:r>
        <w:rPr>
          <w:lang w:val="es"/>
        </w:rPr>
        <w:t xml:space="preserve"> de transporte </w:t>
      </w:r>
      <w:r w:rsidR="0079246B">
        <w:rPr>
          <w:sz w:val="23"/>
          <w:szCs w:val="23"/>
          <w:lang w:val="es"/>
        </w:rPr>
        <w:t xml:space="preserve">público, </w:t>
      </w:r>
      <w:r>
        <w:rPr>
          <w:lang w:val="es"/>
        </w:rPr>
        <w:t xml:space="preserve"> el salón público, las áreas de acceso </w:t>
      </w:r>
      <w:r w:rsidR="00565E8D">
        <w:rPr>
          <w:sz w:val="23"/>
          <w:szCs w:val="23"/>
          <w:lang w:val="es"/>
        </w:rPr>
        <w:t xml:space="preserve"> público</w:t>
      </w:r>
      <w:r>
        <w:rPr>
          <w:lang w:val="es"/>
        </w:rPr>
        <w:t xml:space="preserve"> y </w:t>
      </w:r>
      <w:r w:rsidRPr="00287650">
        <w:rPr>
          <w:sz w:val="23"/>
          <w:szCs w:val="23"/>
          <w:lang w:val="es"/>
        </w:rPr>
        <w:t xml:space="preserve"> reunión</w:t>
      </w:r>
      <w:r w:rsidR="00B6456C">
        <w:rPr>
          <w:sz w:val="23"/>
          <w:szCs w:val="23"/>
          <w:lang w:val="es"/>
        </w:rPr>
        <w:t>,</w:t>
      </w:r>
      <w:r>
        <w:rPr>
          <w:lang w:val="es"/>
        </w:rPr>
        <w:t xml:space="preserve"> las áreas de acceso de empleados </w:t>
      </w:r>
      <w:r w:rsidRPr="00287650">
        <w:rPr>
          <w:sz w:val="23"/>
          <w:szCs w:val="23"/>
          <w:lang w:val="es"/>
        </w:rPr>
        <w:t>y en</w:t>
      </w:r>
      <w:r w:rsidR="00D443D4">
        <w:rPr>
          <w:sz w:val="23"/>
          <w:szCs w:val="23"/>
          <w:lang w:val="es"/>
        </w:rPr>
        <w:t xml:space="preserve"> las</w:t>
      </w:r>
      <w:r>
        <w:rPr>
          <w:lang w:val="es"/>
        </w:rPr>
        <w:t xml:space="preserve"> áreas de </w:t>
      </w:r>
      <w:r w:rsidR="00565E8D">
        <w:rPr>
          <w:sz w:val="23"/>
          <w:szCs w:val="23"/>
          <w:lang w:val="es"/>
        </w:rPr>
        <w:t>acceso de los empleados</w:t>
      </w:r>
      <w:r w:rsidRPr="00287650">
        <w:rPr>
          <w:sz w:val="23"/>
          <w:szCs w:val="23"/>
          <w:lang w:val="es"/>
        </w:rPr>
        <w:t>.</w:t>
      </w:r>
      <w:r>
        <w:rPr>
          <w:lang w:val="es"/>
        </w:rPr>
        <w:t xml:space="preserve"> </w:t>
      </w:r>
      <w:r w:rsidRPr="002872D8">
        <w:rPr>
          <w:sz w:val="23"/>
          <w:szCs w:val="23"/>
          <w:lang w:val="es"/>
        </w:rPr>
        <w:t xml:space="preserve"> El nombre del coordinador del Título VI y la información relacionada con </w:t>
      </w:r>
      <w:r>
        <w:rPr>
          <w:lang w:val="es"/>
        </w:rPr>
        <w:t xml:space="preserve"> los procesos, procedimientos y </w:t>
      </w:r>
      <w:r w:rsidR="00D443D4">
        <w:rPr>
          <w:sz w:val="23"/>
          <w:szCs w:val="23"/>
          <w:lang w:val="es"/>
        </w:rPr>
        <w:t xml:space="preserve">procesos y procedimientos </w:t>
      </w:r>
      <w:r>
        <w:rPr>
          <w:lang w:val="es"/>
        </w:rPr>
        <w:t xml:space="preserve"> de quejas del Título VI, así como los </w:t>
      </w:r>
      <w:r w:rsidRPr="002872D8">
        <w:rPr>
          <w:sz w:val="23"/>
          <w:szCs w:val="23"/>
          <w:lang w:val="es"/>
        </w:rPr>
        <w:t>formularios de quejas</w:t>
      </w:r>
      <w:r>
        <w:rPr>
          <w:lang w:val="es"/>
        </w:rPr>
        <w:t xml:space="preserve">, </w:t>
      </w:r>
      <w:r w:rsidR="00B6456C">
        <w:rPr>
          <w:sz w:val="23"/>
          <w:szCs w:val="23"/>
          <w:lang w:val="es"/>
        </w:rPr>
        <w:t xml:space="preserve">también se pueden encontrar </w:t>
      </w:r>
      <w:r>
        <w:rPr>
          <w:lang w:val="es"/>
        </w:rPr>
        <w:t xml:space="preserve"> en el sitio web </w:t>
      </w:r>
      <w:r w:rsidRPr="002872D8">
        <w:rPr>
          <w:sz w:val="23"/>
          <w:szCs w:val="23"/>
          <w:lang w:val="es"/>
        </w:rPr>
        <w:t>de los</w:t>
      </w:r>
      <w:r w:rsidR="00CE506A">
        <w:rPr>
          <w:sz w:val="23"/>
          <w:szCs w:val="23"/>
          <w:lang w:val="es"/>
        </w:rPr>
        <w:t xml:space="preserve">Servicios de Tránsito Público en </w:t>
      </w:r>
      <w:hyperlink r:id="rId9" w:history="1">
        <w:r w:rsidR="00CE506A" w:rsidRPr="00874E44">
          <w:rPr>
            <w:rStyle w:val="Hyperlink"/>
            <w:sz w:val="23"/>
            <w:szCs w:val="23"/>
            <w:lang w:val="es"/>
          </w:rPr>
          <w:t>www.publictransitservices.org</w:t>
        </w:r>
      </w:hyperlink>
      <w:r w:rsidRPr="002872D8">
        <w:rPr>
          <w:sz w:val="23"/>
          <w:szCs w:val="23"/>
          <w:lang w:val="es"/>
        </w:rPr>
        <w:t xml:space="preserve">. </w:t>
      </w:r>
      <w:r>
        <w:rPr>
          <w:lang w:val="es"/>
        </w:rPr>
        <w:t xml:space="preserve"> </w:t>
      </w:r>
      <w:r w:rsidRPr="00287650">
        <w:rPr>
          <w:sz w:val="23"/>
          <w:szCs w:val="23"/>
          <w:lang w:val="es"/>
        </w:rPr>
        <w:t xml:space="preserve">El </w:t>
      </w:r>
      <w:r w:rsidR="00D443D4">
        <w:rPr>
          <w:sz w:val="23"/>
          <w:szCs w:val="23"/>
          <w:lang w:val="es"/>
        </w:rPr>
        <w:t xml:space="preserve">proceso, </w:t>
      </w:r>
      <w:r>
        <w:rPr>
          <w:lang w:val="es"/>
        </w:rPr>
        <w:t xml:space="preserve"> los </w:t>
      </w:r>
      <w:r w:rsidRPr="00287650">
        <w:rPr>
          <w:sz w:val="23"/>
          <w:szCs w:val="23"/>
          <w:lang w:val="es"/>
        </w:rPr>
        <w:t>procedimientos y los formularios de queja se proporcionan en inglés y español en el sitio web. La información adicional</w:t>
      </w:r>
      <w:r w:rsidRPr="002872D8">
        <w:rPr>
          <w:sz w:val="23"/>
          <w:szCs w:val="23"/>
          <w:lang w:val="es"/>
        </w:rPr>
        <w:t xml:space="preserve">relativa a la obligación de no discriminación puede obtenerse del Coordinador del Título VI de los Servicios de Transporte Público. </w:t>
      </w:r>
    </w:p>
    <w:p w14:paraId="5CA819AF" w14:textId="77777777" w:rsidR="002872D8" w:rsidRPr="002872D8" w:rsidRDefault="002872D8" w:rsidP="002872D8">
      <w:pPr>
        <w:autoSpaceDE w:val="0"/>
        <w:autoSpaceDN w:val="0"/>
        <w:adjustRightInd w:val="0"/>
        <w:spacing w:after="0" w:line="240" w:lineRule="auto"/>
        <w:rPr>
          <w:rFonts w:cs="Times New Roman"/>
          <w:sz w:val="23"/>
          <w:szCs w:val="23"/>
        </w:rPr>
      </w:pPr>
    </w:p>
    <w:p w14:paraId="37EE3574" w14:textId="724C1E82" w:rsidR="002872D8" w:rsidRPr="002872D8" w:rsidRDefault="002872D8" w:rsidP="002872D8">
      <w:pPr>
        <w:spacing w:after="0" w:line="240" w:lineRule="auto"/>
        <w:rPr>
          <w:rFonts w:cs="Times New Roman"/>
          <w:sz w:val="23"/>
          <w:szCs w:val="23"/>
        </w:rPr>
      </w:pPr>
      <w:r w:rsidRPr="002872D8">
        <w:rPr>
          <w:sz w:val="23"/>
          <w:szCs w:val="23"/>
          <w:lang w:val="es"/>
        </w:rPr>
        <w:t>La información del Título VI se difundirá anualmente a los empleados de los Servicios de Transporte Público a través del formulario de Educación del Empleado en sobres de nómina</w:t>
      </w:r>
      <w:r w:rsidR="00D443D4">
        <w:rPr>
          <w:sz w:val="23"/>
          <w:szCs w:val="23"/>
          <w:lang w:val="es"/>
        </w:rPr>
        <w:t xml:space="preserve"> (consulte el Apéndice A).</w:t>
      </w:r>
      <w:r w:rsidRPr="002872D8">
        <w:rPr>
          <w:sz w:val="23"/>
          <w:szCs w:val="23"/>
          <w:lang w:val="es"/>
        </w:rPr>
        <w:t xml:space="preserve"> Este formulario recuerda a los empleados la declaración de política de los Servicios de Transporte Público y sus responsabilidades del Título VI en su trabajo y deberes diarios. Vea a continuación:</w:t>
      </w:r>
    </w:p>
    <w:p w14:paraId="488565AD" w14:textId="7A993832" w:rsidR="002872D8" w:rsidRDefault="002872D8" w:rsidP="002872D8">
      <w:pPr>
        <w:spacing w:after="0" w:line="240" w:lineRule="auto"/>
        <w:rPr>
          <w:rFonts w:asciiTheme="minorHAnsi" w:hAnsiTheme="minorHAnsi"/>
          <w:sz w:val="23"/>
          <w:szCs w:val="23"/>
        </w:rPr>
      </w:pPr>
    </w:p>
    <w:p w14:paraId="630DC5BB" w14:textId="7DDB353E" w:rsidR="006C1E7C" w:rsidRDefault="006C1E7C" w:rsidP="006C1E7C">
      <w:pPr>
        <w:pStyle w:val="Heading2"/>
      </w:pPr>
      <w:r>
        <w:rPr>
          <w:lang w:val="es"/>
        </w:rPr>
        <w:t xml:space="preserve">Aviso Público </w:t>
      </w:r>
    </w:p>
    <w:p w14:paraId="5D967DF0" w14:textId="5EA9AA90" w:rsidR="006C1E7C" w:rsidRDefault="006C1E7C" w:rsidP="006C1E7C">
      <w:pPr>
        <w:pStyle w:val="NoSpacing"/>
        <w:rPr>
          <w:rFonts w:ascii="Times New Roman" w:hAnsi="Times New Roman" w:cs="Times New Roman"/>
          <w:sz w:val="24"/>
          <w:szCs w:val="24"/>
        </w:rPr>
      </w:pPr>
    </w:p>
    <w:p w14:paraId="2E013B18" w14:textId="7DA428D7" w:rsidR="006C1E7C" w:rsidRDefault="006C1E7C" w:rsidP="006C1E7C">
      <w:pPr>
        <w:pStyle w:val="NoSpacing"/>
        <w:rPr>
          <w:rFonts w:ascii="Times New Roman" w:hAnsi="Times New Roman" w:cs="Times New Roman"/>
          <w:sz w:val="24"/>
          <w:szCs w:val="24"/>
        </w:rPr>
      </w:pPr>
      <w:r>
        <w:rPr>
          <w:sz w:val="24"/>
          <w:szCs w:val="24"/>
          <w:lang w:val="es"/>
        </w:rPr>
        <w:t xml:space="preserve">Los carteles del Título VI se exhiben en áreas de alta visibilidad o lugares donde los empleados de PTS tienen la mayor interacción con el público. En la mayoría de los casos, es el vestíbulo principal de las instalaciones de tránsito, </w:t>
      </w:r>
      <w:r w:rsidR="005D379B">
        <w:rPr>
          <w:sz w:val="24"/>
          <w:szCs w:val="24"/>
          <w:lang w:val="es"/>
        </w:rPr>
        <w:t>mostrador de recepción, salón, áreas de observación</w:t>
      </w:r>
      <w:r w:rsidR="007E7760">
        <w:rPr>
          <w:sz w:val="24"/>
          <w:szCs w:val="24"/>
          <w:lang w:val="es"/>
        </w:rPr>
        <w:t xml:space="preserve"> y vehículos en tránsito</w:t>
      </w:r>
      <w:r w:rsidR="005D379B">
        <w:rPr>
          <w:sz w:val="24"/>
          <w:szCs w:val="24"/>
          <w:lang w:val="es"/>
        </w:rPr>
        <w:t xml:space="preserve">. </w:t>
      </w:r>
      <w:r>
        <w:rPr>
          <w:lang w:val="es"/>
        </w:rPr>
        <w:t xml:space="preserve"> </w:t>
      </w:r>
      <w:r w:rsidR="007E7760">
        <w:rPr>
          <w:sz w:val="24"/>
          <w:szCs w:val="24"/>
          <w:lang w:val="es"/>
        </w:rPr>
        <w:t xml:space="preserve">El aviso también se puede encontrar en el sitio web de la agencia en </w:t>
      </w:r>
      <w:hyperlink r:id="rId10" w:history="1">
        <w:r w:rsidR="007E7760" w:rsidRPr="00736B98">
          <w:rPr>
            <w:rStyle w:val="Hyperlink"/>
            <w:sz w:val="24"/>
            <w:szCs w:val="24"/>
            <w:lang w:val="es"/>
          </w:rPr>
          <w:t>www.publictransitservices.org</w:t>
        </w:r>
      </w:hyperlink>
      <w:r w:rsidR="007E7760">
        <w:rPr>
          <w:sz w:val="24"/>
          <w:szCs w:val="24"/>
          <w:lang w:val="es"/>
        </w:rPr>
        <w:t xml:space="preserve">. El contenido del Aviso Público y las Protecciones se identifican en el Aviso del Título VI dentro de este documento. El contenido del aviso incluye: </w:t>
      </w:r>
    </w:p>
    <w:p w14:paraId="0710B6CB" w14:textId="27413CED" w:rsidR="007E7760" w:rsidRDefault="007E7760" w:rsidP="006C1E7C">
      <w:pPr>
        <w:pStyle w:val="NoSpacing"/>
        <w:rPr>
          <w:rFonts w:ascii="Times New Roman" w:hAnsi="Times New Roman" w:cs="Times New Roman"/>
          <w:sz w:val="24"/>
          <w:szCs w:val="24"/>
        </w:rPr>
      </w:pPr>
    </w:p>
    <w:p w14:paraId="6452D1F4" w14:textId="0C4FAFF9" w:rsidR="007E7760" w:rsidRDefault="007E7760" w:rsidP="007E7760">
      <w:pPr>
        <w:pStyle w:val="NoSpacing"/>
        <w:numPr>
          <w:ilvl w:val="0"/>
          <w:numId w:val="46"/>
        </w:numPr>
        <w:rPr>
          <w:rFonts w:ascii="Times New Roman" w:hAnsi="Times New Roman" w:cs="Times New Roman"/>
          <w:sz w:val="24"/>
          <w:szCs w:val="24"/>
        </w:rPr>
      </w:pPr>
      <w:r>
        <w:rPr>
          <w:sz w:val="24"/>
          <w:szCs w:val="24"/>
          <w:lang w:val="es"/>
        </w:rPr>
        <w:t xml:space="preserve">Una declaración de que PTS garantiza la no discriminación en programas y actividades basadas en raza, color u origen nacional, sexo </w:t>
      </w:r>
      <w:r w:rsidR="00CA1D77">
        <w:rPr>
          <w:sz w:val="24"/>
          <w:szCs w:val="24"/>
          <w:lang w:val="es"/>
        </w:rPr>
        <w:t>, edad</w:t>
      </w:r>
      <w:r>
        <w:rPr>
          <w:sz w:val="24"/>
          <w:szCs w:val="24"/>
          <w:lang w:val="es"/>
        </w:rPr>
        <w:t xml:space="preserve"> o discapacidad. </w:t>
      </w:r>
    </w:p>
    <w:p w14:paraId="236E2209" w14:textId="0BD27C54" w:rsidR="007E7760" w:rsidRDefault="007E7760" w:rsidP="007E7760">
      <w:pPr>
        <w:pStyle w:val="NoSpacing"/>
        <w:numPr>
          <w:ilvl w:val="0"/>
          <w:numId w:val="46"/>
        </w:numPr>
        <w:rPr>
          <w:rFonts w:ascii="Times New Roman" w:hAnsi="Times New Roman" w:cs="Times New Roman"/>
          <w:sz w:val="24"/>
          <w:szCs w:val="24"/>
        </w:rPr>
      </w:pPr>
      <w:r>
        <w:rPr>
          <w:sz w:val="24"/>
          <w:szCs w:val="24"/>
          <w:lang w:val="es"/>
        </w:rPr>
        <w:lastRenderedPageBreak/>
        <w:t xml:space="preserve">Una descripción de los procedimientos que PTS y el público deben seguir para solicitar información adicional. </w:t>
      </w:r>
    </w:p>
    <w:p w14:paraId="24F866A1" w14:textId="6DC9DCC8" w:rsidR="007E7760" w:rsidRDefault="007E7760" w:rsidP="007E7760">
      <w:pPr>
        <w:pStyle w:val="NoSpacing"/>
        <w:numPr>
          <w:ilvl w:val="0"/>
          <w:numId w:val="46"/>
        </w:numPr>
        <w:rPr>
          <w:rFonts w:ascii="Times New Roman" w:hAnsi="Times New Roman" w:cs="Times New Roman"/>
          <w:sz w:val="24"/>
          <w:szCs w:val="24"/>
        </w:rPr>
      </w:pPr>
      <w:r>
        <w:rPr>
          <w:sz w:val="24"/>
          <w:szCs w:val="24"/>
          <w:lang w:val="es"/>
        </w:rPr>
        <w:t xml:space="preserve">Una descripción de los procedimientos que PTS y el público deben seguir para presentar una queja del Título VI contra el destinatario. </w:t>
      </w:r>
    </w:p>
    <w:p w14:paraId="4CAA4B6C" w14:textId="03F0A635" w:rsidR="00381B91" w:rsidRDefault="00381B91" w:rsidP="00381B91">
      <w:pPr>
        <w:pStyle w:val="Heading1"/>
      </w:pPr>
      <w:bookmarkStart w:id="6" w:name="_Hlk130457585"/>
      <w:r>
        <w:rPr>
          <w:lang w:val="es"/>
        </w:rPr>
        <w:t>Título VI Aviso a los beneficiarios</w:t>
      </w:r>
    </w:p>
    <w:p w14:paraId="4224E88A" w14:textId="77777777" w:rsidR="00381B91" w:rsidRPr="00381B91" w:rsidRDefault="00381B91" w:rsidP="00381B91">
      <w:pPr>
        <w:pStyle w:val="NoSpacing"/>
      </w:pPr>
    </w:p>
    <w:p w14:paraId="5BFF9B32" w14:textId="0248C3C7" w:rsidR="00381B91" w:rsidRDefault="00381B91" w:rsidP="00381B91">
      <w:pPr>
        <w:rPr>
          <w:rFonts w:cs="Times New Roman"/>
          <w:szCs w:val="24"/>
        </w:rPr>
      </w:pPr>
      <w:r>
        <w:rPr>
          <w:lang w:val="es"/>
        </w:rPr>
        <w:t>PTS proporcionará información al público sobre las obligaciones de PTS bajo las regulaciones del Título VI de FTA e informará a los miembros del público sobre la protección contra la discriminación que les brinda el Título VI. Como mínimo, PTS difundirá información al público mediante la publicación del aviso en el sitio web, el vestíbulo principal de las instalaciones de tránsito,</w:t>
      </w:r>
      <w:r>
        <w:rPr>
          <w:szCs w:val="24"/>
          <w:lang w:val="es"/>
        </w:rPr>
        <w:t xml:space="preserve"> el mostrador de recepción, el salón, las áreas de reunión y los vehículos de tránsito. Las notificaciones del Título VI también se incluyen con publicaciones impresas o revisadas de la agencia, folletos y folletos destinados al consumo público. El siguiente aviso es la redacción estándar para publicaciones, folletos, volantes, etc.: </w:t>
      </w:r>
    </w:p>
    <w:p w14:paraId="7DA88AEB" w14:textId="60571C44" w:rsidR="00381B91" w:rsidRDefault="00381B91" w:rsidP="00381B91">
      <w:pPr>
        <w:rPr>
          <w:rFonts w:cs="Times New Roman"/>
          <w:i/>
          <w:iCs/>
          <w:szCs w:val="24"/>
        </w:rPr>
      </w:pPr>
      <w:r w:rsidRPr="00381B91">
        <w:rPr>
          <w:i/>
          <w:iCs/>
          <w:szCs w:val="24"/>
          <w:lang w:val="es"/>
        </w:rPr>
        <w:t xml:space="preserve">PTS se compromete a cumplir con el Título VI de la Ley de Derechos Civiles de 1964 y todas las regulaciones relacionadas y la orientación relevante. PTS se asegurará de que ninguna persona, por motivos de raza, color u origen nacional, sea excluida de la participación, se le nieguen los beneficios o sea objeto de discriminación bajo cualquier programa o actividad que reciba asistencia financiera federal. </w:t>
      </w:r>
    </w:p>
    <w:p w14:paraId="08E4592A" w14:textId="53C70492" w:rsidR="00381B91" w:rsidRDefault="00381B91" w:rsidP="00381B91">
      <w:pPr>
        <w:rPr>
          <w:rFonts w:cs="Times New Roman"/>
          <w:szCs w:val="24"/>
        </w:rPr>
      </w:pPr>
      <w:r>
        <w:rPr>
          <w:szCs w:val="24"/>
          <w:lang w:val="es"/>
        </w:rPr>
        <w:t xml:space="preserve">Para solicitar información adicional sobre la política del Título VI de PTS o para presentar una queja por discriminación, comuníquese con PTS al (940) 328-1391 x 102. </w:t>
      </w:r>
    </w:p>
    <w:p w14:paraId="15074968" w14:textId="135D4CE9" w:rsidR="00381B91" w:rsidRDefault="00381B91" w:rsidP="00381B91">
      <w:pPr>
        <w:rPr>
          <w:rFonts w:cs="Times New Roman"/>
          <w:szCs w:val="24"/>
        </w:rPr>
      </w:pPr>
      <w:r>
        <w:rPr>
          <w:szCs w:val="24"/>
          <w:lang w:val="es"/>
        </w:rPr>
        <w:t xml:space="preserve">Los procedimientos de queja </w:t>
      </w:r>
      <w:r w:rsidR="00434E16">
        <w:rPr>
          <w:szCs w:val="24"/>
          <w:lang w:val="es"/>
        </w:rPr>
        <w:t xml:space="preserve">se pueden encontrar </w:t>
      </w:r>
      <w:r>
        <w:rPr>
          <w:lang w:val="es"/>
        </w:rPr>
        <w:t xml:space="preserve"> en la </w:t>
      </w:r>
      <w:r>
        <w:rPr>
          <w:szCs w:val="24"/>
          <w:lang w:val="es"/>
        </w:rPr>
        <w:t>política del Título VI de PTS</w:t>
      </w:r>
      <w:r w:rsidR="00434E16">
        <w:rPr>
          <w:szCs w:val="24"/>
          <w:lang w:val="es"/>
        </w:rPr>
        <w:t xml:space="preserve"> y en el sitio web de la agencia en </w:t>
      </w:r>
      <w:hyperlink r:id="rId11" w:history="1">
        <w:r w:rsidR="00434E16" w:rsidRPr="00AA1706">
          <w:rPr>
            <w:rStyle w:val="Hyperlink"/>
            <w:szCs w:val="24"/>
            <w:lang w:val="es"/>
          </w:rPr>
          <w:t>www.publictransitservices.org</w:t>
        </w:r>
      </w:hyperlink>
      <w:r>
        <w:rPr>
          <w:szCs w:val="24"/>
          <w:lang w:val="es"/>
        </w:rPr>
        <w:t xml:space="preserve">. </w:t>
      </w:r>
    </w:p>
    <w:p w14:paraId="412DAAD9" w14:textId="5B5BB05C" w:rsidR="006026C5" w:rsidRDefault="006026C5" w:rsidP="00B50E99">
      <w:pPr>
        <w:pStyle w:val="Heading2"/>
        <w:rPr>
          <w:sz w:val="32"/>
          <w:szCs w:val="32"/>
        </w:rPr>
      </w:pPr>
      <w:bookmarkStart w:id="7" w:name="_Toc107232667"/>
      <w:bookmarkStart w:id="8" w:name="_Hlk107221829"/>
      <w:bookmarkStart w:id="9" w:name="_Hlk126313121"/>
      <w:bookmarkEnd w:id="6"/>
      <w:r w:rsidRPr="006026C5">
        <w:rPr>
          <w:sz w:val="32"/>
          <w:szCs w:val="32"/>
          <w:lang w:val="es"/>
        </w:rPr>
        <w:t>Título VI Aviso</w:t>
      </w:r>
      <w:r>
        <w:rPr>
          <w:lang w:val="es"/>
        </w:rPr>
        <w:t xml:space="preserve"> </w:t>
      </w:r>
      <w:r w:rsidR="00434E16">
        <w:rPr>
          <w:sz w:val="32"/>
          <w:szCs w:val="32"/>
          <w:lang w:val="es"/>
        </w:rPr>
        <w:t xml:space="preserve">Público </w:t>
      </w:r>
    </w:p>
    <w:p w14:paraId="31C45BEF" w14:textId="77777777" w:rsidR="00381B91" w:rsidRPr="00381B91" w:rsidRDefault="00381B91" w:rsidP="00381B91">
      <w:pPr>
        <w:pStyle w:val="NoSpacing"/>
      </w:pPr>
    </w:p>
    <w:p w14:paraId="02A358F5" w14:textId="10001609" w:rsidR="002872D8" w:rsidRPr="002872D8" w:rsidRDefault="002872D8" w:rsidP="006026C5">
      <w:pPr>
        <w:pStyle w:val="Heading2"/>
      </w:pPr>
      <w:r w:rsidRPr="002872D8">
        <w:rPr>
          <w:lang w:val="es"/>
        </w:rPr>
        <w:t>Notificación al público de los derechos en virtud del Título VI</w:t>
      </w:r>
      <w:bookmarkEnd w:id="7"/>
    </w:p>
    <w:bookmarkEnd w:id="8"/>
    <w:p w14:paraId="4F985571" w14:textId="77777777" w:rsidR="00BB682B" w:rsidRDefault="00BB682B" w:rsidP="002872D8">
      <w:pPr>
        <w:spacing w:after="0" w:line="240" w:lineRule="auto"/>
        <w:contextualSpacing/>
        <w:rPr>
          <w:rFonts w:cs="Times New Roman"/>
          <w:szCs w:val="24"/>
        </w:rPr>
      </w:pPr>
    </w:p>
    <w:p w14:paraId="2212B0DD" w14:textId="77777777" w:rsidR="002872D8" w:rsidRPr="002872D8" w:rsidRDefault="002872D8" w:rsidP="002872D8">
      <w:pPr>
        <w:spacing w:after="0" w:line="240" w:lineRule="auto"/>
        <w:contextualSpacing/>
        <w:rPr>
          <w:rFonts w:cs="Times New Roman"/>
          <w:szCs w:val="24"/>
        </w:rPr>
      </w:pPr>
      <w:r w:rsidRPr="002872D8">
        <w:rPr>
          <w:szCs w:val="24"/>
          <w:lang w:val="es"/>
        </w:rPr>
        <w:t>Si necesita información en otro idioma, comuníquese con 1-866-521-1391</w:t>
      </w:r>
    </w:p>
    <w:p w14:paraId="4217CC7A" w14:textId="77777777" w:rsidR="002872D8" w:rsidRPr="002872D8" w:rsidRDefault="002872D8" w:rsidP="002872D8">
      <w:pPr>
        <w:spacing w:after="0" w:line="240" w:lineRule="auto"/>
        <w:jc w:val="center"/>
        <w:rPr>
          <w:rFonts w:cs="Times New Roman"/>
          <w:szCs w:val="24"/>
        </w:rPr>
      </w:pPr>
    </w:p>
    <w:p w14:paraId="260C3505" w14:textId="43374B56" w:rsidR="002872D8" w:rsidRDefault="002872D8" w:rsidP="002872D8">
      <w:pPr>
        <w:numPr>
          <w:ilvl w:val="0"/>
          <w:numId w:val="1"/>
        </w:numPr>
        <w:spacing w:after="0" w:line="240" w:lineRule="auto"/>
        <w:contextualSpacing/>
        <w:rPr>
          <w:rFonts w:cs="Times New Roman"/>
          <w:szCs w:val="24"/>
        </w:rPr>
      </w:pPr>
      <w:r w:rsidRPr="002872D8">
        <w:rPr>
          <w:szCs w:val="24"/>
          <w:lang w:val="es"/>
        </w:rPr>
        <w:t>Servicios de Transporte Público opera su programa y servicios sin distinción de raza, color; y origen nacional de conformidad con el título VI de la Ley de derechos civiles.  Cualquier persona que crea que se sintió agraviada por cualquier práctica discriminatoria ilegal bajo el Título VI puede presentar una queja ante los Servicios de Transporte Público.</w:t>
      </w:r>
    </w:p>
    <w:p w14:paraId="3B52023A" w14:textId="2BE5000F" w:rsidR="008805BB" w:rsidRPr="002872D8" w:rsidRDefault="008805BB" w:rsidP="002872D8">
      <w:pPr>
        <w:numPr>
          <w:ilvl w:val="0"/>
          <w:numId w:val="1"/>
        </w:numPr>
        <w:spacing w:after="0" w:line="240" w:lineRule="auto"/>
        <w:contextualSpacing/>
        <w:rPr>
          <w:rFonts w:cs="Times New Roman"/>
          <w:szCs w:val="24"/>
        </w:rPr>
      </w:pPr>
      <w:bookmarkStart w:id="10" w:name="_Hlk126141079"/>
      <w:r>
        <w:rPr>
          <w:szCs w:val="24"/>
          <w:lang w:val="es"/>
        </w:rPr>
        <w:t xml:space="preserve">La notificación de derechos públicos en virtud del título IV se publica </w:t>
      </w:r>
      <w:r w:rsidR="006026C5">
        <w:rPr>
          <w:szCs w:val="24"/>
          <w:lang w:val="es"/>
        </w:rPr>
        <w:t xml:space="preserve"> </w:t>
      </w:r>
      <w:r>
        <w:rPr>
          <w:lang w:val="es"/>
        </w:rPr>
        <w:t xml:space="preserve"> en </w:t>
      </w:r>
      <w:r w:rsidR="003E6CEE">
        <w:rPr>
          <w:szCs w:val="24"/>
          <w:lang w:val="es"/>
        </w:rPr>
        <w:t xml:space="preserve">el mostrador de recepción/sala de estar, en </w:t>
      </w:r>
      <w:r>
        <w:rPr>
          <w:lang w:val="es"/>
        </w:rPr>
        <w:t xml:space="preserve"> las zonas de </w:t>
      </w:r>
      <w:r w:rsidR="003E6CEE">
        <w:rPr>
          <w:szCs w:val="24"/>
          <w:lang w:val="es"/>
        </w:rPr>
        <w:t>acceso</w:t>
      </w:r>
      <w:r>
        <w:rPr>
          <w:lang w:val="es"/>
        </w:rPr>
        <w:t xml:space="preserve"> </w:t>
      </w:r>
      <w:r>
        <w:rPr>
          <w:szCs w:val="24"/>
          <w:lang w:val="es"/>
        </w:rPr>
        <w:t>público</w:t>
      </w:r>
      <w:r>
        <w:rPr>
          <w:lang w:val="es"/>
        </w:rPr>
        <w:t xml:space="preserve">, en las salas de </w:t>
      </w:r>
      <w:r>
        <w:rPr>
          <w:szCs w:val="24"/>
          <w:lang w:val="es"/>
        </w:rPr>
        <w:t>reuniones públicas,</w:t>
      </w:r>
      <w:r>
        <w:rPr>
          <w:lang w:val="es"/>
        </w:rPr>
        <w:t xml:space="preserve"> en las </w:t>
      </w:r>
      <w:r w:rsidR="003E6CEE">
        <w:rPr>
          <w:szCs w:val="24"/>
          <w:lang w:val="es"/>
        </w:rPr>
        <w:t xml:space="preserve"> Oficinas</w:t>
      </w:r>
      <w:r>
        <w:rPr>
          <w:lang w:val="es"/>
        </w:rPr>
        <w:t xml:space="preserve"> de </w:t>
      </w:r>
      <w:r w:rsidR="003E6CEE">
        <w:rPr>
          <w:szCs w:val="24"/>
          <w:lang w:val="es"/>
        </w:rPr>
        <w:t>Tránsito</w:t>
      </w:r>
      <w:r>
        <w:rPr>
          <w:lang w:val="es"/>
        </w:rPr>
        <w:t xml:space="preserve"> </w:t>
      </w:r>
      <w:r>
        <w:rPr>
          <w:szCs w:val="24"/>
          <w:lang w:val="es"/>
        </w:rPr>
        <w:t xml:space="preserve">y </w:t>
      </w:r>
      <w:r w:rsidR="006026C5">
        <w:rPr>
          <w:szCs w:val="24"/>
          <w:lang w:val="es"/>
        </w:rPr>
        <w:t xml:space="preserve">en </w:t>
      </w:r>
      <w:r>
        <w:rPr>
          <w:lang w:val="es"/>
        </w:rPr>
        <w:t xml:space="preserve"> las </w:t>
      </w:r>
      <w:r w:rsidR="00794324">
        <w:rPr>
          <w:szCs w:val="24"/>
          <w:lang w:val="es"/>
        </w:rPr>
        <w:t>T</w:t>
      </w:r>
      <w:r>
        <w:rPr>
          <w:szCs w:val="24"/>
          <w:lang w:val="es"/>
        </w:rPr>
        <w:t xml:space="preserve">ransit </w:t>
      </w:r>
      <w:r w:rsidR="00794324">
        <w:rPr>
          <w:szCs w:val="24"/>
          <w:lang w:val="es"/>
        </w:rPr>
        <w:t>Revenue V</w:t>
      </w:r>
      <w:r>
        <w:rPr>
          <w:szCs w:val="24"/>
          <w:lang w:val="es"/>
        </w:rPr>
        <w:t>ehicles.</w:t>
      </w:r>
    </w:p>
    <w:bookmarkEnd w:id="10"/>
    <w:p w14:paraId="3D5ACC58" w14:textId="70735AD4" w:rsidR="002872D8" w:rsidRPr="00B6456C" w:rsidRDefault="002872D8" w:rsidP="002872D8">
      <w:pPr>
        <w:numPr>
          <w:ilvl w:val="0"/>
          <w:numId w:val="1"/>
        </w:numPr>
        <w:spacing w:after="0" w:line="240" w:lineRule="auto"/>
        <w:contextualSpacing/>
        <w:rPr>
          <w:rFonts w:cs="Times New Roman"/>
          <w:szCs w:val="24"/>
        </w:rPr>
      </w:pPr>
      <w:r w:rsidRPr="002872D8">
        <w:rPr>
          <w:szCs w:val="24"/>
          <w:lang w:val="es"/>
        </w:rPr>
        <w:lastRenderedPageBreak/>
        <w:t xml:space="preserve">Para obtener más información sobre el programa de derechos civiles de los Servicios de Transporte Público y los procedimientos para presentar una queja, comuníquese con </w:t>
      </w:r>
      <w:r w:rsidRPr="00B6456C">
        <w:rPr>
          <w:szCs w:val="24"/>
          <w:lang w:val="es"/>
        </w:rPr>
        <w:t xml:space="preserve">el correo electrónico </w:t>
      </w:r>
      <w:r>
        <w:rPr>
          <w:lang w:val="es"/>
        </w:rPr>
        <w:t xml:space="preserve"> 1-866-521-1391 </w:t>
      </w:r>
      <w:hyperlink r:id="rId12" w:history="1">
        <w:r w:rsidR="00B6456C" w:rsidRPr="000B2B09">
          <w:rPr>
            <w:rStyle w:val="Hyperlink"/>
            <w:szCs w:val="24"/>
            <w:lang w:val="es"/>
          </w:rPr>
          <w:t>terry@publictransitservices.org</w:t>
        </w:r>
      </w:hyperlink>
      <w:r w:rsidRPr="002872D8">
        <w:rPr>
          <w:szCs w:val="24"/>
          <w:lang w:val="es"/>
        </w:rPr>
        <w:t xml:space="preserve"> visite nuestra oficina administrativa en </w:t>
      </w:r>
      <w:r w:rsidR="0072334C">
        <w:rPr>
          <w:szCs w:val="24"/>
          <w:lang w:val="es"/>
        </w:rPr>
        <w:t>1850 Mineral Wells Hwy Weatherford, Texas</w:t>
      </w:r>
      <w:r w:rsidRPr="002872D8">
        <w:rPr>
          <w:szCs w:val="24"/>
          <w:lang w:val="es"/>
        </w:rPr>
        <w:t xml:space="preserve"> 760</w:t>
      </w:r>
      <w:r w:rsidR="0072334C">
        <w:rPr>
          <w:szCs w:val="24"/>
          <w:lang w:val="es"/>
        </w:rPr>
        <w:t>88</w:t>
      </w:r>
      <w:r w:rsidRPr="002872D8">
        <w:rPr>
          <w:szCs w:val="24"/>
          <w:lang w:val="es"/>
        </w:rPr>
        <w:t>.  Para obtener más información, visite</w:t>
      </w:r>
      <w:hyperlink r:id="rId13" w:history="1">
        <w:r w:rsidR="00B6456C" w:rsidRPr="000B2B09">
          <w:rPr>
            <w:rStyle w:val="Hyperlink"/>
            <w:szCs w:val="24"/>
            <w:lang w:val="es"/>
          </w:rPr>
          <w:t xml:space="preserve"> www.publictransitservices.org</w:t>
        </w:r>
      </w:hyperlink>
    </w:p>
    <w:p w14:paraId="5F5E2967" w14:textId="4164D0EF" w:rsidR="002872D8" w:rsidRPr="00B6456C" w:rsidRDefault="002872D8" w:rsidP="002872D8">
      <w:pPr>
        <w:numPr>
          <w:ilvl w:val="0"/>
          <w:numId w:val="1"/>
        </w:numPr>
        <w:spacing w:after="0" w:line="240" w:lineRule="auto"/>
        <w:contextualSpacing/>
        <w:rPr>
          <w:rFonts w:cs="Times New Roman"/>
          <w:szCs w:val="24"/>
        </w:rPr>
      </w:pPr>
      <w:r w:rsidRPr="00B6456C">
        <w:rPr>
          <w:szCs w:val="24"/>
          <w:lang w:val="es"/>
        </w:rPr>
        <w:t xml:space="preserve">Las </w:t>
      </w:r>
      <w:r>
        <w:rPr>
          <w:lang w:val="es"/>
        </w:rPr>
        <w:t xml:space="preserve"> políticas y procedimientos del Título VI se pueden encontrar en Interpretación en inglés o español en</w:t>
      </w:r>
      <w:hyperlink r:id="rId14" w:history="1">
        <w:r w:rsidR="00B6456C" w:rsidRPr="000B2B09">
          <w:rPr>
            <w:rStyle w:val="Hyperlink"/>
            <w:szCs w:val="24"/>
            <w:lang w:val="es"/>
          </w:rPr>
          <w:t xml:space="preserve"> www.publictransitservices.org</w:t>
        </w:r>
      </w:hyperlink>
      <w:r>
        <w:rPr>
          <w:lang w:val="es"/>
        </w:rPr>
        <w:t xml:space="preserve"> y </w:t>
      </w:r>
      <w:r w:rsidR="00B6456C">
        <w:rPr>
          <w:szCs w:val="24"/>
          <w:lang w:val="es"/>
        </w:rPr>
        <w:t xml:space="preserve"> se proporcionan </w:t>
      </w:r>
      <w:r>
        <w:rPr>
          <w:lang w:val="es"/>
        </w:rPr>
        <w:t xml:space="preserve"> en las </w:t>
      </w:r>
      <w:r w:rsidR="00B6456C">
        <w:rPr>
          <w:szCs w:val="24"/>
          <w:lang w:val="es"/>
        </w:rPr>
        <w:t xml:space="preserve"> salas</w:t>
      </w:r>
      <w:r>
        <w:rPr>
          <w:lang w:val="es"/>
        </w:rPr>
        <w:t xml:space="preserve"> de </w:t>
      </w:r>
      <w:r w:rsidR="0066627C">
        <w:rPr>
          <w:szCs w:val="24"/>
          <w:lang w:val="es"/>
        </w:rPr>
        <w:t xml:space="preserve"> capacitación</w:t>
      </w:r>
      <w:r>
        <w:rPr>
          <w:lang w:val="es"/>
        </w:rPr>
        <w:t xml:space="preserve"> </w:t>
      </w:r>
      <w:r w:rsidR="0066627C">
        <w:rPr>
          <w:szCs w:val="24"/>
          <w:lang w:val="es"/>
        </w:rPr>
        <w:t>designadas en</w:t>
      </w:r>
      <w:r>
        <w:rPr>
          <w:lang w:val="es"/>
        </w:rPr>
        <w:t xml:space="preserve"> 1850 Mineral Wells Hwy </w:t>
      </w:r>
      <w:r w:rsidR="00B6456C">
        <w:rPr>
          <w:szCs w:val="24"/>
          <w:lang w:val="es"/>
        </w:rPr>
        <w:t xml:space="preserve"> Weatherford Texas y 7611 Hwy 180 E Mineral Wells, Texas</w:t>
      </w:r>
      <w:r w:rsidR="0066627C">
        <w:rPr>
          <w:szCs w:val="24"/>
          <w:lang w:val="es"/>
        </w:rPr>
        <w:t>.</w:t>
      </w:r>
    </w:p>
    <w:p w14:paraId="3A6741AA" w14:textId="12116BE4" w:rsidR="002872D8" w:rsidRPr="00287650" w:rsidRDefault="002872D8" w:rsidP="002872D8">
      <w:pPr>
        <w:numPr>
          <w:ilvl w:val="0"/>
          <w:numId w:val="1"/>
        </w:numPr>
        <w:spacing w:after="0" w:line="240" w:lineRule="auto"/>
        <w:contextualSpacing/>
        <w:rPr>
          <w:rFonts w:cs="Times New Roman"/>
          <w:strike/>
          <w:szCs w:val="24"/>
        </w:rPr>
      </w:pPr>
      <w:r w:rsidRPr="00287650">
        <w:rPr>
          <w:szCs w:val="24"/>
          <w:lang w:val="es"/>
        </w:rPr>
        <w:t xml:space="preserve">Un demandante puede presentar una queja directamente ante la Administración Federal de Tránsito presentando una queja ante la División de </w:t>
      </w:r>
      <w:r w:rsidR="00850879">
        <w:rPr>
          <w:szCs w:val="24"/>
          <w:lang w:val="es"/>
        </w:rPr>
        <w:t xml:space="preserve">Derechos Civiles </w:t>
      </w:r>
      <w:r>
        <w:rPr>
          <w:lang w:val="es"/>
        </w:rPr>
        <w:t xml:space="preserve"> del Departamento de Transporte de Texas </w:t>
      </w:r>
      <w:r w:rsidR="00850879">
        <w:rPr>
          <w:szCs w:val="24"/>
          <w:lang w:val="es"/>
        </w:rPr>
        <w:t xml:space="preserve">/ Atención: Administrador del Programa del Título VI </w:t>
      </w:r>
      <w:r w:rsidRPr="00287650">
        <w:rPr>
          <w:szCs w:val="24"/>
          <w:lang w:val="es"/>
        </w:rPr>
        <w:t>125 E 11</w:t>
      </w:r>
      <w:r w:rsidRPr="00287650">
        <w:rPr>
          <w:szCs w:val="24"/>
          <w:vertAlign w:val="superscript"/>
          <w:lang w:val="es"/>
        </w:rPr>
        <w:t>th</w:t>
      </w:r>
      <w:r w:rsidRPr="00287650">
        <w:rPr>
          <w:szCs w:val="24"/>
          <w:lang w:val="es"/>
        </w:rPr>
        <w:t xml:space="preserve"> Street, Austin Texas 78701</w:t>
      </w:r>
    </w:p>
    <w:p w14:paraId="264EEA28" w14:textId="77777777" w:rsidR="002872D8" w:rsidRPr="00287650" w:rsidRDefault="002872D8" w:rsidP="002872D8">
      <w:pPr>
        <w:numPr>
          <w:ilvl w:val="0"/>
          <w:numId w:val="1"/>
        </w:numPr>
        <w:spacing w:after="0" w:line="240" w:lineRule="auto"/>
        <w:contextualSpacing/>
        <w:rPr>
          <w:rFonts w:cs="Times New Roman"/>
          <w:szCs w:val="24"/>
        </w:rPr>
      </w:pPr>
      <w:r w:rsidRPr="00287650">
        <w:rPr>
          <w:szCs w:val="24"/>
          <w:lang w:val="es"/>
        </w:rPr>
        <w:t>Las pólizas del Título VI se proporcionan en inglés y español</w:t>
      </w:r>
    </w:p>
    <w:p w14:paraId="3C79BA60" w14:textId="77777777" w:rsidR="002872D8" w:rsidRPr="002872D8" w:rsidRDefault="002872D8" w:rsidP="002872D8">
      <w:pPr>
        <w:numPr>
          <w:ilvl w:val="0"/>
          <w:numId w:val="1"/>
        </w:numPr>
        <w:spacing w:after="0" w:line="240" w:lineRule="auto"/>
        <w:contextualSpacing/>
        <w:rPr>
          <w:rFonts w:cs="Times New Roman"/>
          <w:szCs w:val="24"/>
        </w:rPr>
      </w:pPr>
      <w:r w:rsidRPr="00287650">
        <w:rPr>
          <w:szCs w:val="24"/>
          <w:lang w:val="es"/>
        </w:rPr>
        <w:t xml:space="preserve">Si necesita información en otro idioma, llame al </w:t>
      </w:r>
      <w:r w:rsidRPr="002872D8">
        <w:rPr>
          <w:szCs w:val="24"/>
          <w:lang w:val="es"/>
        </w:rPr>
        <w:t>1-866-521-1391</w:t>
      </w:r>
    </w:p>
    <w:p w14:paraId="24EFD768" w14:textId="77777777" w:rsidR="002872D8" w:rsidRPr="002872D8" w:rsidRDefault="002872D8" w:rsidP="002872D8">
      <w:pPr>
        <w:numPr>
          <w:ilvl w:val="0"/>
          <w:numId w:val="1"/>
        </w:numPr>
        <w:spacing w:after="0" w:line="240" w:lineRule="auto"/>
        <w:contextualSpacing/>
        <w:rPr>
          <w:rFonts w:cs="Times New Roman"/>
          <w:szCs w:val="24"/>
        </w:rPr>
      </w:pPr>
      <w:r w:rsidRPr="002872D8">
        <w:rPr>
          <w:szCs w:val="24"/>
          <w:lang w:val="es"/>
        </w:rPr>
        <w:t>Si necesita información en otro idioma, comuníquese con 1-866-521-1391</w:t>
      </w:r>
    </w:p>
    <w:p w14:paraId="20278527" w14:textId="77777777" w:rsidR="002872D8" w:rsidRPr="002872D8" w:rsidRDefault="002872D8" w:rsidP="002872D8">
      <w:pPr>
        <w:spacing w:after="0" w:line="240" w:lineRule="auto"/>
        <w:rPr>
          <w:rFonts w:asciiTheme="minorHAnsi" w:hAnsiTheme="minorHAnsi"/>
          <w:szCs w:val="24"/>
        </w:rPr>
      </w:pPr>
    </w:p>
    <w:p w14:paraId="272BF0E0" w14:textId="2CF22479"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Durante la Orientación al Empleado, los empleados serán informados de las disposiciones del Título VI y las expectativas de los Servicios de Transporte Público para desempeñar sus funciones en consecuencia. </w:t>
      </w:r>
    </w:p>
    <w:p w14:paraId="5BC494B2"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1F8949E8" w14:textId="520EA6E6" w:rsid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Todos los empleados y la Junta Directiva recibirán una copia del Plan del Título VI y deben firmar el acuse de recibo (consulte el Apéndice B). </w:t>
      </w:r>
    </w:p>
    <w:p w14:paraId="1DACFA09" w14:textId="77777777" w:rsidR="002872D8" w:rsidRPr="00B82BFE" w:rsidRDefault="002872D8" w:rsidP="00B50E99">
      <w:pPr>
        <w:pStyle w:val="Heading1"/>
      </w:pPr>
      <w:bookmarkStart w:id="11" w:name="_Toc107232668"/>
      <w:bookmarkStart w:id="12" w:name="_Hlk107222007"/>
      <w:bookmarkEnd w:id="9"/>
      <w:r w:rsidRPr="00B82BFE">
        <w:rPr>
          <w:lang w:val="es"/>
        </w:rPr>
        <w:t>III. Subdestinatarios, subcontratos y proveedores</w:t>
      </w:r>
      <w:bookmarkEnd w:id="11"/>
    </w:p>
    <w:bookmarkEnd w:id="12"/>
    <w:p w14:paraId="1000F693" w14:textId="77777777" w:rsidR="002872D8" w:rsidRPr="00B82BFE" w:rsidRDefault="002872D8" w:rsidP="002872D8">
      <w:pPr>
        <w:autoSpaceDE w:val="0"/>
        <w:autoSpaceDN w:val="0"/>
        <w:adjustRightInd w:val="0"/>
        <w:spacing w:after="0" w:line="240" w:lineRule="auto"/>
        <w:rPr>
          <w:rFonts w:cs="Times New Roman"/>
          <w:sz w:val="23"/>
          <w:szCs w:val="23"/>
        </w:rPr>
      </w:pPr>
    </w:p>
    <w:p w14:paraId="10002DF0" w14:textId="77777777" w:rsidR="002872D8" w:rsidRPr="00B82BFE" w:rsidRDefault="002872D8" w:rsidP="002872D8">
      <w:pPr>
        <w:autoSpaceDE w:val="0"/>
        <w:autoSpaceDN w:val="0"/>
        <w:adjustRightInd w:val="0"/>
        <w:spacing w:after="0" w:line="240" w:lineRule="auto"/>
        <w:rPr>
          <w:rFonts w:cs="Times New Roman"/>
          <w:sz w:val="23"/>
          <w:szCs w:val="23"/>
        </w:rPr>
      </w:pPr>
      <w:r w:rsidRPr="00B82BFE">
        <w:rPr>
          <w:sz w:val="23"/>
          <w:szCs w:val="23"/>
          <w:lang w:val="es"/>
        </w:rPr>
        <w:t xml:space="preserve">Todos los subcontratistas y proveedores que reciben pagos de los Servicios de Transporte Público donde los fondos provienen de cualquier asistencia federal están sujetos a las disposiciones del Título VI de la Ley de Derechos Civiles de 1964 según enmendada. Los contratos escritos contendrán un lenguaje no discriminatorio, ya sea directamente o a través del paquete de especificaciones de ofertas que se convierte en un componente asociado del contrato. </w:t>
      </w:r>
    </w:p>
    <w:p w14:paraId="71EEFD11" w14:textId="77777777" w:rsidR="00A75403" w:rsidRPr="00B82BFE" w:rsidRDefault="00A75403" w:rsidP="002872D8">
      <w:pPr>
        <w:autoSpaceDE w:val="0"/>
        <w:autoSpaceDN w:val="0"/>
        <w:adjustRightInd w:val="0"/>
        <w:spacing w:after="0" w:line="240" w:lineRule="auto"/>
        <w:rPr>
          <w:rFonts w:cs="Times New Roman"/>
          <w:sz w:val="23"/>
          <w:szCs w:val="23"/>
        </w:rPr>
      </w:pPr>
    </w:p>
    <w:p w14:paraId="786F6DCF" w14:textId="77777777" w:rsidR="00A75403" w:rsidRPr="00B82BFE" w:rsidRDefault="00A75403" w:rsidP="00A75403">
      <w:pPr>
        <w:autoSpaceDE w:val="0"/>
        <w:autoSpaceDN w:val="0"/>
        <w:adjustRightInd w:val="0"/>
        <w:spacing w:after="0" w:line="240" w:lineRule="auto"/>
        <w:rPr>
          <w:rFonts w:cs="Times New Roman"/>
          <w:sz w:val="23"/>
          <w:szCs w:val="23"/>
        </w:rPr>
      </w:pPr>
      <w:r w:rsidRPr="00B82BFE">
        <w:rPr>
          <w:sz w:val="23"/>
          <w:szCs w:val="23"/>
          <w:lang w:val="es"/>
        </w:rPr>
        <w:t xml:space="preserve">PTS no admite que los subreceptores reciban fondos federales. Si en el futuro, PTS elige expandir su programa de tránsito para incluir la contratación con subrecetas, PTS garantizará el cumplimiento a través de su metodología y cronograma de monitoreo del programa como se define en el Anexo A. </w:t>
      </w:r>
    </w:p>
    <w:p w14:paraId="259D4BE5" w14:textId="77777777" w:rsidR="00EA0F06" w:rsidRPr="002872D8" w:rsidRDefault="002872D8" w:rsidP="00B50E99">
      <w:pPr>
        <w:pStyle w:val="Heading1"/>
      </w:pPr>
      <w:bookmarkStart w:id="13" w:name="_Toc107232669"/>
      <w:r w:rsidRPr="002872D8">
        <w:rPr>
          <w:lang w:val="es"/>
        </w:rPr>
        <w:t>IV. Mantenimiento de registros</w:t>
      </w:r>
      <w:bookmarkEnd w:id="13"/>
    </w:p>
    <w:p w14:paraId="1E755DAB"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17973BEB"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El Coordinador del Título VI mantendrá registros permanentes, que incluyen, entre otros, acuse de recibo firmados de los empleados que indiquen la recepción del Plan del Título VI de los Servicios de Transporte Público, copias de quejas o demandas del Título VI y documentación relacionada, y registros de correspondencia hacia y de los demandantes e investigaciones del Título VI. </w:t>
      </w:r>
    </w:p>
    <w:p w14:paraId="4DB6DC4D" w14:textId="21D8C223" w:rsidR="002872D8" w:rsidRPr="002872D8" w:rsidRDefault="002872D8" w:rsidP="00B50E99">
      <w:pPr>
        <w:pStyle w:val="Heading1"/>
      </w:pPr>
      <w:bookmarkStart w:id="14" w:name="_Toc107232670"/>
      <w:r w:rsidRPr="002872D8">
        <w:rPr>
          <w:lang w:val="es"/>
        </w:rPr>
        <w:t>V. Procedimientos de denuncia del título VI</w:t>
      </w:r>
      <w:bookmarkEnd w:id="14"/>
    </w:p>
    <w:p w14:paraId="7B2E4757"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3973DED9" w14:textId="2651BE28" w:rsidR="002872D8" w:rsidRPr="002872D8" w:rsidRDefault="002872D8" w:rsidP="00B50E99">
      <w:pPr>
        <w:pStyle w:val="Heading2"/>
      </w:pPr>
      <w:bookmarkStart w:id="15" w:name="_Toc107232671"/>
      <w:r w:rsidRPr="002872D8">
        <w:rPr>
          <w:lang w:val="es"/>
        </w:rPr>
        <w:lastRenderedPageBreak/>
        <w:t>¿Cómo presentar una queja del Título VI?</w:t>
      </w:r>
      <w:bookmarkEnd w:id="15"/>
    </w:p>
    <w:p w14:paraId="2D39099E"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0032C3A0"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El demandante puede presentar una queja firmada y escrita hasta ciento ochenta (180) días a partir de la fecha de la supuesta discriminación. La queja debe incluir la siguiente información: </w:t>
      </w:r>
    </w:p>
    <w:p w14:paraId="368780B5"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07616059" w14:textId="77777777" w:rsidR="002872D8" w:rsidRPr="002872D8" w:rsidRDefault="002872D8" w:rsidP="002872D8">
      <w:pPr>
        <w:autoSpaceDE w:val="0"/>
        <w:autoSpaceDN w:val="0"/>
        <w:adjustRightInd w:val="0"/>
        <w:spacing w:after="27" w:line="240" w:lineRule="auto"/>
        <w:rPr>
          <w:rFonts w:cs="Times New Roman"/>
          <w:i/>
          <w:color w:val="000000"/>
          <w:sz w:val="23"/>
          <w:szCs w:val="23"/>
        </w:rPr>
      </w:pPr>
      <w:r w:rsidRPr="002872D8">
        <w:rPr>
          <w:i/>
          <w:color w:val="000000"/>
          <w:sz w:val="23"/>
          <w:szCs w:val="23"/>
          <w:lang w:val="es"/>
        </w:rPr>
        <w:t xml:space="preserve">Su nombre, dirección postal y cómo contactarlo (es decir, número de teléfono, dirección de correo electrónico, etc.) </w:t>
      </w:r>
    </w:p>
    <w:p w14:paraId="3DB9E7DC" w14:textId="77777777" w:rsidR="002872D8" w:rsidRPr="002872D8" w:rsidRDefault="002872D8" w:rsidP="002872D8">
      <w:pPr>
        <w:autoSpaceDE w:val="0"/>
        <w:autoSpaceDN w:val="0"/>
        <w:adjustRightInd w:val="0"/>
        <w:spacing w:after="27" w:line="240" w:lineRule="auto"/>
        <w:rPr>
          <w:rFonts w:cs="Times New Roman"/>
          <w:color w:val="000000"/>
          <w:sz w:val="23"/>
          <w:szCs w:val="23"/>
        </w:rPr>
      </w:pPr>
      <w:r w:rsidRPr="002872D8">
        <w:rPr>
          <w:color w:val="000000"/>
          <w:sz w:val="23"/>
          <w:szCs w:val="23"/>
          <w:lang w:val="es"/>
        </w:rPr>
        <w:t xml:space="preserve">Cómo, cuándo, dónde y por qué cree que fue discriminado. Incluya la ubicación, los nombres y la información de contacto de cualquier testigo y otra información que considere significativa. </w:t>
      </w:r>
    </w:p>
    <w:p w14:paraId="2000BF3C"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57B5323E"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El Formulario de Queja del Título VI (ver Apéndice C) se puede utilizar para presentar la información de la queja. La queja debe presentarse por escrito ante los Servicios de Transporte Público a la siguiente dirección para que PTS investigue adecuadamente cualquier queja: </w:t>
      </w:r>
    </w:p>
    <w:p w14:paraId="5D555F5F" w14:textId="6C8AC91F" w:rsidR="002872D8" w:rsidRDefault="002872D8" w:rsidP="002872D8">
      <w:pPr>
        <w:autoSpaceDE w:val="0"/>
        <w:autoSpaceDN w:val="0"/>
        <w:adjustRightInd w:val="0"/>
        <w:spacing w:after="0" w:line="240" w:lineRule="auto"/>
        <w:rPr>
          <w:rFonts w:cs="Times New Roman"/>
          <w:color w:val="000000"/>
          <w:sz w:val="23"/>
          <w:szCs w:val="23"/>
        </w:rPr>
      </w:pPr>
    </w:p>
    <w:p w14:paraId="23529137" w14:textId="77777777" w:rsidR="00665DE5" w:rsidRPr="002872D8" w:rsidRDefault="00665DE5" w:rsidP="002872D8">
      <w:pPr>
        <w:autoSpaceDE w:val="0"/>
        <w:autoSpaceDN w:val="0"/>
        <w:adjustRightInd w:val="0"/>
        <w:spacing w:after="0" w:line="240" w:lineRule="auto"/>
        <w:rPr>
          <w:rFonts w:cs="Times New Roman"/>
          <w:color w:val="000000"/>
          <w:sz w:val="23"/>
          <w:szCs w:val="23"/>
        </w:rPr>
      </w:pPr>
    </w:p>
    <w:p w14:paraId="2F389A1A"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Servicios de transporte público</w:t>
      </w:r>
    </w:p>
    <w:p w14:paraId="297CA213"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A la atención de: Coordinador del Título VI </w:t>
      </w:r>
    </w:p>
    <w:p w14:paraId="2D628972" w14:textId="77777777" w:rsidR="002872D8" w:rsidRPr="002872D8" w:rsidRDefault="002B6F37" w:rsidP="002872D8">
      <w:pPr>
        <w:autoSpaceDE w:val="0"/>
        <w:autoSpaceDN w:val="0"/>
        <w:adjustRightInd w:val="0"/>
        <w:spacing w:after="0" w:line="240" w:lineRule="auto"/>
        <w:rPr>
          <w:rFonts w:cs="Times New Roman"/>
          <w:color w:val="000000"/>
          <w:sz w:val="23"/>
          <w:szCs w:val="23"/>
        </w:rPr>
      </w:pPr>
      <w:r>
        <w:rPr>
          <w:color w:val="000000"/>
          <w:sz w:val="23"/>
          <w:szCs w:val="23"/>
          <w:lang w:val="es"/>
        </w:rPr>
        <w:t>Apartado de correos 204</w:t>
      </w:r>
    </w:p>
    <w:p w14:paraId="383FAC63" w14:textId="77777777" w:rsidR="002872D8" w:rsidRPr="002872D8" w:rsidRDefault="002B6F37" w:rsidP="002872D8">
      <w:pPr>
        <w:spacing w:after="0" w:line="240" w:lineRule="auto"/>
        <w:rPr>
          <w:rFonts w:cs="Times New Roman"/>
          <w:sz w:val="22"/>
        </w:rPr>
      </w:pPr>
      <w:r>
        <w:rPr>
          <w:sz w:val="23"/>
          <w:szCs w:val="23"/>
          <w:lang w:val="es"/>
        </w:rPr>
        <w:t>76086, Weatherford, Texas</w:t>
      </w:r>
    </w:p>
    <w:p w14:paraId="7DC520DC" w14:textId="77777777" w:rsidR="002872D8" w:rsidRPr="002872D8" w:rsidRDefault="002872D8" w:rsidP="002872D8">
      <w:pPr>
        <w:spacing w:after="0" w:line="240" w:lineRule="auto"/>
        <w:rPr>
          <w:rFonts w:asciiTheme="minorHAnsi" w:hAnsiTheme="minorHAnsi"/>
          <w:sz w:val="22"/>
        </w:rPr>
      </w:pPr>
    </w:p>
    <w:p w14:paraId="0E8AA265"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NOTA: Los Servicios de Transporte Público alientan a todos los reclamantes a certificar todo el correo que se envía a través del Servicio Postal de los Estados Unidos y / o garantizar que toda la correspondencia escrita pueda rastrearse fácilmente. Para las quejas presentadas originalmente por fax, se debe enviar por correo una copia original y firmada de la queja al Coordinador del Título VI lo antes posible, pero a más tardar ciento ochenta (180) días a partir de la supuesta fecha de discriminación. </w:t>
      </w:r>
    </w:p>
    <w:p w14:paraId="7784A393" w14:textId="77777777" w:rsidR="002872D8" w:rsidRPr="00B51D10" w:rsidRDefault="002872D8" w:rsidP="002872D8">
      <w:pPr>
        <w:autoSpaceDE w:val="0"/>
        <w:autoSpaceDN w:val="0"/>
        <w:adjustRightInd w:val="0"/>
        <w:spacing w:after="0" w:line="240" w:lineRule="auto"/>
        <w:rPr>
          <w:rFonts w:cs="Times New Roman"/>
          <w:bCs/>
          <w:sz w:val="23"/>
          <w:szCs w:val="23"/>
        </w:rPr>
      </w:pPr>
    </w:p>
    <w:p w14:paraId="36844905" w14:textId="77777777" w:rsidR="002872D8" w:rsidRPr="00B51D10" w:rsidRDefault="002872D8" w:rsidP="002872D8">
      <w:pPr>
        <w:spacing w:after="0" w:line="240" w:lineRule="auto"/>
        <w:rPr>
          <w:rFonts w:cs="Times New Roman"/>
          <w:szCs w:val="24"/>
        </w:rPr>
      </w:pPr>
      <w:r w:rsidRPr="00B51D10">
        <w:rPr>
          <w:szCs w:val="24"/>
          <w:lang w:val="es"/>
        </w:rPr>
        <w:t>If information is needed in another language, contact 1-866-521-1391 (</w:t>
      </w:r>
      <w:r w:rsidRPr="00B51D10">
        <w:rPr>
          <w:i/>
          <w:szCs w:val="24"/>
          <w:lang w:val="es"/>
        </w:rPr>
        <w:t>Si necesita información en otro idioma, comuníquese con 1-866-521-1391</w:t>
      </w:r>
      <w:r w:rsidRPr="00B51D10">
        <w:rPr>
          <w:szCs w:val="24"/>
          <w:lang w:val="es"/>
        </w:rPr>
        <w:t>)</w:t>
      </w:r>
    </w:p>
    <w:p w14:paraId="0BF22028" w14:textId="77777777" w:rsidR="00226700" w:rsidRDefault="00226700" w:rsidP="002872D8">
      <w:pPr>
        <w:autoSpaceDE w:val="0"/>
        <w:autoSpaceDN w:val="0"/>
        <w:adjustRightInd w:val="0"/>
        <w:spacing w:after="0" w:line="240" w:lineRule="auto"/>
        <w:rPr>
          <w:rFonts w:cs="Times New Roman"/>
          <w:b/>
          <w:bCs/>
          <w:color w:val="000000"/>
          <w:sz w:val="23"/>
          <w:szCs w:val="23"/>
        </w:rPr>
      </w:pPr>
    </w:p>
    <w:p w14:paraId="62C8621D" w14:textId="77777777" w:rsidR="002872D8" w:rsidRPr="002872D8" w:rsidRDefault="002872D8" w:rsidP="00B50E99">
      <w:pPr>
        <w:pStyle w:val="Heading2"/>
      </w:pPr>
      <w:bookmarkStart w:id="16" w:name="_Toc107232672"/>
      <w:r w:rsidRPr="002872D8">
        <w:rPr>
          <w:lang w:val="es"/>
        </w:rPr>
        <w:t>¿Qué sucede con la queja después de que se presenta?</w:t>
      </w:r>
      <w:bookmarkEnd w:id="16"/>
    </w:p>
    <w:p w14:paraId="3C68EC98"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204958F0"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Todas las quejas que aleguen discriminación por motivos de raza, color u origen nacional en un servicio o beneficio proporcionado por los Servicios de Transporte Público serán abordadas directamente por los Servicios de Transporte Público para su investigación. Los Servicios de Transporte Público también proporcionarán asistencia adecuada a los reclamantes, incluidas aquellas personas con discapacidades, o que tienen una capacidad limitada para comunicarse en inglés. Además, los Servicios de Transporte Público harán todo lo posible para abordar todas las quejas de manera expedita y exhaustiva. </w:t>
      </w:r>
    </w:p>
    <w:p w14:paraId="38E5C13C"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6132F0AA"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Se enviará por correo una carta acusando recibo de la queja dentro de los siete (7) días (consulte el Apéndice D). Se enviará una copia de la queja a las fuentes de financiamiento de los Servicios de Transporte Público dentro de los diez (10) días. Tenga en cuenta que al responder a cualquier solicitud de información adicional, el hecho de que un reclamante no proporcione la información solicitada puede resultar en el cierre administrativo de la queja. </w:t>
      </w:r>
    </w:p>
    <w:p w14:paraId="7A4789BD"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257C0BA7" w14:textId="77777777" w:rsidR="002872D8" w:rsidRPr="002872D8" w:rsidRDefault="002872D8" w:rsidP="00B50E99">
      <w:pPr>
        <w:pStyle w:val="Heading2"/>
      </w:pPr>
      <w:bookmarkStart w:id="17" w:name="_Toc107232673"/>
      <w:r w:rsidRPr="002872D8">
        <w:rPr>
          <w:lang w:val="es"/>
        </w:rPr>
        <w:lastRenderedPageBreak/>
        <w:t>¿Cómo se notificará al demandante el resultado de la queja?</w:t>
      </w:r>
      <w:bookmarkEnd w:id="17"/>
    </w:p>
    <w:p w14:paraId="22D7C00A"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49EF0637"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Un representante de los Servicios de Transporte Público enviará una carta de respuesta final por escrito (ver Apéndice E o F) al reclamante. En la carta que notifica al demandante que la queja no está fundamentada (Apéndice F), también se informa al demandante de su derecho a 1) proporcionar información adicional a los Servicios de Transporte Público para la consideración de la queja dentro de los siete (7) días calendario posteriores a la recepción de la decisión final por escrito de los Servicios de Transporte Público, y / o 2) presentar una queja externamente ante el Departamento de Transporte de los Estados Unidos y / o la FTA. Se hará todo lo posible para responder a las quejas del Título VI dentro de los sesenta (60) días hábiles posteriores a la recepción de dichas quejas. </w:t>
      </w:r>
    </w:p>
    <w:p w14:paraId="71CE49DD"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11F493FB"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Además del proceso de queja descrito anteriormente, un reclamante puede presentar una queja del Título VI ante las siguientes oficinas: </w:t>
      </w:r>
    </w:p>
    <w:p w14:paraId="6EDDBEDA"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708A0550" w14:textId="4C1DCA98" w:rsidR="002872D8" w:rsidRPr="00287650" w:rsidRDefault="002872D8" w:rsidP="002872D8">
      <w:pPr>
        <w:spacing w:after="0" w:line="240" w:lineRule="auto"/>
        <w:jc w:val="center"/>
        <w:rPr>
          <w:rFonts w:cs="Times New Roman"/>
          <w:sz w:val="23"/>
          <w:szCs w:val="23"/>
        </w:rPr>
      </w:pPr>
      <w:r w:rsidRPr="00287650">
        <w:rPr>
          <w:sz w:val="23"/>
          <w:szCs w:val="23"/>
          <w:lang w:val="es"/>
        </w:rPr>
        <w:t xml:space="preserve">División de Derechos Civiles del Departamento de Transporte de Texas </w:t>
      </w:r>
      <w:r w:rsidR="00850879">
        <w:rPr>
          <w:sz w:val="23"/>
          <w:szCs w:val="23"/>
          <w:lang w:val="es"/>
        </w:rPr>
        <w:t>/Atención: Administrador del Programa del Título VI</w:t>
      </w:r>
    </w:p>
    <w:p w14:paraId="79FAC3B2" w14:textId="77777777" w:rsidR="002872D8" w:rsidRPr="00287650" w:rsidRDefault="002872D8" w:rsidP="002872D8">
      <w:pPr>
        <w:spacing w:after="0" w:line="240" w:lineRule="auto"/>
        <w:jc w:val="center"/>
        <w:rPr>
          <w:rFonts w:cs="Times New Roman"/>
          <w:sz w:val="23"/>
          <w:szCs w:val="23"/>
        </w:rPr>
      </w:pPr>
      <w:r w:rsidRPr="00287650">
        <w:rPr>
          <w:sz w:val="23"/>
          <w:szCs w:val="23"/>
          <w:lang w:val="es"/>
        </w:rPr>
        <w:t>125 E. 11</w:t>
      </w:r>
      <w:r w:rsidRPr="00287650">
        <w:rPr>
          <w:sz w:val="23"/>
          <w:szCs w:val="23"/>
          <w:vertAlign w:val="superscript"/>
          <w:lang w:val="es"/>
        </w:rPr>
        <w:t>th</w:t>
      </w:r>
      <w:r w:rsidRPr="00287650">
        <w:rPr>
          <w:sz w:val="23"/>
          <w:szCs w:val="23"/>
          <w:lang w:val="es"/>
        </w:rPr>
        <w:t xml:space="preserve"> Street</w:t>
      </w:r>
    </w:p>
    <w:p w14:paraId="24328AC3" w14:textId="77777777" w:rsidR="002872D8" w:rsidRPr="00287650" w:rsidRDefault="002872D8" w:rsidP="002872D8">
      <w:pPr>
        <w:spacing w:after="0" w:line="240" w:lineRule="auto"/>
        <w:jc w:val="center"/>
        <w:rPr>
          <w:rFonts w:cs="Times New Roman"/>
          <w:sz w:val="23"/>
          <w:szCs w:val="23"/>
        </w:rPr>
      </w:pPr>
      <w:r w:rsidRPr="00287650">
        <w:rPr>
          <w:sz w:val="23"/>
          <w:szCs w:val="23"/>
          <w:lang w:val="es"/>
        </w:rPr>
        <w:t>Austin, Texas 78701-2483</w:t>
      </w:r>
    </w:p>
    <w:p w14:paraId="4202217F" w14:textId="77777777" w:rsidR="002872D8" w:rsidRDefault="002872D8" w:rsidP="002872D8">
      <w:pPr>
        <w:spacing w:after="0" w:line="240" w:lineRule="auto"/>
        <w:jc w:val="center"/>
        <w:rPr>
          <w:rFonts w:cs="Times New Roman"/>
          <w:strike/>
          <w:sz w:val="23"/>
          <w:szCs w:val="23"/>
        </w:rPr>
      </w:pPr>
    </w:p>
    <w:p w14:paraId="1AB76F90" w14:textId="77777777" w:rsidR="002872D8" w:rsidRPr="002872D8" w:rsidRDefault="002872D8" w:rsidP="00B50E99">
      <w:pPr>
        <w:pStyle w:val="Heading1"/>
      </w:pPr>
      <w:bookmarkStart w:id="18" w:name="_Toc107232674"/>
      <w:r w:rsidRPr="002872D8">
        <w:rPr>
          <w:lang w:val="es"/>
        </w:rPr>
        <w:t>Apéndice A: Formulario de Educación Anual para Empleados</w:t>
      </w:r>
      <w:bookmarkEnd w:id="18"/>
    </w:p>
    <w:p w14:paraId="0A3FA97A" w14:textId="77777777" w:rsidR="002872D8" w:rsidRPr="002872D8" w:rsidRDefault="002872D8" w:rsidP="002872D8">
      <w:pPr>
        <w:autoSpaceDE w:val="0"/>
        <w:autoSpaceDN w:val="0"/>
        <w:adjustRightInd w:val="0"/>
        <w:spacing w:after="0" w:line="240" w:lineRule="auto"/>
        <w:rPr>
          <w:rFonts w:cs="Times New Roman"/>
          <w:color w:val="000000"/>
          <w:sz w:val="28"/>
          <w:szCs w:val="28"/>
        </w:rPr>
      </w:pPr>
    </w:p>
    <w:p w14:paraId="47556FB5" w14:textId="77777777" w:rsidR="002872D8" w:rsidRPr="002872D8" w:rsidRDefault="002872D8" w:rsidP="00B50E99">
      <w:pPr>
        <w:pStyle w:val="Heading2"/>
      </w:pPr>
      <w:bookmarkStart w:id="19" w:name="_Toc107232675"/>
      <w:r w:rsidRPr="002872D8">
        <w:rPr>
          <w:lang w:val="es"/>
        </w:rPr>
        <w:t>Título VI Política</w:t>
      </w:r>
      <w:bookmarkEnd w:id="19"/>
    </w:p>
    <w:p w14:paraId="33AB4A0C"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4D44794A"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El personal de Servicios de Transporte Público debe reconocer el Plan del Título VI de las agencias y asegurarse de que ninguna persona sea excluida de la participación o se le nieguen los beneficios de sus servicios de tránsito por motivos de raza, color u origen nacional, como lo protege el Título VI en la Circular 4702.1.A de la Administración Federal de Tránsito (FTA). </w:t>
      </w:r>
    </w:p>
    <w:p w14:paraId="56EDD7EF" w14:textId="77777777" w:rsidR="002872D8" w:rsidRPr="002872D8" w:rsidRDefault="002872D8" w:rsidP="002872D8">
      <w:pPr>
        <w:autoSpaceDE w:val="0"/>
        <w:autoSpaceDN w:val="0"/>
        <w:adjustRightInd w:val="0"/>
        <w:spacing w:after="0" w:line="240" w:lineRule="auto"/>
        <w:rPr>
          <w:rFonts w:cs="Times New Roman"/>
          <w:color w:val="000000"/>
          <w:szCs w:val="24"/>
        </w:rPr>
      </w:pPr>
    </w:p>
    <w:p w14:paraId="7D81D3AC" w14:textId="77777777" w:rsidR="002872D8" w:rsidRPr="002872D8" w:rsidRDefault="002872D8" w:rsidP="002872D8">
      <w:pPr>
        <w:autoSpaceDE w:val="0"/>
        <w:autoSpaceDN w:val="0"/>
        <w:adjustRightInd w:val="0"/>
        <w:spacing w:after="0" w:line="240" w:lineRule="auto"/>
        <w:rPr>
          <w:rFonts w:cs="Times New Roman"/>
          <w:color w:val="000000"/>
          <w:szCs w:val="24"/>
          <w:u w:val="single"/>
        </w:rPr>
      </w:pPr>
      <w:r w:rsidRPr="002872D8">
        <w:rPr>
          <w:color w:val="000000"/>
          <w:szCs w:val="24"/>
          <w:u w:val="single"/>
          <w:lang w:val="es"/>
        </w:rPr>
        <w:t>El personal de PTS debe asegurarse:</w:t>
      </w:r>
    </w:p>
    <w:p w14:paraId="78A2643E" w14:textId="77777777" w:rsidR="002872D8" w:rsidRPr="002872D8" w:rsidRDefault="002872D8" w:rsidP="002872D8">
      <w:pPr>
        <w:autoSpaceDE w:val="0"/>
        <w:autoSpaceDN w:val="0"/>
        <w:adjustRightInd w:val="0"/>
        <w:spacing w:after="0" w:line="240" w:lineRule="auto"/>
        <w:rPr>
          <w:rFonts w:cs="Times New Roman"/>
          <w:color w:val="000000"/>
          <w:szCs w:val="24"/>
        </w:rPr>
      </w:pPr>
    </w:p>
    <w:p w14:paraId="08EC9AFC" w14:textId="77777777" w:rsidR="002872D8" w:rsidRPr="002872D8" w:rsidRDefault="002872D8" w:rsidP="002872D8">
      <w:pPr>
        <w:numPr>
          <w:ilvl w:val="0"/>
          <w:numId w:val="11"/>
        </w:numPr>
        <w:autoSpaceDE w:val="0"/>
        <w:autoSpaceDN w:val="0"/>
        <w:adjustRightInd w:val="0"/>
        <w:spacing w:after="0" w:line="240" w:lineRule="auto"/>
        <w:rPr>
          <w:rFonts w:cs="Times New Roman"/>
          <w:color w:val="000000"/>
          <w:szCs w:val="24"/>
        </w:rPr>
      </w:pPr>
      <w:r w:rsidRPr="002872D8">
        <w:rPr>
          <w:color w:val="000000"/>
          <w:szCs w:val="24"/>
          <w:lang w:val="es"/>
        </w:rPr>
        <w:t xml:space="preserve">Ninguna persona, por motivos de raza, color u origen nacional, será excluida de la participación, se le negarán los beneficios o será objeto de discriminación en virtud de cualquier programa o actividad que reciba asistencia financiera federal. </w:t>
      </w:r>
    </w:p>
    <w:p w14:paraId="78025DC8" w14:textId="77777777" w:rsidR="002872D8" w:rsidRPr="002872D8" w:rsidRDefault="002872D8" w:rsidP="002872D8">
      <w:pPr>
        <w:autoSpaceDE w:val="0"/>
        <w:autoSpaceDN w:val="0"/>
        <w:adjustRightInd w:val="0"/>
        <w:spacing w:after="0" w:line="240" w:lineRule="auto"/>
        <w:rPr>
          <w:rFonts w:cs="Times New Roman"/>
          <w:color w:val="000000"/>
          <w:szCs w:val="24"/>
        </w:rPr>
      </w:pPr>
    </w:p>
    <w:p w14:paraId="0DD4B041" w14:textId="77777777" w:rsidR="002872D8" w:rsidRPr="002872D8" w:rsidRDefault="002872D8" w:rsidP="002872D8">
      <w:pPr>
        <w:numPr>
          <w:ilvl w:val="0"/>
          <w:numId w:val="11"/>
        </w:numPr>
        <w:autoSpaceDE w:val="0"/>
        <w:autoSpaceDN w:val="0"/>
        <w:adjustRightInd w:val="0"/>
        <w:spacing w:after="0" w:line="240" w:lineRule="auto"/>
        <w:rPr>
          <w:rFonts w:cs="Times New Roman"/>
          <w:color w:val="000000"/>
          <w:szCs w:val="24"/>
        </w:rPr>
      </w:pPr>
      <w:r w:rsidRPr="002872D8">
        <w:rPr>
          <w:color w:val="000000"/>
          <w:szCs w:val="24"/>
          <w:lang w:val="es"/>
        </w:rPr>
        <w:t xml:space="preserve">Se espera que todos los empleados de los Servicios de Transporte Público consideren, respeten y observen esta política en su trabajo y deberes diarios. </w:t>
      </w:r>
    </w:p>
    <w:p w14:paraId="337A64FD" w14:textId="77777777" w:rsidR="002872D8" w:rsidRPr="002872D8" w:rsidRDefault="002872D8" w:rsidP="002872D8">
      <w:pPr>
        <w:autoSpaceDE w:val="0"/>
        <w:autoSpaceDN w:val="0"/>
        <w:adjustRightInd w:val="0"/>
        <w:spacing w:after="0" w:line="240" w:lineRule="auto"/>
        <w:rPr>
          <w:rFonts w:cs="Times New Roman"/>
          <w:color w:val="000000"/>
          <w:szCs w:val="24"/>
        </w:rPr>
      </w:pPr>
    </w:p>
    <w:p w14:paraId="7980FA4D" w14:textId="729BC660" w:rsidR="002872D8" w:rsidRPr="002872D8" w:rsidRDefault="002872D8" w:rsidP="002872D8">
      <w:pPr>
        <w:numPr>
          <w:ilvl w:val="1"/>
          <w:numId w:val="11"/>
        </w:numPr>
        <w:spacing w:after="0" w:line="240" w:lineRule="auto"/>
        <w:contextualSpacing/>
        <w:rPr>
          <w:rFonts w:cs="Times New Roman"/>
          <w:szCs w:val="24"/>
        </w:rPr>
      </w:pPr>
      <w:r w:rsidRPr="002872D8">
        <w:rPr>
          <w:szCs w:val="24"/>
          <w:lang w:val="es"/>
        </w:rPr>
        <w:t xml:space="preserve">En todos los tratos con </w:t>
      </w:r>
      <w:r w:rsidR="00E73254" w:rsidRPr="009F631D">
        <w:rPr>
          <w:szCs w:val="24"/>
          <w:lang w:val="es"/>
        </w:rPr>
        <w:t>los clientes</w:t>
      </w:r>
      <w:r>
        <w:rPr>
          <w:lang w:val="es"/>
        </w:rPr>
        <w:t xml:space="preserve">, </w:t>
      </w:r>
      <w:r w:rsidRPr="002872D8">
        <w:rPr>
          <w:szCs w:val="24"/>
          <w:lang w:val="es"/>
        </w:rPr>
        <w:t xml:space="preserve"> use títulos de cortesía (es decir, Sr., Sra., Sra. o Señorita) para dirigirse a ellos sin distinción de raza, color u origen nacional.</w:t>
      </w:r>
    </w:p>
    <w:p w14:paraId="640F453F" w14:textId="77777777" w:rsidR="002872D8" w:rsidRPr="002872D8" w:rsidRDefault="002872D8" w:rsidP="002872D8">
      <w:pPr>
        <w:spacing w:after="0" w:line="240" w:lineRule="auto"/>
        <w:rPr>
          <w:rFonts w:cs="Times New Roman"/>
          <w:szCs w:val="24"/>
        </w:rPr>
      </w:pPr>
    </w:p>
    <w:p w14:paraId="38E063AB" w14:textId="3329F28D" w:rsidR="002872D8" w:rsidRPr="002872D8" w:rsidRDefault="002872D8" w:rsidP="002872D8">
      <w:pPr>
        <w:numPr>
          <w:ilvl w:val="1"/>
          <w:numId w:val="11"/>
        </w:numPr>
        <w:spacing w:after="0" w:line="240" w:lineRule="auto"/>
        <w:contextualSpacing/>
        <w:rPr>
          <w:rFonts w:cs="Times New Roman"/>
          <w:szCs w:val="24"/>
        </w:rPr>
      </w:pPr>
      <w:r w:rsidRPr="002872D8">
        <w:rPr>
          <w:szCs w:val="24"/>
          <w:lang w:val="es"/>
        </w:rPr>
        <w:t xml:space="preserve">En todas las relaciones con </w:t>
      </w:r>
      <w:r w:rsidR="00E73254" w:rsidRPr="009F631D">
        <w:rPr>
          <w:szCs w:val="24"/>
          <w:lang w:val="es"/>
        </w:rPr>
        <w:t xml:space="preserve">los clientes, </w:t>
      </w:r>
      <w:r w:rsidRPr="002872D8">
        <w:rPr>
          <w:szCs w:val="24"/>
          <w:lang w:val="es"/>
        </w:rPr>
        <w:t>asegúrese de que el nivel y la calidad del servicio de transporte proporcionado sea sin distinción de raza, color u origen nacional.</w:t>
      </w:r>
    </w:p>
    <w:p w14:paraId="135C7289" w14:textId="77777777" w:rsidR="002872D8" w:rsidRPr="002872D8" w:rsidRDefault="002872D8" w:rsidP="002872D8">
      <w:pPr>
        <w:spacing w:after="0" w:line="240" w:lineRule="auto"/>
        <w:contextualSpacing/>
        <w:rPr>
          <w:rFonts w:cs="Times New Roman"/>
          <w:szCs w:val="24"/>
        </w:rPr>
      </w:pPr>
    </w:p>
    <w:p w14:paraId="5CA2BC52" w14:textId="77777777" w:rsidR="002872D8" w:rsidRPr="002872D8" w:rsidRDefault="002872D8" w:rsidP="002872D8">
      <w:pPr>
        <w:numPr>
          <w:ilvl w:val="0"/>
          <w:numId w:val="11"/>
        </w:numPr>
        <w:spacing w:after="0" w:line="240" w:lineRule="auto"/>
        <w:contextualSpacing/>
        <w:rPr>
          <w:rFonts w:asciiTheme="minorHAnsi" w:hAnsiTheme="minorHAnsi"/>
          <w:sz w:val="22"/>
        </w:rPr>
      </w:pPr>
      <w:r w:rsidRPr="002872D8">
        <w:rPr>
          <w:szCs w:val="24"/>
          <w:lang w:val="es"/>
        </w:rPr>
        <w:lastRenderedPageBreak/>
        <w:t>Garantizar un acceso significativo a los programas y actividades por parte de personas con dominio limitado del inglés (LEP)</w:t>
      </w:r>
    </w:p>
    <w:p w14:paraId="6A1F8BB9" w14:textId="77777777" w:rsidR="002872D8" w:rsidRPr="002872D8" w:rsidRDefault="002872D8" w:rsidP="002872D8">
      <w:pPr>
        <w:spacing w:after="0" w:line="240" w:lineRule="auto"/>
        <w:contextualSpacing/>
        <w:rPr>
          <w:rFonts w:asciiTheme="minorHAnsi" w:hAnsiTheme="minorHAnsi"/>
          <w:sz w:val="22"/>
        </w:rPr>
      </w:pPr>
    </w:p>
    <w:p w14:paraId="574034A9" w14:textId="04CBE4BF" w:rsidR="002872D8" w:rsidRDefault="002872D8" w:rsidP="002872D8">
      <w:pPr>
        <w:spacing w:after="0" w:line="240" w:lineRule="auto"/>
        <w:rPr>
          <w:rFonts w:cs="Times New Roman"/>
          <w:szCs w:val="24"/>
        </w:rPr>
      </w:pPr>
      <w:r w:rsidRPr="002872D8">
        <w:rPr>
          <w:szCs w:val="24"/>
          <w:lang w:val="es"/>
        </w:rPr>
        <w:t xml:space="preserve">Si un </w:t>
      </w:r>
      <w:r w:rsidR="00E73254" w:rsidRPr="009F631D">
        <w:rPr>
          <w:szCs w:val="24"/>
          <w:lang w:val="es"/>
        </w:rPr>
        <w:t>cliente</w:t>
      </w:r>
      <w:r w:rsidRPr="002872D8">
        <w:rPr>
          <w:szCs w:val="24"/>
          <w:lang w:val="es"/>
        </w:rPr>
        <w:t xml:space="preserve"> se le acerca con una pregunta o queja, diríjalo a Terry Roberson, Coordinador del Título VI</w:t>
      </w:r>
    </w:p>
    <w:p w14:paraId="1D133194" w14:textId="0461CB78" w:rsidR="00822331" w:rsidRDefault="00822331" w:rsidP="002872D8">
      <w:pPr>
        <w:spacing w:after="0" w:line="240" w:lineRule="auto"/>
        <w:rPr>
          <w:rFonts w:cs="Times New Roman"/>
          <w:szCs w:val="24"/>
        </w:rPr>
      </w:pPr>
    </w:p>
    <w:p w14:paraId="36C75FC2" w14:textId="659AF329" w:rsidR="00822331" w:rsidRDefault="00822331" w:rsidP="002872D8">
      <w:pPr>
        <w:spacing w:after="0" w:line="240" w:lineRule="auto"/>
        <w:rPr>
          <w:rFonts w:cs="Times New Roman"/>
          <w:szCs w:val="24"/>
        </w:rPr>
      </w:pPr>
    </w:p>
    <w:p w14:paraId="046F5FD0" w14:textId="20857ED6" w:rsidR="00BB7FF3" w:rsidRDefault="00BB7FF3" w:rsidP="002872D8">
      <w:pPr>
        <w:spacing w:after="0" w:line="240" w:lineRule="auto"/>
        <w:rPr>
          <w:rFonts w:cs="Times New Roman"/>
          <w:szCs w:val="24"/>
        </w:rPr>
      </w:pPr>
    </w:p>
    <w:p w14:paraId="3C5FA598" w14:textId="3C60877E" w:rsidR="00BB7FF3" w:rsidRDefault="00BB7FF3" w:rsidP="002872D8">
      <w:pPr>
        <w:spacing w:after="0" w:line="240" w:lineRule="auto"/>
        <w:rPr>
          <w:rFonts w:cs="Times New Roman"/>
          <w:szCs w:val="24"/>
        </w:rPr>
      </w:pPr>
    </w:p>
    <w:p w14:paraId="5E3ACD5B" w14:textId="77777777" w:rsidR="00BB7FF3" w:rsidRDefault="00BB7FF3" w:rsidP="002872D8">
      <w:pPr>
        <w:spacing w:after="0" w:line="240" w:lineRule="auto"/>
        <w:rPr>
          <w:rFonts w:cs="Times New Roman"/>
          <w:szCs w:val="24"/>
        </w:rPr>
      </w:pPr>
    </w:p>
    <w:p w14:paraId="1FADB9EB" w14:textId="4D91BE92" w:rsidR="00822331" w:rsidRDefault="00822331" w:rsidP="002872D8">
      <w:pPr>
        <w:spacing w:after="0" w:line="240" w:lineRule="auto"/>
        <w:rPr>
          <w:rFonts w:cs="Times New Roman"/>
          <w:szCs w:val="24"/>
        </w:rPr>
      </w:pPr>
    </w:p>
    <w:p w14:paraId="6B48BA5B" w14:textId="2BCF663A" w:rsidR="00822331" w:rsidRDefault="00822331" w:rsidP="002872D8">
      <w:pPr>
        <w:spacing w:after="0" w:line="240" w:lineRule="auto"/>
        <w:rPr>
          <w:rFonts w:cs="Times New Roman"/>
          <w:szCs w:val="24"/>
        </w:rPr>
      </w:pPr>
    </w:p>
    <w:p w14:paraId="4E91862D" w14:textId="59FFED75" w:rsidR="00822331" w:rsidRDefault="00822331" w:rsidP="002872D8">
      <w:pPr>
        <w:spacing w:after="0" w:line="240" w:lineRule="auto"/>
        <w:rPr>
          <w:rFonts w:cs="Times New Roman"/>
          <w:szCs w:val="24"/>
        </w:rPr>
      </w:pPr>
    </w:p>
    <w:p w14:paraId="4A4591D2" w14:textId="38DB6126" w:rsidR="00822331" w:rsidRDefault="00822331" w:rsidP="002872D8">
      <w:pPr>
        <w:spacing w:after="0" w:line="240" w:lineRule="auto"/>
        <w:rPr>
          <w:rFonts w:cs="Times New Roman"/>
          <w:szCs w:val="24"/>
        </w:rPr>
      </w:pPr>
    </w:p>
    <w:p w14:paraId="532ACC3D" w14:textId="1D12188F" w:rsidR="00822331" w:rsidRDefault="00822331" w:rsidP="002872D8">
      <w:pPr>
        <w:spacing w:after="0" w:line="240" w:lineRule="auto"/>
        <w:rPr>
          <w:rFonts w:cs="Times New Roman"/>
          <w:szCs w:val="24"/>
        </w:rPr>
      </w:pPr>
    </w:p>
    <w:p w14:paraId="5A44E21E" w14:textId="10E4FB12" w:rsidR="00822331" w:rsidRDefault="00822331" w:rsidP="002872D8">
      <w:pPr>
        <w:spacing w:after="0" w:line="240" w:lineRule="auto"/>
        <w:rPr>
          <w:rFonts w:cs="Times New Roman"/>
          <w:szCs w:val="24"/>
        </w:rPr>
      </w:pPr>
    </w:p>
    <w:p w14:paraId="3B80A14E" w14:textId="50B8F6EA" w:rsidR="00BB7FF3" w:rsidRDefault="00BB7FF3" w:rsidP="002872D8">
      <w:pPr>
        <w:spacing w:after="0" w:line="240" w:lineRule="auto"/>
        <w:rPr>
          <w:rFonts w:cs="Times New Roman"/>
          <w:szCs w:val="24"/>
        </w:rPr>
      </w:pPr>
    </w:p>
    <w:p w14:paraId="62E55715" w14:textId="134AA5EF" w:rsidR="00BB7FF3" w:rsidRDefault="00BB7FF3" w:rsidP="002872D8">
      <w:pPr>
        <w:spacing w:after="0" w:line="240" w:lineRule="auto"/>
        <w:rPr>
          <w:rFonts w:cs="Times New Roman"/>
          <w:szCs w:val="24"/>
        </w:rPr>
      </w:pPr>
    </w:p>
    <w:p w14:paraId="31CC8B7B" w14:textId="0F0FB65E" w:rsidR="00BB7FF3" w:rsidRDefault="00BB7FF3" w:rsidP="002872D8">
      <w:pPr>
        <w:spacing w:after="0" w:line="240" w:lineRule="auto"/>
        <w:rPr>
          <w:rFonts w:cs="Times New Roman"/>
          <w:szCs w:val="24"/>
        </w:rPr>
      </w:pPr>
    </w:p>
    <w:p w14:paraId="68D3EEF7" w14:textId="25836A20" w:rsidR="00BB7FF3" w:rsidRDefault="00BB7FF3" w:rsidP="002872D8">
      <w:pPr>
        <w:spacing w:after="0" w:line="240" w:lineRule="auto"/>
        <w:rPr>
          <w:rFonts w:cs="Times New Roman"/>
          <w:szCs w:val="24"/>
        </w:rPr>
      </w:pPr>
    </w:p>
    <w:p w14:paraId="3D8B12C9" w14:textId="1B5C7599" w:rsidR="00BB7FF3" w:rsidRDefault="00BB7FF3" w:rsidP="002872D8">
      <w:pPr>
        <w:spacing w:after="0" w:line="240" w:lineRule="auto"/>
        <w:rPr>
          <w:rFonts w:cs="Times New Roman"/>
          <w:szCs w:val="24"/>
        </w:rPr>
      </w:pPr>
    </w:p>
    <w:p w14:paraId="45183A7C" w14:textId="4D8880F6" w:rsidR="00BB7FF3" w:rsidRDefault="00BB7FF3" w:rsidP="002872D8">
      <w:pPr>
        <w:spacing w:after="0" w:line="240" w:lineRule="auto"/>
        <w:rPr>
          <w:rFonts w:cs="Times New Roman"/>
          <w:szCs w:val="24"/>
        </w:rPr>
      </w:pPr>
    </w:p>
    <w:p w14:paraId="08C83603" w14:textId="03CCC000" w:rsidR="00BB7FF3" w:rsidRDefault="00BB7FF3" w:rsidP="002872D8">
      <w:pPr>
        <w:spacing w:after="0" w:line="240" w:lineRule="auto"/>
        <w:rPr>
          <w:rFonts w:cs="Times New Roman"/>
          <w:szCs w:val="24"/>
        </w:rPr>
      </w:pPr>
    </w:p>
    <w:p w14:paraId="60EE683C" w14:textId="3521B464" w:rsidR="00BB7FF3" w:rsidRDefault="00BB7FF3" w:rsidP="002872D8">
      <w:pPr>
        <w:spacing w:after="0" w:line="240" w:lineRule="auto"/>
        <w:rPr>
          <w:rFonts w:cs="Times New Roman"/>
          <w:szCs w:val="24"/>
        </w:rPr>
      </w:pPr>
    </w:p>
    <w:p w14:paraId="69123E10" w14:textId="7BE3CE91" w:rsidR="00BB7FF3" w:rsidRDefault="00BB7FF3" w:rsidP="002872D8">
      <w:pPr>
        <w:spacing w:after="0" w:line="240" w:lineRule="auto"/>
        <w:rPr>
          <w:rFonts w:cs="Times New Roman"/>
          <w:szCs w:val="24"/>
        </w:rPr>
      </w:pPr>
    </w:p>
    <w:p w14:paraId="6D7879F3" w14:textId="41EB410F" w:rsidR="00BB7FF3" w:rsidRDefault="00BB7FF3" w:rsidP="002872D8">
      <w:pPr>
        <w:spacing w:after="0" w:line="240" w:lineRule="auto"/>
        <w:rPr>
          <w:rFonts w:cs="Times New Roman"/>
          <w:szCs w:val="24"/>
        </w:rPr>
      </w:pPr>
    </w:p>
    <w:p w14:paraId="792BB7EF" w14:textId="1D3C43B6" w:rsidR="00BB7FF3" w:rsidRDefault="00BB7FF3" w:rsidP="002872D8">
      <w:pPr>
        <w:spacing w:after="0" w:line="240" w:lineRule="auto"/>
        <w:rPr>
          <w:rFonts w:cs="Times New Roman"/>
          <w:szCs w:val="24"/>
        </w:rPr>
      </w:pPr>
    </w:p>
    <w:p w14:paraId="2BFE6892" w14:textId="59FE7F81" w:rsidR="00BB7FF3" w:rsidRDefault="00BB7FF3" w:rsidP="002872D8">
      <w:pPr>
        <w:spacing w:after="0" w:line="240" w:lineRule="auto"/>
        <w:rPr>
          <w:rFonts w:cs="Times New Roman"/>
          <w:szCs w:val="24"/>
        </w:rPr>
      </w:pPr>
    </w:p>
    <w:p w14:paraId="136E693C" w14:textId="0DC7CF75" w:rsidR="00BB7FF3" w:rsidRDefault="00BB7FF3" w:rsidP="002872D8">
      <w:pPr>
        <w:spacing w:after="0" w:line="240" w:lineRule="auto"/>
        <w:rPr>
          <w:rFonts w:cs="Times New Roman"/>
          <w:szCs w:val="24"/>
        </w:rPr>
      </w:pPr>
    </w:p>
    <w:p w14:paraId="456E78DF" w14:textId="3A1FD3C9" w:rsidR="00BB7FF3" w:rsidRDefault="00BB7FF3" w:rsidP="002872D8">
      <w:pPr>
        <w:spacing w:after="0" w:line="240" w:lineRule="auto"/>
        <w:rPr>
          <w:rFonts w:cs="Times New Roman"/>
          <w:szCs w:val="24"/>
        </w:rPr>
      </w:pPr>
    </w:p>
    <w:p w14:paraId="720C9883" w14:textId="6843D944" w:rsidR="00BB7FF3" w:rsidRDefault="00BB7FF3" w:rsidP="002872D8">
      <w:pPr>
        <w:spacing w:after="0" w:line="240" w:lineRule="auto"/>
        <w:rPr>
          <w:rFonts w:cs="Times New Roman"/>
          <w:szCs w:val="24"/>
        </w:rPr>
      </w:pPr>
    </w:p>
    <w:p w14:paraId="0DF2F354" w14:textId="3C6D8707" w:rsidR="00BB7FF3" w:rsidRDefault="00BB7FF3" w:rsidP="002872D8">
      <w:pPr>
        <w:spacing w:after="0" w:line="240" w:lineRule="auto"/>
        <w:rPr>
          <w:rFonts w:cs="Times New Roman"/>
          <w:szCs w:val="24"/>
        </w:rPr>
      </w:pPr>
    </w:p>
    <w:p w14:paraId="50E1E325" w14:textId="04D3E6D9" w:rsidR="00BB7FF3" w:rsidRDefault="00BB7FF3" w:rsidP="002872D8">
      <w:pPr>
        <w:spacing w:after="0" w:line="240" w:lineRule="auto"/>
        <w:rPr>
          <w:rFonts w:cs="Times New Roman"/>
          <w:szCs w:val="24"/>
        </w:rPr>
      </w:pPr>
    </w:p>
    <w:p w14:paraId="504BD598" w14:textId="084DFBFE" w:rsidR="00BB7FF3" w:rsidRDefault="00BB7FF3" w:rsidP="002872D8">
      <w:pPr>
        <w:spacing w:after="0" w:line="240" w:lineRule="auto"/>
        <w:rPr>
          <w:rFonts w:cs="Times New Roman"/>
          <w:szCs w:val="24"/>
        </w:rPr>
      </w:pPr>
    </w:p>
    <w:p w14:paraId="32C8F599" w14:textId="6282BC81" w:rsidR="00BB7FF3" w:rsidRDefault="00BB7FF3" w:rsidP="002872D8">
      <w:pPr>
        <w:spacing w:after="0" w:line="240" w:lineRule="auto"/>
        <w:rPr>
          <w:rFonts w:cs="Times New Roman"/>
          <w:szCs w:val="24"/>
        </w:rPr>
      </w:pPr>
    </w:p>
    <w:p w14:paraId="4C869D78" w14:textId="6353E10E" w:rsidR="00BB7FF3" w:rsidRDefault="00BB7FF3" w:rsidP="002872D8">
      <w:pPr>
        <w:spacing w:after="0" w:line="240" w:lineRule="auto"/>
        <w:rPr>
          <w:rFonts w:cs="Times New Roman"/>
          <w:szCs w:val="24"/>
        </w:rPr>
      </w:pPr>
    </w:p>
    <w:p w14:paraId="23EDB579" w14:textId="71579F32" w:rsidR="00BB7FF3" w:rsidRDefault="00BB7FF3" w:rsidP="002872D8">
      <w:pPr>
        <w:spacing w:after="0" w:line="240" w:lineRule="auto"/>
        <w:rPr>
          <w:rFonts w:cs="Times New Roman"/>
          <w:szCs w:val="24"/>
        </w:rPr>
      </w:pPr>
    </w:p>
    <w:p w14:paraId="498342DD" w14:textId="77777777" w:rsidR="00BB7FF3" w:rsidRDefault="00BB7FF3" w:rsidP="002872D8">
      <w:pPr>
        <w:spacing w:after="0" w:line="240" w:lineRule="auto"/>
        <w:rPr>
          <w:rFonts w:cs="Times New Roman"/>
          <w:szCs w:val="24"/>
        </w:rPr>
      </w:pPr>
    </w:p>
    <w:p w14:paraId="2306427E" w14:textId="2F49016E" w:rsidR="00822331" w:rsidRDefault="00822331" w:rsidP="002872D8">
      <w:pPr>
        <w:spacing w:after="0" w:line="240" w:lineRule="auto"/>
        <w:rPr>
          <w:rFonts w:cs="Times New Roman"/>
          <w:szCs w:val="24"/>
        </w:rPr>
      </w:pPr>
    </w:p>
    <w:p w14:paraId="1EC89A87" w14:textId="0A2A5FE9" w:rsidR="00822331" w:rsidRDefault="00822331" w:rsidP="002872D8">
      <w:pPr>
        <w:spacing w:after="0" w:line="240" w:lineRule="auto"/>
        <w:rPr>
          <w:rFonts w:cs="Times New Roman"/>
          <w:szCs w:val="24"/>
        </w:rPr>
      </w:pPr>
    </w:p>
    <w:p w14:paraId="16AE2F82" w14:textId="0A7A74F2" w:rsidR="00822331" w:rsidRDefault="00822331" w:rsidP="002872D8">
      <w:pPr>
        <w:spacing w:after="0" w:line="240" w:lineRule="auto"/>
        <w:rPr>
          <w:rFonts w:cs="Times New Roman"/>
          <w:szCs w:val="24"/>
        </w:rPr>
      </w:pPr>
    </w:p>
    <w:p w14:paraId="16E517A5" w14:textId="77777777" w:rsidR="00822331" w:rsidRDefault="00822331" w:rsidP="002872D8">
      <w:pPr>
        <w:spacing w:after="0" w:line="240" w:lineRule="auto"/>
        <w:rPr>
          <w:rFonts w:cs="Times New Roman"/>
          <w:szCs w:val="24"/>
        </w:rPr>
      </w:pPr>
    </w:p>
    <w:p w14:paraId="47D258DA" w14:textId="44B32742" w:rsidR="00822331" w:rsidRDefault="00822331" w:rsidP="002872D8">
      <w:pPr>
        <w:spacing w:after="0" w:line="240" w:lineRule="auto"/>
        <w:rPr>
          <w:rFonts w:cs="Times New Roman"/>
          <w:szCs w:val="24"/>
        </w:rPr>
      </w:pPr>
    </w:p>
    <w:p w14:paraId="27F5F9FA" w14:textId="5F64CE1D" w:rsidR="00822331" w:rsidRDefault="00822331" w:rsidP="002872D8">
      <w:pPr>
        <w:spacing w:after="0" w:line="240" w:lineRule="auto"/>
        <w:rPr>
          <w:rFonts w:cs="Times New Roman"/>
          <w:szCs w:val="24"/>
        </w:rPr>
      </w:pPr>
    </w:p>
    <w:p w14:paraId="39441FD4" w14:textId="77777777" w:rsidR="00822331" w:rsidRPr="002872D8" w:rsidRDefault="00822331" w:rsidP="002872D8">
      <w:pPr>
        <w:spacing w:after="0" w:line="240" w:lineRule="auto"/>
        <w:rPr>
          <w:rFonts w:cs="Times New Roman"/>
          <w:szCs w:val="24"/>
        </w:rPr>
      </w:pPr>
    </w:p>
    <w:p w14:paraId="3EB8CE47" w14:textId="77777777" w:rsidR="002872D8" w:rsidRPr="002872D8" w:rsidRDefault="002872D8" w:rsidP="00B50E99">
      <w:pPr>
        <w:pStyle w:val="Heading1"/>
      </w:pPr>
      <w:bookmarkStart w:id="20" w:name="_Toc107232676"/>
      <w:r w:rsidRPr="002872D8">
        <w:rPr>
          <w:lang w:val="es"/>
        </w:rPr>
        <w:lastRenderedPageBreak/>
        <w:t>Apéndice B: Acuse de recibo por parte del empleado del plan del Título VI</w:t>
      </w:r>
      <w:bookmarkEnd w:id="20"/>
    </w:p>
    <w:p w14:paraId="52CE5D72" w14:textId="77777777" w:rsidR="002872D8" w:rsidRPr="002872D8" w:rsidRDefault="002872D8" w:rsidP="002872D8">
      <w:pPr>
        <w:autoSpaceDE w:val="0"/>
        <w:autoSpaceDN w:val="0"/>
        <w:adjustRightInd w:val="0"/>
        <w:spacing w:after="0" w:line="240" w:lineRule="auto"/>
        <w:rPr>
          <w:rFonts w:cs="Times New Roman"/>
          <w:color w:val="000000"/>
          <w:sz w:val="28"/>
          <w:szCs w:val="28"/>
        </w:rPr>
      </w:pPr>
    </w:p>
    <w:p w14:paraId="51E3CE95"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Por la presente acuso recibo del Plan del Título VI de los Servicios de Transporte Público. He leído el plan y me comprometo a garantizar que ninguna persona sea excluida de la participación o se le nieguen los beneficios de sus servicios de tránsito por motivos de raza, color u origen nacional, como lo protege el Título VI en la Circular 4702.1.A de la Administración Federal de Tránsito (FTA). </w:t>
      </w:r>
    </w:p>
    <w:p w14:paraId="2B7900BF" w14:textId="26394658" w:rsidR="002872D8" w:rsidRDefault="002872D8" w:rsidP="002872D8">
      <w:pPr>
        <w:autoSpaceDE w:val="0"/>
        <w:autoSpaceDN w:val="0"/>
        <w:adjustRightInd w:val="0"/>
        <w:spacing w:after="0" w:line="240" w:lineRule="auto"/>
        <w:rPr>
          <w:rFonts w:cs="Times New Roman"/>
          <w:color w:val="000000"/>
          <w:sz w:val="23"/>
          <w:szCs w:val="23"/>
        </w:rPr>
      </w:pPr>
    </w:p>
    <w:p w14:paraId="7E4C6D77" w14:textId="551063B8" w:rsidR="00D872A5" w:rsidRDefault="00D872A5" w:rsidP="002872D8">
      <w:pPr>
        <w:autoSpaceDE w:val="0"/>
        <w:autoSpaceDN w:val="0"/>
        <w:adjustRightInd w:val="0"/>
        <w:spacing w:after="0" w:line="240" w:lineRule="auto"/>
        <w:rPr>
          <w:rFonts w:cs="Times New Roman"/>
          <w:color w:val="000000"/>
          <w:sz w:val="23"/>
          <w:szCs w:val="23"/>
        </w:rPr>
      </w:pPr>
    </w:p>
    <w:p w14:paraId="70CE5C7D" w14:textId="77777777" w:rsidR="00D872A5" w:rsidRPr="002872D8" w:rsidRDefault="00D872A5" w:rsidP="002872D8">
      <w:pPr>
        <w:autoSpaceDE w:val="0"/>
        <w:autoSpaceDN w:val="0"/>
        <w:adjustRightInd w:val="0"/>
        <w:spacing w:after="0" w:line="240" w:lineRule="auto"/>
        <w:rPr>
          <w:rFonts w:cs="Times New Roman"/>
          <w:color w:val="000000"/>
          <w:sz w:val="23"/>
          <w:szCs w:val="23"/>
        </w:rPr>
      </w:pPr>
    </w:p>
    <w:p w14:paraId="123A96BA" w14:textId="1762AE93"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_________________________________ </w:t>
      </w:r>
    </w:p>
    <w:p w14:paraId="6CB5274C"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Firma del empleado </w:t>
      </w:r>
    </w:p>
    <w:p w14:paraId="7CB1849E"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4139A4E6"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2335A2EB" w14:textId="378F0552" w:rsidR="00822331" w:rsidRPr="002872D8" w:rsidRDefault="002872D8" w:rsidP="00822331">
      <w:pPr>
        <w:autoSpaceDE w:val="0"/>
        <w:autoSpaceDN w:val="0"/>
        <w:adjustRightInd w:val="0"/>
        <w:spacing w:after="0" w:line="240" w:lineRule="auto"/>
        <w:rPr>
          <w:rFonts w:cs="Times New Roman"/>
          <w:color w:val="000000"/>
          <w:sz w:val="23"/>
          <w:szCs w:val="23"/>
        </w:rPr>
      </w:pPr>
      <w:permStart w:id="1779775170" w:edGrp="everyone"/>
      <w:r w:rsidRPr="002872D8">
        <w:rPr>
          <w:color w:val="000000"/>
          <w:sz w:val="23"/>
          <w:szCs w:val="23"/>
          <w:lang w:val="es"/>
        </w:rPr>
        <w:t xml:space="preserve">____________                 __________ </w:t>
      </w:r>
      <w:permEnd w:id="1779775170"/>
      <w:r w:rsidR="00822331">
        <w:rPr>
          <w:color w:val="000000"/>
          <w:sz w:val="23"/>
          <w:szCs w:val="23"/>
          <w:lang w:val="es"/>
        </w:rPr>
        <w:tab/>
      </w:r>
      <w:r w:rsidR="00822331">
        <w:rPr>
          <w:color w:val="000000"/>
          <w:sz w:val="23"/>
          <w:szCs w:val="23"/>
          <w:lang w:val="es"/>
        </w:rPr>
        <w:tab/>
      </w:r>
      <w:r w:rsidR="00822331">
        <w:rPr>
          <w:color w:val="000000"/>
          <w:sz w:val="23"/>
          <w:szCs w:val="23"/>
          <w:lang w:val="es"/>
        </w:rPr>
        <w:tab/>
      </w:r>
      <w:r w:rsidR="00822331">
        <w:rPr>
          <w:color w:val="000000"/>
          <w:sz w:val="23"/>
          <w:szCs w:val="23"/>
          <w:lang w:val="es"/>
        </w:rPr>
        <w:tab/>
      </w:r>
      <w:permStart w:id="1661670239" w:edGrp="everyone"/>
    </w:p>
    <w:permEnd w:id="1661670239"/>
    <w:p w14:paraId="206633DA" w14:textId="1CF116CC"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Nombre de impresión </w:t>
      </w:r>
      <w:r w:rsidR="00822331">
        <w:rPr>
          <w:color w:val="000000"/>
          <w:sz w:val="23"/>
          <w:szCs w:val="23"/>
          <w:lang w:val="es"/>
        </w:rPr>
        <w:tab/>
      </w:r>
      <w:r w:rsidR="00822331">
        <w:rPr>
          <w:color w:val="000000"/>
          <w:sz w:val="23"/>
          <w:szCs w:val="23"/>
          <w:lang w:val="es"/>
        </w:rPr>
        <w:tab/>
      </w:r>
      <w:r w:rsidR="00822331">
        <w:rPr>
          <w:color w:val="000000"/>
          <w:sz w:val="23"/>
          <w:szCs w:val="23"/>
          <w:lang w:val="es"/>
        </w:rPr>
        <w:tab/>
      </w:r>
      <w:r w:rsidR="00822331">
        <w:rPr>
          <w:color w:val="000000"/>
          <w:sz w:val="23"/>
          <w:szCs w:val="23"/>
          <w:lang w:val="es"/>
        </w:rPr>
        <w:tab/>
      </w:r>
      <w:r w:rsidR="00822331">
        <w:rPr>
          <w:color w:val="000000"/>
          <w:sz w:val="23"/>
          <w:szCs w:val="23"/>
          <w:lang w:val="es"/>
        </w:rPr>
        <w:tab/>
      </w:r>
      <w:r w:rsidR="00822331">
        <w:rPr>
          <w:color w:val="000000"/>
          <w:sz w:val="23"/>
          <w:szCs w:val="23"/>
          <w:lang w:val="es"/>
        </w:rPr>
        <w:tab/>
      </w:r>
      <w:r w:rsidR="00822331" w:rsidRPr="002872D8">
        <w:rPr>
          <w:sz w:val="23"/>
          <w:szCs w:val="23"/>
          <w:lang w:val="es"/>
        </w:rPr>
        <w:t>Fecha</w:t>
      </w:r>
    </w:p>
    <w:p w14:paraId="0BDFE66D"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554F6DF5" w14:textId="77777777" w:rsidR="002872D8" w:rsidRPr="002872D8" w:rsidRDefault="002872D8" w:rsidP="002872D8">
      <w:pPr>
        <w:spacing w:after="0" w:line="240" w:lineRule="auto"/>
        <w:rPr>
          <w:rFonts w:asciiTheme="minorHAnsi" w:hAnsiTheme="minorHAnsi"/>
          <w:sz w:val="23"/>
          <w:szCs w:val="23"/>
        </w:rPr>
      </w:pPr>
    </w:p>
    <w:p w14:paraId="633A421E" w14:textId="77777777" w:rsidR="002872D8" w:rsidRPr="002872D8" w:rsidRDefault="002872D8" w:rsidP="002872D8">
      <w:pPr>
        <w:spacing w:after="0" w:line="240" w:lineRule="auto"/>
        <w:rPr>
          <w:rFonts w:asciiTheme="minorHAnsi" w:hAnsiTheme="minorHAnsi"/>
          <w:sz w:val="23"/>
          <w:szCs w:val="23"/>
        </w:rPr>
      </w:pPr>
    </w:p>
    <w:p w14:paraId="4D076B3D" w14:textId="77777777" w:rsidR="002872D8" w:rsidRPr="002872D8" w:rsidRDefault="002872D8" w:rsidP="002872D8">
      <w:pPr>
        <w:spacing w:after="0" w:line="240" w:lineRule="auto"/>
        <w:rPr>
          <w:rFonts w:asciiTheme="minorHAnsi" w:hAnsiTheme="minorHAnsi"/>
          <w:sz w:val="23"/>
          <w:szCs w:val="23"/>
        </w:rPr>
      </w:pPr>
    </w:p>
    <w:p w14:paraId="30A9E40B" w14:textId="77777777" w:rsidR="002872D8" w:rsidRPr="002872D8" w:rsidRDefault="002872D8" w:rsidP="002872D8">
      <w:pPr>
        <w:spacing w:after="0" w:line="240" w:lineRule="auto"/>
        <w:rPr>
          <w:rFonts w:asciiTheme="minorHAnsi" w:hAnsiTheme="minorHAnsi"/>
          <w:sz w:val="23"/>
          <w:szCs w:val="23"/>
        </w:rPr>
      </w:pPr>
    </w:p>
    <w:p w14:paraId="009E4E85" w14:textId="77777777" w:rsidR="002872D8" w:rsidRPr="002872D8" w:rsidRDefault="002872D8" w:rsidP="002872D8">
      <w:pPr>
        <w:spacing w:after="0" w:line="240" w:lineRule="auto"/>
        <w:rPr>
          <w:rFonts w:asciiTheme="minorHAnsi" w:hAnsiTheme="minorHAnsi"/>
          <w:sz w:val="23"/>
          <w:szCs w:val="23"/>
        </w:rPr>
      </w:pPr>
    </w:p>
    <w:p w14:paraId="5436F398" w14:textId="77777777" w:rsidR="002872D8" w:rsidRPr="002872D8" w:rsidRDefault="002872D8" w:rsidP="002872D8">
      <w:pPr>
        <w:spacing w:after="0" w:line="240" w:lineRule="auto"/>
        <w:rPr>
          <w:rFonts w:asciiTheme="minorHAnsi" w:hAnsiTheme="minorHAnsi"/>
          <w:sz w:val="23"/>
          <w:szCs w:val="23"/>
        </w:rPr>
      </w:pPr>
    </w:p>
    <w:p w14:paraId="5B2BFFA9" w14:textId="77777777" w:rsidR="002872D8" w:rsidRPr="002872D8" w:rsidRDefault="002872D8" w:rsidP="002872D8">
      <w:pPr>
        <w:spacing w:after="0" w:line="240" w:lineRule="auto"/>
        <w:rPr>
          <w:rFonts w:asciiTheme="minorHAnsi" w:hAnsiTheme="minorHAnsi"/>
          <w:sz w:val="23"/>
          <w:szCs w:val="23"/>
        </w:rPr>
      </w:pPr>
    </w:p>
    <w:p w14:paraId="41FBDBD9" w14:textId="77777777" w:rsidR="002872D8" w:rsidRPr="002872D8" w:rsidRDefault="002872D8" w:rsidP="002872D8">
      <w:pPr>
        <w:spacing w:after="0" w:line="240" w:lineRule="auto"/>
        <w:rPr>
          <w:rFonts w:asciiTheme="minorHAnsi" w:hAnsiTheme="minorHAnsi"/>
          <w:sz w:val="23"/>
          <w:szCs w:val="23"/>
        </w:rPr>
      </w:pPr>
    </w:p>
    <w:p w14:paraId="762DEB6C" w14:textId="77777777" w:rsidR="002872D8" w:rsidRPr="002872D8" w:rsidRDefault="002872D8" w:rsidP="002872D8">
      <w:pPr>
        <w:spacing w:after="0" w:line="240" w:lineRule="auto"/>
        <w:rPr>
          <w:rFonts w:asciiTheme="minorHAnsi" w:hAnsiTheme="minorHAnsi"/>
          <w:sz w:val="23"/>
          <w:szCs w:val="23"/>
        </w:rPr>
      </w:pPr>
    </w:p>
    <w:p w14:paraId="5AAD7509" w14:textId="77777777" w:rsidR="002872D8" w:rsidRPr="002872D8" w:rsidRDefault="002872D8" w:rsidP="002872D8">
      <w:pPr>
        <w:spacing w:after="0" w:line="240" w:lineRule="auto"/>
        <w:rPr>
          <w:rFonts w:asciiTheme="minorHAnsi" w:hAnsiTheme="minorHAnsi"/>
          <w:sz w:val="23"/>
          <w:szCs w:val="23"/>
        </w:rPr>
      </w:pPr>
    </w:p>
    <w:p w14:paraId="4B6FBC33" w14:textId="77777777" w:rsidR="002872D8" w:rsidRPr="002872D8" w:rsidRDefault="002872D8" w:rsidP="002872D8">
      <w:pPr>
        <w:spacing w:after="0" w:line="240" w:lineRule="auto"/>
        <w:rPr>
          <w:rFonts w:asciiTheme="minorHAnsi" w:hAnsiTheme="minorHAnsi"/>
          <w:sz w:val="23"/>
          <w:szCs w:val="23"/>
        </w:rPr>
      </w:pPr>
    </w:p>
    <w:p w14:paraId="1893D9E1" w14:textId="77777777" w:rsidR="002872D8" w:rsidRPr="002872D8" w:rsidRDefault="002872D8" w:rsidP="002872D8">
      <w:pPr>
        <w:spacing w:after="0" w:line="240" w:lineRule="auto"/>
        <w:rPr>
          <w:rFonts w:asciiTheme="minorHAnsi" w:hAnsiTheme="minorHAnsi"/>
          <w:sz w:val="23"/>
          <w:szCs w:val="23"/>
        </w:rPr>
      </w:pPr>
    </w:p>
    <w:p w14:paraId="7B1A4F0C" w14:textId="77777777" w:rsidR="002872D8" w:rsidRPr="002872D8" w:rsidRDefault="002872D8" w:rsidP="002872D8">
      <w:pPr>
        <w:spacing w:after="0" w:line="240" w:lineRule="auto"/>
        <w:rPr>
          <w:rFonts w:asciiTheme="minorHAnsi" w:hAnsiTheme="minorHAnsi"/>
          <w:sz w:val="23"/>
          <w:szCs w:val="23"/>
        </w:rPr>
      </w:pPr>
    </w:p>
    <w:p w14:paraId="3B57760C" w14:textId="77777777" w:rsidR="002872D8" w:rsidRPr="002872D8" w:rsidRDefault="002872D8" w:rsidP="002872D8">
      <w:pPr>
        <w:spacing w:after="0" w:line="240" w:lineRule="auto"/>
        <w:rPr>
          <w:rFonts w:asciiTheme="minorHAnsi" w:hAnsiTheme="minorHAnsi"/>
          <w:sz w:val="23"/>
          <w:szCs w:val="23"/>
        </w:rPr>
      </w:pPr>
    </w:p>
    <w:p w14:paraId="25587969" w14:textId="77777777" w:rsidR="002872D8" w:rsidRPr="002872D8" w:rsidRDefault="002872D8" w:rsidP="002872D8">
      <w:pPr>
        <w:spacing w:after="0" w:line="240" w:lineRule="auto"/>
        <w:rPr>
          <w:rFonts w:asciiTheme="minorHAnsi" w:hAnsiTheme="minorHAnsi"/>
          <w:sz w:val="23"/>
          <w:szCs w:val="23"/>
        </w:rPr>
      </w:pPr>
    </w:p>
    <w:p w14:paraId="4E367CD2" w14:textId="77777777" w:rsidR="002872D8" w:rsidRPr="002872D8" w:rsidRDefault="002872D8" w:rsidP="002872D8">
      <w:pPr>
        <w:spacing w:after="0" w:line="240" w:lineRule="auto"/>
        <w:rPr>
          <w:rFonts w:asciiTheme="minorHAnsi" w:hAnsiTheme="minorHAnsi"/>
          <w:sz w:val="23"/>
          <w:szCs w:val="23"/>
        </w:rPr>
      </w:pPr>
    </w:p>
    <w:p w14:paraId="1B5F6FAA" w14:textId="77777777" w:rsidR="002872D8" w:rsidRPr="002872D8" w:rsidRDefault="002872D8" w:rsidP="002872D8">
      <w:pPr>
        <w:spacing w:after="0" w:line="240" w:lineRule="auto"/>
        <w:rPr>
          <w:rFonts w:asciiTheme="minorHAnsi" w:hAnsiTheme="minorHAnsi"/>
          <w:sz w:val="23"/>
          <w:szCs w:val="23"/>
        </w:rPr>
      </w:pPr>
    </w:p>
    <w:p w14:paraId="374B8B66" w14:textId="77777777" w:rsidR="002872D8" w:rsidRPr="002872D8" w:rsidRDefault="002872D8" w:rsidP="002872D8">
      <w:pPr>
        <w:spacing w:after="0" w:line="240" w:lineRule="auto"/>
        <w:rPr>
          <w:rFonts w:asciiTheme="minorHAnsi" w:hAnsiTheme="minorHAnsi"/>
          <w:sz w:val="23"/>
          <w:szCs w:val="23"/>
        </w:rPr>
      </w:pPr>
    </w:p>
    <w:p w14:paraId="682F9C32" w14:textId="154DF3ED" w:rsidR="002872D8" w:rsidRDefault="002872D8" w:rsidP="002872D8">
      <w:pPr>
        <w:spacing w:after="0" w:line="240" w:lineRule="auto"/>
        <w:rPr>
          <w:rFonts w:asciiTheme="minorHAnsi" w:hAnsiTheme="minorHAnsi"/>
          <w:sz w:val="23"/>
          <w:szCs w:val="23"/>
        </w:rPr>
      </w:pPr>
    </w:p>
    <w:p w14:paraId="6A9382C4" w14:textId="380C97D5" w:rsidR="002C3842" w:rsidRDefault="002C3842" w:rsidP="002872D8">
      <w:pPr>
        <w:spacing w:after="0" w:line="240" w:lineRule="auto"/>
        <w:rPr>
          <w:rFonts w:asciiTheme="minorHAnsi" w:hAnsiTheme="minorHAnsi"/>
          <w:sz w:val="23"/>
          <w:szCs w:val="23"/>
        </w:rPr>
      </w:pPr>
    </w:p>
    <w:p w14:paraId="56299F2B" w14:textId="15CC17D4" w:rsidR="002C3842" w:rsidRDefault="002C3842" w:rsidP="002872D8">
      <w:pPr>
        <w:spacing w:after="0" w:line="240" w:lineRule="auto"/>
        <w:rPr>
          <w:rFonts w:asciiTheme="minorHAnsi" w:hAnsiTheme="minorHAnsi"/>
          <w:sz w:val="23"/>
          <w:szCs w:val="23"/>
        </w:rPr>
      </w:pPr>
    </w:p>
    <w:p w14:paraId="51BAE65F" w14:textId="0A24B9DC" w:rsidR="002C3842" w:rsidRDefault="002C3842" w:rsidP="002872D8">
      <w:pPr>
        <w:spacing w:after="0" w:line="240" w:lineRule="auto"/>
        <w:rPr>
          <w:rFonts w:asciiTheme="minorHAnsi" w:hAnsiTheme="minorHAnsi"/>
          <w:sz w:val="23"/>
          <w:szCs w:val="23"/>
        </w:rPr>
      </w:pPr>
    </w:p>
    <w:p w14:paraId="3DFADD40" w14:textId="01C059D4" w:rsidR="002C3842" w:rsidRDefault="002C3842" w:rsidP="002872D8">
      <w:pPr>
        <w:spacing w:after="0" w:line="240" w:lineRule="auto"/>
        <w:rPr>
          <w:rFonts w:asciiTheme="minorHAnsi" w:hAnsiTheme="minorHAnsi"/>
          <w:sz w:val="23"/>
          <w:szCs w:val="23"/>
        </w:rPr>
      </w:pPr>
    </w:p>
    <w:p w14:paraId="4B42BF68" w14:textId="5AB5C4C2" w:rsidR="00D872A5" w:rsidRDefault="00D872A5" w:rsidP="002872D8">
      <w:pPr>
        <w:spacing w:after="0" w:line="240" w:lineRule="auto"/>
        <w:rPr>
          <w:rFonts w:asciiTheme="minorHAnsi" w:hAnsiTheme="minorHAnsi"/>
          <w:sz w:val="23"/>
          <w:szCs w:val="23"/>
        </w:rPr>
      </w:pPr>
    </w:p>
    <w:p w14:paraId="0A4A3E5E" w14:textId="77777777" w:rsidR="00D872A5" w:rsidRDefault="00D872A5" w:rsidP="002872D8">
      <w:pPr>
        <w:spacing w:after="0" w:line="240" w:lineRule="auto"/>
        <w:rPr>
          <w:rFonts w:asciiTheme="minorHAnsi" w:hAnsiTheme="minorHAnsi"/>
          <w:sz w:val="23"/>
          <w:szCs w:val="23"/>
        </w:rPr>
      </w:pPr>
    </w:p>
    <w:p w14:paraId="0A06AB8E" w14:textId="77777777" w:rsidR="002C3842" w:rsidRPr="002872D8" w:rsidRDefault="002C3842" w:rsidP="002872D8">
      <w:pPr>
        <w:spacing w:after="0" w:line="240" w:lineRule="auto"/>
        <w:rPr>
          <w:rFonts w:asciiTheme="minorHAnsi" w:hAnsiTheme="minorHAnsi"/>
          <w:sz w:val="23"/>
          <w:szCs w:val="23"/>
        </w:rPr>
      </w:pPr>
    </w:p>
    <w:p w14:paraId="058829B2" w14:textId="77777777" w:rsidR="002872D8" w:rsidRPr="002872D8" w:rsidRDefault="002872D8" w:rsidP="002872D8">
      <w:pPr>
        <w:spacing w:after="0" w:line="240" w:lineRule="auto"/>
        <w:rPr>
          <w:rFonts w:asciiTheme="minorHAnsi" w:hAnsiTheme="minorHAnsi"/>
          <w:sz w:val="23"/>
          <w:szCs w:val="23"/>
        </w:rPr>
      </w:pPr>
    </w:p>
    <w:p w14:paraId="6FA6CA1C" w14:textId="77777777" w:rsidR="002872D8" w:rsidRPr="002872D8" w:rsidRDefault="002872D8" w:rsidP="00B50E99">
      <w:pPr>
        <w:pStyle w:val="Heading1"/>
      </w:pPr>
      <w:bookmarkStart w:id="21" w:name="_Toc107232677"/>
      <w:bookmarkStart w:id="22" w:name="_Hlk126146133"/>
      <w:r w:rsidRPr="002872D8">
        <w:rPr>
          <w:lang w:val="es"/>
        </w:rPr>
        <w:lastRenderedPageBreak/>
        <w:t>Apéndice C: Formulario de queja del plan del Título VI</w:t>
      </w:r>
      <w:bookmarkEnd w:id="21"/>
    </w:p>
    <w:p w14:paraId="6CA474AD" w14:textId="77777777" w:rsidR="002872D8" w:rsidRPr="002872D8" w:rsidRDefault="002872D8" w:rsidP="002872D8">
      <w:pPr>
        <w:spacing w:after="0" w:line="240" w:lineRule="auto"/>
        <w:rPr>
          <w:rFonts w:asciiTheme="minorHAnsi" w:hAnsiTheme="minorHAnsi"/>
          <w:sz w:val="23"/>
          <w:szCs w:val="23"/>
        </w:rPr>
      </w:pPr>
    </w:p>
    <w:tbl>
      <w:tblPr>
        <w:tblStyle w:val="TableGrid"/>
        <w:tblW w:w="0" w:type="auto"/>
        <w:tblLook w:val="04A0" w:firstRow="1" w:lastRow="0" w:firstColumn="1" w:lastColumn="0" w:noHBand="0" w:noVBand="1"/>
      </w:tblPr>
      <w:tblGrid>
        <w:gridCol w:w="9350"/>
      </w:tblGrid>
      <w:tr w:rsidR="002872D8" w:rsidRPr="002872D8" w14:paraId="01DEF494" w14:textId="77777777" w:rsidTr="006375F6">
        <w:trPr>
          <w:trHeight w:val="432"/>
        </w:trPr>
        <w:tc>
          <w:tcPr>
            <w:tcW w:w="9576" w:type="dxa"/>
          </w:tcPr>
          <w:p w14:paraId="7C1D0F40" w14:textId="77777777" w:rsidR="002872D8" w:rsidRPr="002872D8" w:rsidRDefault="002872D8" w:rsidP="002872D8">
            <w:r w:rsidRPr="002872D8">
              <w:rPr>
                <w:lang w:val="es"/>
              </w:rPr>
              <w:t>Nombre:</w:t>
            </w:r>
            <w:permStart w:id="1980329016" w:edGrp="everyone"/>
            <w:permEnd w:id="1980329016"/>
          </w:p>
        </w:tc>
      </w:tr>
      <w:tr w:rsidR="002872D8" w:rsidRPr="002872D8" w14:paraId="40E97DC0" w14:textId="77777777" w:rsidTr="006375F6">
        <w:trPr>
          <w:trHeight w:val="432"/>
        </w:trPr>
        <w:tc>
          <w:tcPr>
            <w:tcW w:w="9576" w:type="dxa"/>
          </w:tcPr>
          <w:p w14:paraId="61597BA6" w14:textId="77777777" w:rsidR="002872D8" w:rsidRPr="002872D8" w:rsidRDefault="002872D8" w:rsidP="002872D8">
            <w:r w:rsidRPr="002872D8">
              <w:rPr>
                <w:lang w:val="es"/>
              </w:rPr>
              <w:t xml:space="preserve">Dirección: </w:t>
            </w:r>
            <w:permStart w:id="1275862002" w:edGrp="everyone"/>
            <w:permEnd w:id="1275862002"/>
          </w:p>
        </w:tc>
      </w:tr>
      <w:tr w:rsidR="002872D8" w:rsidRPr="002872D8" w14:paraId="4469A427" w14:textId="77777777" w:rsidTr="006375F6">
        <w:trPr>
          <w:trHeight w:val="432"/>
        </w:trPr>
        <w:tc>
          <w:tcPr>
            <w:tcW w:w="9576" w:type="dxa"/>
          </w:tcPr>
          <w:p w14:paraId="588A158D" w14:textId="77777777" w:rsidR="002872D8" w:rsidRPr="002872D8" w:rsidRDefault="002872D8" w:rsidP="002872D8">
            <w:r w:rsidRPr="002872D8">
              <w:rPr>
                <w:lang w:val="es"/>
              </w:rPr>
              <w:t xml:space="preserve">Teléfono (Casa): Teléfono (Trabajo): </w:t>
            </w:r>
            <w:permStart w:id="200678978" w:edGrp="everyone"/>
            <w:permStart w:id="1002471390" w:edGrp="everyone"/>
            <w:permEnd w:id="200678978"/>
            <w:permEnd w:id="1002471390"/>
          </w:p>
        </w:tc>
      </w:tr>
      <w:tr w:rsidR="002872D8" w:rsidRPr="002872D8" w14:paraId="4A9C91A1" w14:textId="77777777" w:rsidTr="006375F6">
        <w:trPr>
          <w:trHeight w:val="432"/>
        </w:trPr>
        <w:tc>
          <w:tcPr>
            <w:tcW w:w="9576" w:type="dxa"/>
          </w:tcPr>
          <w:p w14:paraId="23CB5585" w14:textId="77777777" w:rsidR="002872D8" w:rsidRPr="002872D8" w:rsidRDefault="002872D8" w:rsidP="002872D8">
            <w:pPr>
              <w:rPr>
                <w:b/>
              </w:rPr>
            </w:pPr>
            <w:r w:rsidRPr="002872D8">
              <w:rPr>
                <w:b/>
                <w:lang w:val="es"/>
              </w:rPr>
              <w:t>Dirección de correo electrónico:</w:t>
            </w:r>
            <w:permStart w:id="17589901" w:edGrp="everyone"/>
            <w:permEnd w:id="17589901"/>
          </w:p>
        </w:tc>
      </w:tr>
      <w:tr w:rsidR="002872D8" w:rsidRPr="002872D8" w14:paraId="6FC169C9" w14:textId="77777777" w:rsidTr="006375F6">
        <w:tc>
          <w:tcPr>
            <w:tcW w:w="9576" w:type="dxa"/>
          </w:tcPr>
          <w:p w14:paraId="738B9DCF" w14:textId="77777777" w:rsidR="002872D8" w:rsidRPr="002872D8" w:rsidRDefault="002872D8" w:rsidP="002872D8">
            <w:r w:rsidRPr="002872D8">
              <w:rPr>
                <w:lang w:val="es"/>
              </w:rPr>
              <w:t>Formato accesible Letra grande TDD Cinta de audio Otro</w:t>
            </w:r>
            <w:permStart w:id="1997428157" w:edGrp="everyone"/>
            <w:permStart w:id="1449994731" w:edGrp="everyone"/>
            <w:permStart w:id="1751212314" w:edGrp="everyone"/>
            <w:permStart w:id="1853104175" w:edGrp="everyone"/>
            <w:permEnd w:id="1997428157"/>
            <w:permEnd w:id="1449994731"/>
            <w:permEnd w:id="1751212314"/>
            <w:permEnd w:id="1853104175"/>
          </w:p>
          <w:p w14:paraId="4E32039C" w14:textId="77777777" w:rsidR="002872D8" w:rsidRPr="002872D8" w:rsidRDefault="002872D8" w:rsidP="002872D8">
            <w:r w:rsidRPr="002872D8">
              <w:rPr>
                <w:lang w:val="es"/>
              </w:rPr>
              <w:t>¿Requisitos?</w:t>
            </w:r>
          </w:p>
        </w:tc>
      </w:tr>
      <w:tr w:rsidR="002872D8" w:rsidRPr="002872D8" w14:paraId="3EA64874" w14:textId="77777777" w:rsidTr="006375F6">
        <w:trPr>
          <w:trHeight w:val="432"/>
        </w:trPr>
        <w:tc>
          <w:tcPr>
            <w:tcW w:w="9576" w:type="dxa"/>
            <w:shd w:val="clear" w:color="auto" w:fill="D9D9D9" w:themeFill="background1" w:themeFillShade="D9"/>
          </w:tcPr>
          <w:p w14:paraId="6A04365C" w14:textId="77777777" w:rsidR="002872D8" w:rsidRPr="002872D8" w:rsidRDefault="002872D8" w:rsidP="002872D8">
            <w:r w:rsidRPr="002872D8">
              <w:rPr>
                <w:lang w:val="es"/>
              </w:rPr>
              <w:t>Sección II:</w:t>
            </w:r>
          </w:p>
        </w:tc>
      </w:tr>
      <w:tr w:rsidR="002872D8" w:rsidRPr="002872D8" w14:paraId="1EF0F6FC" w14:textId="77777777" w:rsidTr="006375F6">
        <w:trPr>
          <w:trHeight w:val="432"/>
        </w:trPr>
        <w:tc>
          <w:tcPr>
            <w:tcW w:w="9576" w:type="dxa"/>
          </w:tcPr>
          <w:p w14:paraId="0C366C9A" w14:textId="77777777" w:rsidR="002872D8" w:rsidRPr="002872D8" w:rsidRDefault="002872D8" w:rsidP="002872D8">
            <w:r w:rsidRPr="002872D8">
              <w:rPr>
                <w:lang w:val="es"/>
              </w:rPr>
              <w:t>¿Está presentando esta queja en su propio nombre?                                  Sí * No</w:t>
            </w:r>
            <w:permStart w:id="26813962" w:edGrp="everyone"/>
            <w:permStart w:id="1266709129" w:edGrp="everyone"/>
            <w:permEnd w:id="26813962"/>
            <w:permEnd w:id="1266709129"/>
          </w:p>
        </w:tc>
      </w:tr>
      <w:tr w:rsidR="002872D8" w:rsidRPr="002872D8" w14:paraId="38824ED2" w14:textId="77777777" w:rsidTr="006375F6">
        <w:trPr>
          <w:trHeight w:val="432"/>
        </w:trPr>
        <w:tc>
          <w:tcPr>
            <w:tcW w:w="9576" w:type="dxa"/>
          </w:tcPr>
          <w:p w14:paraId="1D3FED60" w14:textId="77777777" w:rsidR="002872D8" w:rsidRPr="002872D8" w:rsidRDefault="002872D8" w:rsidP="002872D8">
            <w:r w:rsidRPr="002872D8">
              <w:rPr>
                <w:lang w:val="es"/>
              </w:rPr>
              <w:t xml:space="preserve">*Si respondió "sí" a esta pregunta, vaya a la Sección III. </w:t>
            </w:r>
            <w:permStart w:id="765935711" w:edGrp="everyone"/>
            <w:permEnd w:id="765935711"/>
          </w:p>
        </w:tc>
      </w:tr>
      <w:tr w:rsidR="002872D8" w:rsidRPr="002872D8" w14:paraId="4E180D98" w14:textId="77777777" w:rsidTr="006375F6">
        <w:trPr>
          <w:trHeight w:val="432"/>
        </w:trPr>
        <w:tc>
          <w:tcPr>
            <w:tcW w:w="9576" w:type="dxa"/>
          </w:tcPr>
          <w:p w14:paraId="7A16AB0C" w14:textId="77777777" w:rsidR="002872D8" w:rsidRPr="002872D8" w:rsidRDefault="002872D8" w:rsidP="002872D8">
            <w:r w:rsidRPr="002872D8">
              <w:rPr>
                <w:lang w:val="es"/>
              </w:rPr>
              <w:t>De lo contrario, proporcione el nombre y la relación de la persona.</w:t>
            </w:r>
          </w:p>
          <w:p w14:paraId="52ACE69E" w14:textId="77777777" w:rsidR="002872D8" w:rsidRPr="002872D8" w:rsidRDefault="002872D8" w:rsidP="002872D8">
            <w:r w:rsidRPr="002872D8">
              <w:rPr>
                <w:lang w:val="es"/>
              </w:rPr>
              <w:t xml:space="preserve">Por quién se queja </w:t>
            </w:r>
            <w:permStart w:id="1284515500" w:edGrp="everyone"/>
            <w:permEnd w:id="1284515500"/>
          </w:p>
        </w:tc>
      </w:tr>
      <w:tr w:rsidR="002872D8" w:rsidRPr="002872D8" w14:paraId="07E011ED" w14:textId="77777777" w:rsidTr="006375F6">
        <w:trPr>
          <w:trHeight w:val="432"/>
        </w:trPr>
        <w:tc>
          <w:tcPr>
            <w:tcW w:w="9576" w:type="dxa"/>
          </w:tcPr>
          <w:p w14:paraId="0BCE6407" w14:textId="77777777" w:rsidR="002872D8" w:rsidRPr="002872D8" w:rsidRDefault="002872D8" w:rsidP="002872D8">
            <w:r w:rsidRPr="002872D8">
              <w:rPr>
                <w:lang w:val="es"/>
              </w:rPr>
              <w:t xml:space="preserve">Confirme que ha presentado una solicitud para un tercero:  </w:t>
            </w:r>
            <w:permStart w:id="970028995" w:edGrp="everyone"/>
            <w:permEnd w:id="970028995"/>
          </w:p>
        </w:tc>
      </w:tr>
      <w:tr w:rsidR="002872D8" w:rsidRPr="002872D8" w14:paraId="6CF7C205" w14:textId="77777777" w:rsidTr="006375F6">
        <w:trPr>
          <w:trHeight w:val="432"/>
        </w:trPr>
        <w:tc>
          <w:tcPr>
            <w:tcW w:w="9576" w:type="dxa"/>
          </w:tcPr>
          <w:p w14:paraId="3A1C591C" w14:textId="77777777" w:rsidR="002872D8" w:rsidRPr="002872D8" w:rsidRDefault="002872D8" w:rsidP="002872D8">
            <w:r w:rsidRPr="002872D8">
              <w:rPr>
                <w:lang w:val="es"/>
              </w:rPr>
              <w:t>Por favor, confirme que ha obtenido el permiso de la</w:t>
            </w:r>
          </w:p>
          <w:p w14:paraId="6C9360DC" w14:textId="77777777" w:rsidR="002872D8" w:rsidRPr="002872D8" w:rsidRDefault="002872D8" w:rsidP="002872D8">
            <w:r w:rsidRPr="002872D8">
              <w:rPr>
                <w:lang w:val="es"/>
              </w:rPr>
              <w:t>Parte agraviada si está presentando una solicitud en nombre de un tercero.                 Sí No</w:t>
            </w:r>
            <w:permStart w:id="255079904" w:edGrp="everyone"/>
            <w:permStart w:id="1793751661" w:edGrp="everyone"/>
            <w:permEnd w:id="255079904"/>
            <w:permEnd w:id="1793751661"/>
          </w:p>
        </w:tc>
      </w:tr>
      <w:tr w:rsidR="002872D8" w:rsidRPr="002872D8" w14:paraId="2BB8D854" w14:textId="77777777" w:rsidTr="006375F6">
        <w:trPr>
          <w:trHeight w:val="432"/>
        </w:trPr>
        <w:tc>
          <w:tcPr>
            <w:tcW w:w="9576" w:type="dxa"/>
            <w:shd w:val="clear" w:color="auto" w:fill="D9D9D9" w:themeFill="background1" w:themeFillShade="D9"/>
          </w:tcPr>
          <w:p w14:paraId="77DB1B72" w14:textId="77777777" w:rsidR="002872D8" w:rsidRPr="002872D8" w:rsidRDefault="002872D8" w:rsidP="002872D8">
            <w:r w:rsidRPr="002872D8">
              <w:rPr>
                <w:lang w:val="es"/>
              </w:rPr>
              <w:t>Sección III:</w:t>
            </w:r>
          </w:p>
        </w:tc>
      </w:tr>
      <w:tr w:rsidR="002872D8" w:rsidRPr="002872D8" w14:paraId="19612AF5" w14:textId="77777777" w:rsidTr="006375F6">
        <w:trPr>
          <w:trHeight w:val="432"/>
        </w:trPr>
        <w:tc>
          <w:tcPr>
            <w:tcW w:w="9576" w:type="dxa"/>
          </w:tcPr>
          <w:p w14:paraId="6D4FE85A" w14:textId="77777777" w:rsidR="002872D8" w:rsidRPr="002872D8" w:rsidRDefault="002872D8" w:rsidP="002872D8">
            <w:r w:rsidRPr="002872D8">
              <w:rPr>
                <w:lang w:val="es"/>
              </w:rPr>
              <w:t>Creo que la discriminación que experimenté se basó en (marque todo lo que corresponda):</w:t>
            </w:r>
          </w:p>
          <w:p w14:paraId="2D91BCBB" w14:textId="77777777" w:rsidR="002872D8" w:rsidRPr="002872D8" w:rsidRDefault="002872D8" w:rsidP="002872D8"/>
          <w:p w14:paraId="4B022B79" w14:textId="77777777" w:rsidR="002872D8" w:rsidRPr="002872D8" w:rsidRDefault="002872D8" w:rsidP="002872D8">
            <w:r w:rsidRPr="002872D8">
              <w:rPr>
                <w:lang w:val="es"/>
              </w:rPr>
              <w:t>[ ] Raza [ ] Color [ ] Origen nacional</w:t>
            </w:r>
            <w:permStart w:id="553148586" w:edGrp="everyone"/>
            <w:permStart w:id="2139620868" w:edGrp="everyone"/>
            <w:permStart w:id="2023383025" w:edGrp="everyone"/>
            <w:permEnd w:id="553148586"/>
            <w:permEnd w:id="2139620868"/>
            <w:permEnd w:id="2023383025"/>
          </w:p>
          <w:p w14:paraId="2D4A9D1F" w14:textId="77777777" w:rsidR="002872D8" w:rsidRPr="002872D8" w:rsidRDefault="002872D8" w:rsidP="002872D8"/>
          <w:p w14:paraId="227A71C6" w14:textId="77777777" w:rsidR="002872D8" w:rsidRPr="002872D8" w:rsidRDefault="002872D8" w:rsidP="002872D8">
            <w:r w:rsidRPr="002872D8">
              <w:rPr>
                <w:lang w:val="es"/>
              </w:rPr>
              <w:t>Fecha de la presunta discriminación (mes, día, año): ____</w:t>
            </w:r>
            <w:permStart w:id="1168572677" w:edGrp="everyone"/>
          </w:p>
          <w:permEnd w:id="1168572677"/>
          <w:p w14:paraId="4E6B85A8" w14:textId="77777777" w:rsidR="002872D8" w:rsidRPr="002872D8" w:rsidRDefault="002872D8" w:rsidP="002872D8"/>
          <w:p w14:paraId="0DF357E0" w14:textId="77777777" w:rsidR="002872D8" w:rsidRPr="002872D8" w:rsidRDefault="002872D8" w:rsidP="002872D8">
            <w:pPr>
              <w:pBdr>
                <w:bottom w:val="single" w:sz="12" w:space="1" w:color="auto"/>
              </w:pBdr>
            </w:pPr>
            <w:r w:rsidRPr="002872D8">
              <w:rPr>
                <w:lang w:val="es"/>
              </w:rPr>
              <w:t>Explique lo más claramente posible lo que sucedió y por qué cree que fue discriminado. Describa a todas las personas que estuvieron involucradas.  Incluya el nombre y la información de contacto de la(s) persona(s) que lo discriminó (si se conoce), así como los nombres y la información de contacto de cualquier testigo.  Si necesita más espacio, utilice la parte posterior de este formulario.</w:t>
            </w:r>
          </w:p>
          <w:p w14:paraId="4B7ED7AF" w14:textId="77777777" w:rsidR="002872D8" w:rsidRPr="002872D8" w:rsidRDefault="002872D8" w:rsidP="002872D8">
            <w:pPr>
              <w:pBdr>
                <w:top w:val="single" w:sz="12" w:space="1" w:color="auto"/>
                <w:bottom w:val="single" w:sz="12" w:space="1" w:color="auto"/>
              </w:pBdr>
            </w:pPr>
            <w:permStart w:id="1528389663" w:edGrp="everyone"/>
            <w:r w:rsidRPr="002872D8">
              <w:t xml:space="preserve">                                            </w:t>
            </w:r>
          </w:p>
          <w:permEnd w:id="1528389663"/>
          <w:p w14:paraId="5C252DF6" w14:textId="77777777" w:rsidR="002872D8" w:rsidRPr="002872D8" w:rsidRDefault="002872D8" w:rsidP="002872D8">
            <w:pPr>
              <w:pBdr>
                <w:top w:val="single" w:sz="12" w:space="1" w:color="auto"/>
                <w:bottom w:val="single" w:sz="12" w:space="1" w:color="auto"/>
              </w:pBdr>
            </w:pPr>
          </w:p>
        </w:tc>
      </w:tr>
      <w:tr w:rsidR="002872D8" w:rsidRPr="002872D8" w14:paraId="54BE1274" w14:textId="77777777" w:rsidTr="006375F6">
        <w:trPr>
          <w:trHeight w:val="432"/>
        </w:trPr>
        <w:tc>
          <w:tcPr>
            <w:tcW w:w="9576" w:type="dxa"/>
            <w:shd w:val="clear" w:color="auto" w:fill="D9D9D9" w:themeFill="background1" w:themeFillShade="D9"/>
          </w:tcPr>
          <w:p w14:paraId="3FB9C4C2" w14:textId="77777777" w:rsidR="002872D8" w:rsidRPr="002872D8" w:rsidRDefault="002872D8" w:rsidP="002872D8">
            <w:r w:rsidRPr="002872D8">
              <w:rPr>
                <w:lang w:val="es"/>
              </w:rPr>
              <w:t>Sección IV:</w:t>
            </w:r>
          </w:p>
        </w:tc>
      </w:tr>
      <w:tr w:rsidR="002872D8" w:rsidRPr="002872D8" w14:paraId="13C02FAC" w14:textId="77777777" w:rsidTr="006375F6">
        <w:tc>
          <w:tcPr>
            <w:tcW w:w="9576" w:type="dxa"/>
          </w:tcPr>
          <w:p w14:paraId="1AD6CD07" w14:textId="77777777" w:rsidR="002872D8" w:rsidRPr="002872D8" w:rsidRDefault="002872D8" w:rsidP="002872D8">
            <w:r w:rsidRPr="002872D8">
              <w:rPr>
                <w:lang w:val="es"/>
              </w:rPr>
              <w:t>¿Ha presentado anteriormente una queja del Título VI ante esta agencia?              Sí No</w:t>
            </w:r>
            <w:permStart w:id="346889885" w:edGrp="everyone"/>
            <w:permStart w:id="687493980" w:edGrp="everyone"/>
            <w:permEnd w:id="346889885"/>
            <w:permEnd w:id="687493980"/>
          </w:p>
          <w:p w14:paraId="3D8433B3" w14:textId="77777777" w:rsidR="002872D8" w:rsidRPr="002872D8" w:rsidRDefault="002872D8" w:rsidP="002872D8"/>
        </w:tc>
      </w:tr>
      <w:tr w:rsidR="002872D8" w:rsidRPr="002872D8" w14:paraId="2743024E" w14:textId="77777777" w:rsidTr="006375F6">
        <w:trPr>
          <w:trHeight w:val="432"/>
        </w:trPr>
        <w:tc>
          <w:tcPr>
            <w:tcW w:w="9576" w:type="dxa"/>
            <w:shd w:val="clear" w:color="auto" w:fill="D9D9D9" w:themeFill="background1" w:themeFillShade="D9"/>
          </w:tcPr>
          <w:p w14:paraId="4EF1A490" w14:textId="77777777" w:rsidR="002872D8" w:rsidRPr="002872D8" w:rsidRDefault="002872D8" w:rsidP="002872D8">
            <w:r w:rsidRPr="002872D8">
              <w:rPr>
                <w:lang w:val="es"/>
              </w:rPr>
              <w:t>Sección V:</w:t>
            </w:r>
          </w:p>
        </w:tc>
      </w:tr>
      <w:tr w:rsidR="002872D8" w:rsidRPr="002872D8" w14:paraId="5E55FA64" w14:textId="77777777" w:rsidTr="006375F6">
        <w:trPr>
          <w:trHeight w:val="432"/>
        </w:trPr>
        <w:tc>
          <w:tcPr>
            <w:tcW w:w="9576" w:type="dxa"/>
          </w:tcPr>
          <w:p w14:paraId="14E85EC5" w14:textId="77777777" w:rsidR="002872D8" w:rsidRPr="002872D8" w:rsidRDefault="002872D8" w:rsidP="002872D8">
            <w:r w:rsidRPr="002872D8">
              <w:rPr>
                <w:lang w:val="es"/>
              </w:rPr>
              <w:t>¿Ha presentado esta queja ante cualquier otra agencia federal, estatal o local, o ante cualquier tribunal federal o estatal?   [ ] Sí [ ] No</w:t>
            </w:r>
            <w:permStart w:id="1978140428" w:edGrp="everyone"/>
            <w:permStart w:id="1089803203" w:edGrp="everyone"/>
            <w:permEnd w:id="1978140428"/>
            <w:permEnd w:id="1089803203"/>
          </w:p>
          <w:p w14:paraId="31887047" w14:textId="77777777" w:rsidR="002872D8" w:rsidRPr="002872D8" w:rsidRDefault="002872D8" w:rsidP="002872D8"/>
          <w:p w14:paraId="5A481CEC" w14:textId="77777777" w:rsidR="002872D8" w:rsidRPr="002872D8" w:rsidRDefault="002872D8" w:rsidP="002872D8">
            <w:r w:rsidRPr="002872D8">
              <w:rPr>
                <w:lang w:val="es"/>
              </w:rPr>
              <w:t>En caso afirmativo, marque todo lo que corresponda:</w:t>
            </w:r>
          </w:p>
          <w:p w14:paraId="1B8A6E5E" w14:textId="77777777" w:rsidR="002872D8" w:rsidRPr="002872D8" w:rsidRDefault="002872D8" w:rsidP="002872D8"/>
          <w:p w14:paraId="28B8BD74" w14:textId="77777777" w:rsidR="002872D8" w:rsidRPr="002872D8" w:rsidRDefault="002872D8" w:rsidP="002872D8">
            <w:r w:rsidRPr="002872D8">
              <w:rPr>
                <w:lang w:val="es"/>
              </w:rPr>
              <w:t xml:space="preserve">[ ] Agencia Federal: [ ] Agencia Estatal:  </w:t>
            </w:r>
            <w:permStart w:id="2110007921" w:edGrp="everyone"/>
            <w:permStart w:id="852503238" w:edGrp="everyone"/>
            <w:permStart w:id="2093226782" w:edGrp="everyone"/>
            <w:permStart w:id="671692744" w:edGrp="everyone"/>
            <w:permEnd w:id="2110007921"/>
            <w:permEnd w:id="852503238"/>
            <w:permEnd w:id="2093226782"/>
            <w:permEnd w:id="671692744"/>
          </w:p>
          <w:p w14:paraId="5248D28C" w14:textId="77777777" w:rsidR="002872D8" w:rsidRPr="002872D8" w:rsidRDefault="002872D8" w:rsidP="002872D8"/>
          <w:p w14:paraId="4EC222AB" w14:textId="77777777" w:rsidR="002872D8" w:rsidRPr="002872D8" w:rsidRDefault="002872D8" w:rsidP="002872D8">
            <w:r w:rsidRPr="002872D8">
              <w:rPr>
                <w:lang w:val="es"/>
              </w:rPr>
              <w:t xml:space="preserve">[ ] Tribunal Federal: [ ] Agencia local: </w:t>
            </w:r>
            <w:permStart w:id="528879033" w:edGrp="everyone"/>
            <w:permStart w:id="1883774256" w:edGrp="everyone"/>
            <w:permStart w:id="1878800700" w:edGrp="everyone"/>
            <w:permStart w:id="679765323" w:edGrp="everyone"/>
            <w:permEnd w:id="528879033"/>
            <w:permEnd w:id="1883774256"/>
            <w:permEnd w:id="1878800700"/>
            <w:permEnd w:id="679765323"/>
          </w:p>
          <w:p w14:paraId="08B8E3D9" w14:textId="77777777" w:rsidR="002872D8" w:rsidRPr="002872D8" w:rsidRDefault="002872D8" w:rsidP="002872D8"/>
          <w:p w14:paraId="3809BA9F" w14:textId="77777777" w:rsidR="002872D8" w:rsidRPr="002872D8" w:rsidRDefault="002872D8" w:rsidP="002872D8">
            <w:r w:rsidRPr="002872D8">
              <w:rPr>
                <w:lang w:val="es"/>
              </w:rPr>
              <w:t xml:space="preserve">[ ] Tribunal Estatal:  </w:t>
            </w:r>
            <w:permStart w:id="572264913" w:edGrp="everyone"/>
            <w:permStart w:id="1911834898" w:edGrp="everyone"/>
            <w:permEnd w:id="572264913"/>
            <w:permEnd w:id="1911834898"/>
          </w:p>
          <w:p w14:paraId="684947D7" w14:textId="77777777" w:rsidR="002872D8" w:rsidRPr="002872D8" w:rsidRDefault="002872D8" w:rsidP="002872D8"/>
        </w:tc>
      </w:tr>
      <w:tr w:rsidR="002872D8" w:rsidRPr="002872D8" w14:paraId="28043FEA" w14:textId="77777777" w:rsidTr="006375F6">
        <w:tc>
          <w:tcPr>
            <w:tcW w:w="9576" w:type="dxa"/>
          </w:tcPr>
          <w:p w14:paraId="2373AEC3" w14:textId="77777777" w:rsidR="002872D8" w:rsidRPr="002872D8" w:rsidRDefault="002872D8" w:rsidP="002872D8">
            <w:r w:rsidRPr="002872D8">
              <w:rPr>
                <w:lang w:val="es"/>
              </w:rPr>
              <w:lastRenderedPageBreak/>
              <w:t>Sírvase proporcionar información sobre una persona de contacto en la agencia/tribunal donde se presentó la queja.</w:t>
            </w:r>
          </w:p>
        </w:tc>
      </w:tr>
      <w:tr w:rsidR="002872D8" w:rsidRPr="002872D8" w14:paraId="0493EF47" w14:textId="77777777" w:rsidTr="006375F6">
        <w:tc>
          <w:tcPr>
            <w:tcW w:w="9576" w:type="dxa"/>
          </w:tcPr>
          <w:p w14:paraId="4614BC04" w14:textId="77777777" w:rsidR="002872D8" w:rsidRPr="002872D8" w:rsidRDefault="002872D8" w:rsidP="002872D8">
            <w:r w:rsidRPr="002872D8">
              <w:rPr>
                <w:lang w:val="es"/>
              </w:rPr>
              <w:t>Nombre:</w:t>
            </w:r>
            <w:permStart w:id="1075211162" w:edGrp="everyone"/>
            <w:permEnd w:id="1075211162"/>
          </w:p>
          <w:p w14:paraId="247DAE49" w14:textId="77777777" w:rsidR="002872D8" w:rsidRPr="002872D8" w:rsidRDefault="002872D8" w:rsidP="002872D8"/>
        </w:tc>
      </w:tr>
      <w:tr w:rsidR="002872D8" w:rsidRPr="002872D8" w14:paraId="3935AF2B" w14:textId="77777777" w:rsidTr="006375F6">
        <w:tc>
          <w:tcPr>
            <w:tcW w:w="9576" w:type="dxa"/>
          </w:tcPr>
          <w:p w14:paraId="3A4F3895" w14:textId="77777777" w:rsidR="002872D8" w:rsidRPr="002872D8" w:rsidRDefault="002872D8" w:rsidP="002872D8">
            <w:r w:rsidRPr="002872D8">
              <w:rPr>
                <w:lang w:val="es"/>
              </w:rPr>
              <w:t xml:space="preserve">Título: </w:t>
            </w:r>
            <w:permStart w:id="1329090757" w:edGrp="everyone"/>
            <w:permEnd w:id="1329090757"/>
          </w:p>
          <w:p w14:paraId="0C3A720A" w14:textId="77777777" w:rsidR="002872D8" w:rsidRPr="002872D8" w:rsidRDefault="002872D8" w:rsidP="002872D8"/>
        </w:tc>
      </w:tr>
      <w:tr w:rsidR="002872D8" w:rsidRPr="002872D8" w14:paraId="3FE2AE04" w14:textId="77777777" w:rsidTr="006375F6">
        <w:tc>
          <w:tcPr>
            <w:tcW w:w="9576" w:type="dxa"/>
          </w:tcPr>
          <w:p w14:paraId="5B8DCDAD" w14:textId="77777777" w:rsidR="002872D8" w:rsidRPr="002872D8" w:rsidRDefault="002872D8" w:rsidP="002872D8">
            <w:r w:rsidRPr="002872D8">
              <w:rPr>
                <w:lang w:val="es"/>
              </w:rPr>
              <w:t xml:space="preserve">Agencia: </w:t>
            </w:r>
            <w:permStart w:id="857169577" w:edGrp="everyone"/>
            <w:permEnd w:id="857169577"/>
          </w:p>
          <w:p w14:paraId="6A184381" w14:textId="77777777" w:rsidR="002872D8" w:rsidRPr="002872D8" w:rsidRDefault="002872D8" w:rsidP="002872D8"/>
        </w:tc>
      </w:tr>
      <w:tr w:rsidR="002872D8" w:rsidRPr="002872D8" w14:paraId="1FCB0548" w14:textId="77777777" w:rsidTr="006375F6">
        <w:tc>
          <w:tcPr>
            <w:tcW w:w="9576" w:type="dxa"/>
          </w:tcPr>
          <w:p w14:paraId="763A967B" w14:textId="77777777" w:rsidR="002872D8" w:rsidRPr="002872D8" w:rsidRDefault="002872D8" w:rsidP="002872D8">
            <w:r w:rsidRPr="002872D8">
              <w:rPr>
                <w:lang w:val="es"/>
              </w:rPr>
              <w:t xml:space="preserve">Dirección: </w:t>
            </w:r>
            <w:permStart w:id="702429942" w:edGrp="everyone"/>
            <w:permEnd w:id="702429942"/>
          </w:p>
          <w:p w14:paraId="40ABF461" w14:textId="77777777" w:rsidR="002872D8" w:rsidRPr="002872D8" w:rsidRDefault="002872D8" w:rsidP="002872D8"/>
        </w:tc>
      </w:tr>
      <w:tr w:rsidR="002872D8" w:rsidRPr="002872D8" w14:paraId="09007A21" w14:textId="77777777" w:rsidTr="006375F6">
        <w:tc>
          <w:tcPr>
            <w:tcW w:w="9576" w:type="dxa"/>
          </w:tcPr>
          <w:p w14:paraId="4A965F0A" w14:textId="77777777" w:rsidR="002872D8" w:rsidRPr="002872D8" w:rsidRDefault="002872D8" w:rsidP="002872D8">
            <w:r w:rsidRPr="002872D8">
              <w:rPr>
                <w:lang w:val="es"/>
              </w:rPr>
              <w:t xml:space="preserve">Teléfono: </w:t>
            </w:r>
            <w:permStart w:id="1594388432" w:edGrp="everyone"/>
            <w:permEnd w:id="1594388432"/>
          </w:p>
          <w:p w14:paraId="05C8F234" w14:textId="77777777" w:rsidR="002872D8" w:rsidRPr="002872D8" w:rsidRDefault="002872D8" w:rsidP="002872D8"/>
        </w:tc>
      </w:tr>
      <w:tr w:rsidR="002872D8" w:rsidRPr="002872D8" w14:paraId="7F85ECC3" w14:textId="77777777" w:rsidTr="006375F6">
        <w:tc>
          <w:tcPr>
            <w:tcW w:w="9576" w:type="dxa"/>
            <w:shd w:val="clear" w:color="auto" w:fill="D9D9D9" w:themeFill="background1" w:themeFillShade="D9"/>
          </w:tcPr>
          <w:p w14:paraId="7259F12B" w14:textId="77777777" w:rsidR="002872D8" w:rsidRPr="002872D8" w:rsidRDefault="002872D8" w:rsidP="002872D8">
            <w:r w:rsidRPr="002872D8">
              <w:rPr>
                <w:lang w:val="es"/>
              </w:rPr>
              <w:t>Sección VI:</w:t>
            </w:r>
          </w:p>
        </w:tc>
      </w:tr>
      <w:tr w:rsidR="002872D8" w:rsidRPr="002872D8" w14:paraId="515477B5" w14:textId="77777777" w:rsidTr="006375F6">
        <w:tc>
          <w:tcPr>
            <w:tcW w:w="9576" w:type="dxa"/>
            <w:shd w:val="clear" w:color="auto" w:fill="auto"/>
          </w:tcPr>
          <w:p w14:paraId="4FD8F5A4" w14:textId="77777777" w:rsidR="002872D8" w:rsidRPr="002872D8" w:rsidRDefault="002872D8" w:rsidP="002872D8">
            <w:r w:rsidRPr="002872D8">
              <w:rPr>
                <w:lang w:val="es"/>
              </w:rPr>
              <w:t xml:space="preserve">Nombre de la queja de la agencia es contra: </w:t>
            </w:r>
            <w:permStart w:id="30962842" w:edGrp="everyone"/>
            <w:permEnd w:id="30962842"/>
          </w:p>
        </w:tc>
      </w:tr>
      <w:tr w:rsidR="002872D8" w:rsidRPr="002872D8" w14:paraId="023ED4D6" w14:textId="77777777" w:rsidTr="006375F6">
        <w:tc>
          <w:tcPr>
            <w:tcW w:w="9576" w:type="dxa"/>
            <w:shd w:val="clear" w:color="auto" w:fill="auto"/>
          </w:tcPr>
          <w:p w14:paraId="30814082" w14:textId="77777777" w:rsidR="002872D8" w:rsidRPr="002872D8" w:rsidRDefault="002872D8" w:rsidP="002872D8">
            <w:r w:rsidRPr="002872D8">
              <w:rPr>
                <w:lang w:val="es"/>
              </w:rPr>
              <w:t xml:space="preserve">Persona de contacto: </w:t>
            </w:r>
            <w:permStart w:id="1739158815" w:edGrp="everyone"/>
            <w:permEnd w:id="1739158815"/>
          </w:p>
          <w:p w14:paraId="69948853" w14:textId="77777777" w:rsidR="002872D8" w:rsidRPr="002872D8" w:rsidRDefault="002872D8" w:rsidP="002872D8"/>
        </w:tc>
      </w:tr>
      <w:tr w:rsidR="002872D8" w:rsidRPr="002872D8" w14:paraId="766CEAD9" w14:textId="77777777" w:rsidTr="006375F6">
        <w:tc>
          <w:tcPr>
            <w:tcW w:w="9576" w:type="dxa"/>
            <w:shd w:val="clear" w:color="auto" w:fill="auto"/>
          </w:tcPr>
          <w:p w14:paraId="3F77D2CF" w14:textId="77777777" w:rsidR="002872D8" w:rsidRPr="002872D8" w:rsidRDefault="002872D8" w:rsidP="002872D8">
            <w:r w:rsidRPr="002872D8">
              <w:rPr>
                <w:lang w:val="es"/>
              </w:rPr>
              <w:t xml:space="preserve">Título: </w:t>
            </w:r>
            <w:permStart w:id="701857154" w:edGrp="everyone"/>
            <w:permEnd w:id="701857154"/>
          </w:p>
          <w:p w14:paraId="72DF2A76" w14:textId="77777777" w:rsidR="002872D8" w:rsidRPr="002872D8" w:rsidRDefault="002872D8" w:rsidP="002872D8"/>
        </w:tc>
      </w:tr>
      <w:tr w:rsidR="002872D8" w:rsidRPr="002872D8" w14:paraId="3ABEDFFE" w14:textId="77777777" w:rsidTr="006375F6">
        <w:tc>
          <w:tcPr>
            <w:tcW w:w="9576" w:type="dxa"/>
            <w:shd w:val="clear" w:color="auto" w:fill="auto"/>
          </w:tcPr>
          <w:p w14:paraId="4B7A7BF2" w14:textId="77777777" w:rsidR="002872D8" w:rsidRPr="002872D8" w:rsidRDefault="002872D8" w:rsidP="002872D8">
            <w:r w:rsidRPr="002872D8">
              <w:rPr>
                <w:lang w:val="es"/>
              </w:rPr>
              <w:t xml:space="preserve">Número de teléfono: </w:t>
            </w:r>
            <w:permStart w:id="402199570" w:edGrp="everyone"/>
            <w:permEnd w:id="402199570"/>
          </w:p>
          <w:p w14:paraId="34F1C928" w14:textId="77777777" w:rsidR="002872D8" w:rsidRPr="002872D8" w:rsidRDefault="002872D8" w:rsidP="002872D8"/>
        </w:tc>
      </w:tr>
    </w:tbl>
    <w:p w14:paraId="47A3F2A8" w14:textId="77777777" w:rsidR="002872D8" w:rsidRPr="002872D8" w:rsidRDefault="002872D8" w:rsidP="002872D8">
      <w:pPr>
        <w:spacing w:after="0" w:line="240" w:lineRule="auto"/>
        <w:rPr>
          <w:rFonts w:asciiTheme="minorHAnsi" w:hAnsiTheme="minorHAnsi"/>
          <w:sz w:val="22"/>
        </w:rPr>
      </w:pPr>
      <w:r w:rsidRPr="002872D8">
        <w:rPr>
          <w:sz w:val="22"/>
          <w:lang w:val="es"/>
        </w:rPr>
        <w:t>Puede adjuntar cualquier material escrito u otra información que considere relevante para su queja.</w:t>
      </w:r>
    </w:p>
    <w:p w14:paraId="77A0F9A2" w14:textId="77777777" w:rsidR="002872D8" w:rsidRPr="002872D8" w:rsidRDefault="002872D8" w:rsidP="002872D8">
      <w:pPr>
        <w:spacing w:after="0" w:line="240" w:lineRule="auto"/>
        <w:rPr>
          <w:rFonts w:asciiTheme="minorHAnsi" w:hAnsiTheme="minorHAnsi"/>
          <w:sz w:val="22"/>
        </w:rPr>
      </w:pPr>
    </w:p>
    <w:p w14:paraId="7595BD8D" w14:textId="77777777" w:rsidR="002872D8" w:rsidRPr="002872D8" w:rsidRDefault="002872D8" w:rsidP="002872D8">
      <w:pPr>
        <w:spacing w:after="0" w:line="240" w:lineRule="auto"/>
        <w:rPr>
          <w:rFonts w:asciiTheme="minorHAnsi" w:hAnsiTheme="minorHAnsi"/>
          <w:sz w:val="22"/>
        </w:rPr>
      </w:pPr>
      <w:r w:rsidRPr="002872D8">
        <w:rPr>
          <w:sz w:val="22"/>
          <w:lang w:val="es"/>
        </w:rPr>
        <w:t>Firma y fecha requeridas a continuación</w:t>
      </w:r>
    </w:p>
    <w:p w14:paraId="0C95B440" w14:textId="77777777" w:rsidR="002872D8" w:rsidRPr="002872D8" w:rsidRDefault="002872D8" w:rsidP="002872D8">
      <w:pPr>
        <w:spacing w:after="0" w:line="240" w:lineRule="auto"/>
        <w:rPr>
          <w:rFonts w:asciiTheme="minorHAnsi" w:hAnsiTheme="minorHAnsi"/>
          <w:sz w:val="22"/>
        </w:rPr>
      </w:pPr>
    </w:p>
    <w:p w14:paraId="6630AF9F" w14:textId="77777777" w:rsidR="002872D8" w:rsidRPr="002872D8" w:rsidRDefault="002872D8" w:rsidP="002872D8">
      <w:pPr>
        <w:spacing w:after="0" w:line="240" w:lineRule="auto"/>
        <w:rPr>
          <w:rFonts w:asciiTheme="minorHAnsi" w:hAnsiTheme="minorHAnsi"/>
          <w:sz w:val="22"/>
        </w:rPr>
      </w:pPr>
    </w:p>
    <w:p w14:paraId="74CE65B0" w14:textId="77777777" w:rsidR="002872D8" w:rsidRPr="002872D8" w:rsidRDefault="002872D8" w:rsidP="002872D8">
      <w:pPr>
        <w:spacing w:after="0" w:line="240" w:lineRule="auto"/>
        <w:rPr>
          <w:rFonts w:asciiTheme="minorHAnsi" w:hAnsiTheme="minorHAnsi"/>
          <w:sz w:val="22"/>
        </w:rPr>
      </w:pPr>
    </w:p>
    <w:p w14:paraId="2D20059A" w14:textId="77777777" w:rsidR="002872D8" w:rsidRPr="002872D8" w:rsidRDefault="002872D8" w:rsidP="002872D8">
      <w:pPr>
        <w:spacing w:after="0" w:line="240" w:lineRule="auto"/>
        <w:rPr>
          <w:rFonts w:asciiTheme="minorHAnsi" w:hAnsiTheme="minorHAnsi"/>
          <w:sz w:val="22"/>
        </w:rPr>
      </w:pPr>
      <w:r w:rsidRPr="002872D8">
        <w:rPr>
          <w:sz w:val="22"/>
          <w:lang w:val="es"/>
        </w:rPr>
        <w:t>____________________________________________________</w:t>
      </w:r>
      <w:r w:rsidRPr="002872D8">
        <w:rPr>
          <w:sz w:val="22"/>
          <w:lang w:val="es"/>
        </w:rPr>
        <w:tab/>
      </w:r>
      <w:r w:rsidRPr="002872D8">
        <w:rPr>
          <w:sz w:val="22"/>
          <w:lang w:val="es"/>
        </w:rPr>
        <w:tab/>
      </w:r>
      <w:permStart w:id="1867537506" w:edGrp="everyone"/>
      <w:permEnd w:id="1867537506"/>
    </w:p>
    <w:p w14:paraId="4083B7BE" w14:textId="77777777" w:rsidR="002872D8" w:rsidRPr="002872D8" w:rsidRDefault="002872D8" w:rsidP="002872D8">
      <w:pPr>
        <w:spacing w:after="0" w:line="240" w:lineRule="auto"/>
        <w:rPr>
          <w:rFonts w:asciiTheme="minorHAnsi" w:hAnsiTheme="minorHAnsi"/>
          <w:sz w:val="22"/>
        </w:rPr>
      </w:pPr>
      <w:r w:rsidRPr="002872D8">
        <w:rPr>
          <w:sz w:val="22"/>
          <w:lang w:val="es"/>
        </w:rPr>
        <w:t>Fecha de firma</w:t>
      </w:r>
      <w:r w:rsidRPr="002872D8">
        <w:rPr>
          <w:sz w:val="22"/>
          <w:lang w:val="es"/>
        </w:rPr>
        <w:tab/>
      </w:r>
      <w:r w:rsidRPr="002872D8">
        <w:rPr>
          <w:sz w:val="22"/>
          <w:lang w:val="es"/>
        </w:rPr>
        <w:tab/>
      </w:r>
      <w:r w:rsidRPr="002872D8">
        <w:rPr>
          <w:sz w:val="22"/>
          <w:lang w:val="es"/>
        </w:rPr>
        <w:tab/>
      </w:r>
      <w:r w:rsidRPr="002872D8">
        <w:rPr>
          <w:sz w:val="22"/>
          <w:lang w:val="es"/>
        </w:rPr>
        <w:tab/>
      </w:r>
      <w:r w:rsidRPr="002872D8">
        <w:rPr>
          <w:sz w:val="22"/>
          <w:lang w:val="es"/>
        </w:rPr>
        <w:tab/>
      </w:r>
      <w:r w:rsidRPr="002872D8">
        <w:rPr>
          <w:sz w:val="22"/>
          <w:lang w:val="es"/>
        </w:rPr>
        <w:tab/>
      </w:r>
      <w:r w:rsidRPr="002872D8">
        <w:rPr>
          <w:sz w:val="22"/>
          <w:lang w:val="es"/>
        </w:rPr>
        <w:tab/>
      </w:r>
    </w:p>
    <w:p w14:paraId="182CC2DA" w14:textId="77777777" w:rsidR="002872D8" w:rsidRPr="002872D8" w:rsidRDefault="002872D8" w:rsidP="002872D8">
      <w:pPr>
        <w:spacing w:after="0" w:line="240" w:lineRule="auto"/>
        <w:rPr>
          <w:rFonts w:asciiTheme="minorHAnsi" w:hAnsiTheme="minorHAnsi"/>
          <w:sz w:val="22"/>
        </w:rPr>
      </w:pPr>
    </w:p>
    <w:p w14:paraId="083BDBF9" w14:textId="77777777" w:rsidR="002872D8" w:rsidRPr="002872D8" w:rsidRDefault="002872D8" w:rsidP="002872D8">
      <w:pPr>
        <w:spacing w:after="0" w:line="240" w:lineRule="auto"/>
        <w:rPr>
          <w:rFonts w:asciiTheme="minorHAnsi" w:hAnsiTheme="minorHAnsi"/>
          <w:sz w:val="22"/>
        </w:rPr>
      </w:pPr>
      <w:r w:rsidRPr="002872D8">
        <w:rPr>
          <w:sz w:val="22"/>
          <w:lang w:val="es"/>
        </w:rPr>
        <w:t>Envíe este formulario en persona a la dirección a continuación, o envíelo por correo a:</w:t>
      </w:r>
    </w:p>
    <w:p w14:paraId="7B728A76" w14:textId="77777777" w:rsidR="002872D8" w:rsidRPr="002872D8" w:rsidRDefault="002872D8" w:rsidP="002872D8">
      <w:pPr>
        <w:spacing w:after="0" w:line="240" w:lineRule="auto"/>
        <w:rPr>
          <w:rFonts w:asciiTheme="minorHAnsi" w:hAnsiTheme="minorHAnsi"/>
          <w:sz w:val="22"/>
        </w:rPr>
      </w:pPr>
    </w:p>
    <w:p w14:paraId="7436DB1B" w14:textId="77777777" w:rsidR="002872D8" w:rsidRPr="002872D8" w:rsidRDefault="002872D8" w:rsidP="002872D8">
      <w:pPr>
        <w:spacing w:after="0" w:line="240" w:lineRule="auto"/>
        <w:rPr>
          <w:rFonts w:asciiTheme="minorHAnsi" w:hAnsiTheme="minorHAnsi"/>
          <w:sz w:val="22"/>
        </w:rPr>
      </w:pPr>
      <w:r w:rsidRPr="002872D8">
        <w:rPr>
          <w:sz w:val="22"/>
          <w:lang w:val="es"/>
        </w:rPr>
        <w:t>Coordinador del Título VI de Servicios de Transporte Público</w:t>
      </w:r>
    </w:p>
    <w:p w14:paraId="77809FF4" w14:textId="77777777" w:rsidR="002872D8" w:rsidRPr="002872D8" w:rsidRDefault="0072334C" w:rsidP="002872D8">
      <w:pPr>
        <w:spacing w:after="0" w:line="240" w:lineRule="auto"/>
        <w:rPr>
          <w:rFonts w:asciiTheme="minorHAnsi" w:hAnsiTheme="minorHAnsi"/>
          <w:sz w:val="22"/>
        </w:rPr>
      </w:pPr>
      <w:r>
        <w:rPr>
          <w:sz w:val="22"/>
          <w:lang w:val="es"/>
        </w:rPr>
        <w:t>1850 Mineral Wells Hwy Weatherford Texas 76088</w:t>
      </w:r>
    </w:p>
    <w:p w14:paraId="1C854B4E" w14:textId="77777777" w:rsidR="002872D8" w:rsidRPr="002872D8" w:rsidRDefault="002872D8" w:rsidP="002872D8">
      <w:pPr>
        <w:spacing w:after="0" w:line="240" w:lineRule="auto"/>
        <w:rPr>
          <w:rFonts w:asciiTheme="minorHAnsi" w:hAnsiTheme="minorHAnsi"/>
          <w:sz w:val="22"/>
        </w:rPr>
      </w:pPr>
      <w:r w:rsidRPr="002872D8">
        <w:rPr>
          <w:sz w:val="22"/>
          <w:lang w:val="es"/>
        </w:rPr>
        <w:t xml:space="preserve">Apartado de correos </w:t>
      </w:r>
      <w:r w:rsidR="0072334C">
        <w:rPr>
          <w:sz w:val="22"/>
          <w:lang w:val="es"/>
        </w:rPr>
        <w:t>204</w:t>
      </w:r>
    </w:p>
    <w:p w14:paraId="40A6A5F5" w14:textId="77777777" w:rsidR="002872D8" w:rsidRPr="002872D8" w:rsidRDefault="0072334C" w:rsidP="002872D8">
      <w:pPr>
        <w:spacing w:after="0" w:line="240" w:lineRule="auto"/>
        <w:rPr>
          <w:rFonts w:asciiTheme="minorHAnsi" w:hAnsiTheme="minorHAnsi"/>
          <w:sz w:val="22"/>
        </w:rPr>
      </w:pPr>
      <w:r>
        <w:rPr>
          <w:sz w:val="22"/>
          <w:lang w:val="es"/>
        </w:rPr>
        <w:t>Weatherford</w:t>
      </w:r>
      <w:r w:rsidR="002872D8" w:rsidRPr="002872D8">
        <w:rPr>
          <w:sz w:val="22"/>
          <w:lang w:val="es"/>
        </w:rPr>
        <w:t>, Texas 760</w:t>
      </w:r>
      <w:r>
        <w:rPr>
          <w:sz w:val="22"/>
          <w:lang w:val="es"/>
        </w:rPr>
        <w:t>8</w:t>
      </w:r>
      <w:r w:rsidR="006E0651">
        <w:rPr>
          <w:sz w:val="22"/>
          <w:lang w:val="es"/>
        </w:rPr>
        <w:t>6</w:t>
      </w:r>
    </w:p>
    <w:p w14:paraId="543991CD" w14:textId="77777777" w:rsidR="002872D8" w:rsidRPr="002872D8" w:rsidRDefault="002872D8" w:rsidP="002872D8">
      <w:pPr>
        <w:spacing w:after="0" w:line="240" w:lineRule="auto"/>
        <w:rPr>
          <w:rFonts w:asciiTheme="minorHAnsi" w:hAnsiTheme="minorHAnsi"/>
          <w:sz w:val="22"/>
        </w:rPr>
      </w:pPr>
    </w:p>
    <w:p w14:paraId="3F9B5198" w14:textId="77777777" w:rsidR="002872D8" w:rsidRPr="00B51D10" w:rsidRDefault="002872D8" w:rsidP="002872D8">
      <w:pPr>
        <w:spacing w:after="0" w:line="240" w:lineRule="auto"/>
        <w:rPr>
          <w:rFonts w:cs="Times New Roman"/>
          <w:szCs w:val="24"/>
        </w:rPr>
      </w:pPr>
      <w:r w:rsidRPr="00B51D10">
        <w:rPr>
          <w:szCs w:val="24"/>
          <w:lang w:val="es"/>
        </w:rPr>
        <w:t>If information is needed in another language, contact 1-866-521-1391 (</w:t>
      </w:r>
      <w:r w:rsidRPr="00B51D10">
        <w:rPr>
          <w:i/>
          <w:szCs w:val="24"/>
          <w:lang w:val="es"/>
        </w:rPr>
        <w:t>Si necesita información en otro idioma, comuníquese con 1-866-521-1391</w:t>
      </w:r>
      <w:r w:rsidRPr="00B51D10">
        <w:rPr>
          <w:szCs w:val="24"/>
          <w:lang w:val="es"/>
        </w:rPr>
        <w:t>)</w:t>
      </w:r>
    </w:p>
    <w:p w14:paraId="4496122E" w14:textId="77777777" w:rsidR="002872D8" w:rsidRPr="00B51D10" w:rsidRDefault="002872D8" w:rsidP="002872D8">
      <w:pPr>
        <w:spacing w:after="0" w:line="240" w:lineRule="auto"/>
        <w:rPr>
          <w:rFonts w:asciiTheme="minorHAnsi" w:hAnsiTheme="minorHAnsi"/>
          <w:sz w:val="22"/>
        </w:rPr>
      </w:pPr>
    </w:p>
    <w:p w14:paraId="4C444002" w14:textId="77777777" w:rsidR="002872D8" w:rsidRPr="002872D8" w:rsidRDefault="002872D8" w:rsidP="002872D8">
      <w:pPr>
        <w:spacing w:after="0" w:line="240" w:lineRule="auto"/>
        <w:rPr>
          <w:rFonts w:cs="Times New Roman"/>
          <w:szCs w:val="24"/>
        </w:rPr>
      </w:pPr>
      <w:bookmarkStart w:id="23" w:name="_Hlk126146240"/>
      <w:bookmarkEnd w:id="22"/>
      <w:r w:rsidRPr="002872D8">
        <w:rPr>
          <w:b/>
          <w:szCs w:val="24"/>
          <w:u w:val="single"/>
          <w:lang w:val="es"/>
        </w:rPr>
        <w:t>Instrucciones:</w:t>
      </w:r>
      <w:r w:rsidRPr="002872D8">
        <w:rPr>
          <w:szCs w:val="24"/>
          <w:lang w:val="es"/>
        </w:rPr>
        <w:t xml:space="preserve"> Cualquier persona que crea que ha sido discriminada por motivos de raza, color u origen nacional por los Servicios de Transporte Público (en adelante, "PTS") puede presentar una queja del Título VI completando y enviando el Formulario de Queja del Título VI de la agencia.  </w:t>
      </w:r>
      <w:r w:rsidRPr="002872D8">
        <w:rPr>
          <w:szCs w:val="24"/>
          <w:lang w:val="es"/>
        </w:rPr>
        <w:lastRenderedPageBreak/>
        <w:t>Los Servicios de Transporte Público investigan las quejas recibidas no más de 180 días después del presunto incidente.  PTS procesará las quejas que estén completas.</w:t>
      </w:r>
    </w:p>
    <w:p w14:paraId="715869A3" w14:textId="77777777" w:rsidR="002872D8" w:rsidRPr="002872D8" w:rsidRDefault="002872D8" w:rsidP="002872D8">
      <w:pPr>
        <w:spacing w:after="0" w:line="240" w:lineRule="auto"/>
        <w:rPr>
          <w:rFonts w:cs="Times New Roman"/>
          <w:szCs w:val="24"/>
        </w:rPr>
      </w:pPr>
    </w:p>
    <w:p w14:paraId="67D9750B" w14:textId="77777777" w:rsidR="002872D8" w:rsidRPr="002872D8" w:rsidRDefault="002872D8" w:rsidP="002872D8">
      <w:pPr>
        <w:spacing w:after="0" w:line="240" w:lineRule="auto"/>
        <w:rPr>
          <w:rFonts w:cs="Times New Roman"/>
          <w:szCs w:val="24"/>
        </w:rPr>
      </w:pPr>
      <w:r w:rsidRPr="002872D8">
        <w:rPr>
          <w:szCs w:val="24"/>
          <w:lang w:val="es"/>
        </w:rPr>
        <w:t>Una vez que se reciba la queja, PTS la revisará para determinar si nuestra oficina tiene jurisdicción.  El demandante recibirá una carta de acuse de recibo informándole si la queja será investigada por nuestra oficina.</w:t>
      </w:r>
    </w:p>
    <w:p w14:paraId="1C6C1751" w14:textId="77777777" w:rsidR="002872D8" w:rsidRPr="002872D8" w:rsidRDefault="002872D8" w:rsidP="002872D8">
      <w:pPr>
        <w:spacing w:after="0" w:line="240" w:lineRule="auto"/>
        <w:rPr>
          <w:rFonts w:cs="Times New Roman"/>
          <w:szCs w:val="24"/>
        </w:rPr>
      </w:pPr>
    </w:p>
    <w:p w14:paraId="79C73C9D" w14:textId="681E9F79" w:rsidR="002872D8" w:rsidRPr="002872D8" w:rsidRDefault="002872D8" w:rsidP="002872D8">
      <w:pPr>
        <w:spacing w:after="0" w:line="240" w:lineRule="auto"/>
        <w:rPr>
          <w:rFonts w:cs="Times New Roman"/>
          <w:szCs w:val="24"/>
        </w:rPr>
      </w:pPr>
      <w:r w:rsidRPr="002872D8">
        <w:rPr>
          <w:szCs w:val="24"/>
          <w:lang w:val="es"/>
        </w:rPr>
        <w:t>PTS</w:t>
      </w:r>
      <w:r w:rsidR="00CA1D77">
        <w:rPr>
          <w:szCs w:val="24"/>
          <w:lang w:val="es"/>
        </w:rPr>
        <w:t>4</w:t>
      </w:r>
      <w:r w:rsidRPr="002872D8">
        <w:rPr>
          <w:szCs w:val="24"/>
          <w:lang w:val="es"/>
        </w:rPr>
        <w:t xml:space="preserve"> tiene 30 días para investigar la queja. Si se necesita más información para resolver el caso, PTS puede comunicarse con el demandante.  El denunciante tiene 30 días hábiles a partir de la fecha de la carta para enviar la información solicitada al investigador asignado al caso.  Si el demandante no se comunica con el investigador o no recibe la información adicional dentro de los 30 días hábiles, PTS puede cerrar administrativamente el caso.  Un caso también puede cerrarse administrativamente si el demandante ya no desea continuar con su caso.</w:t>
      </w:r>
    </w:p>
    <w:p w14:paraId="6B6D4A18" w14:textId="77777777" w:rsidR="002872D8" w:rsidRPr="002872D8" w:rsidRDefault="002872D8" w:rsidP="002872D8">
      <w:pPr>
        <w:spacing w:after="0" w:line="240" w:lineRule="auto"/>
        <w:rPr>
          <w:rFonts w:cs="Times New Roman"/>
          <w:szCs w:val="24"/>
        </w:rPr>
      </w:pPr>
    </w:p>
    <w:p w14:paraId="5AC06CAF" w14:textId="039AC6D3" w:rsidR="002872D8" w:rsidRPr="002872D8" w:rsidRDefault="002872D8" w:rsidP="002872D8">
      <w:pPr>
        <w:spacing w:after="0" w:line="240" w:lineRule="auto"/>
        <w:rPr>
          <w:rFonts w:cs="Times New Roman"/>
          <w:szCs w:val="24"/>
        </w:rPr>
      </w:pPr>
      <w:r w:rsidRPr="002872D8">
        <w:rPr>
          <w:szCs w:val="24"/>
          <w:lang w:val="es"/>
        </w:rPr>
        <w:t xml:space="preserve">Después de que el investigador revise la queja, emitirá una de dos cartas al denunciante: una carta  de cierre o una carta de hallazgo (LOF). Una carta de cierre resume las acusaciones y establece que no hubo una violación del Título VI y que el caso se cerrará.  Una LOF resume las acusaciones y las entrevistas relativas al presunto incidente, y explica si alguna medida disciplinaria, capacitación adicional del funcionario; o se producirá otra acción.  Si el demandante desea apelar la decisión, tiene 30 días después de la fecha de la carta o de la LOF para hacerlo.  </w:t>
      </w:r>
    </w:p>
    <w:p w14:paraId="23165A0E" w14:textId="77777777" w:rsidR="002872D8" w:rsidRPr="002872D8" w:rsidRDefault="002872D8" w:rsidP="002872D8">
      <w:pPr>
        <w:spacing w:after="0" w:line="240" w:lineRule="auto"/>
        <w:rPr>
          <w:rFonts w:cs="Times New Roman"/>
          <w:szCs w:val="24"/>
        </w:rPr>
      </w:pPr>
    </w:p>
    <w:p w14:paraId="2B8994D1" w14:textId="10B15E9C" w:rsidR="002872D8" w:rsidRPr="00287650" w:rsidRDefault="002872D8" w:rsidP="002872D8">
      <w:pPr>
        <w:spacing w:after="0" w:line="240" w:lineRule="auto"/>
        <w:rPr>
          <w:rFonts w:cs="Times New Roman"/>
          <w:szCs w:val="24"/>
        </w:rPr>
      </w:pPr>
      <w:r w:rsidRPr="002872D8">
        <w:rPr>
          <w:szCs w:val="24"/>
          <w:lang w:val="es"/>
        </w:rPr>
        <w:t xml:space="preserve">Una persona también puede presentar una queja directamente ante </w:t>
      </w:r>
      <w:r w:rsidRPr="009F631D">
        <w:rPr>
          <w:szCs w:val="24"/>
          <w:lang w:val="es"/>
        </w:rPr>
        <w:t xml:space="preserve">la Administración Federal de Tránsito, Región VI, 819 Taylor Street, Room 8A36 Fort Worth Texas 76102 o Departamento </w:t>
      </w:r>
      <w:r>
        <w:rPr>
          <w:lang w:val="es"/>
        </w:rPr>
        <w:t xml:space="preserve"> de </w:t>
      </w:r>
      <w:r w:rsidRPr="00287650">
        <w:rPr>
          <w:szCs w:val="24"/>
          <w:lang w:val="es"/>
        </w:rPr>
        <w:t xml:space="preserve">Transporte de </w:t>
      </w:r>
      <w:r>
        <w:rPr>
          <w:lang w:val="es"/>
        </w:rPr>
        <w:t xml:space="preserve"> Texas </w:t>
      </w:r>
      <w:r w:rsidR="00850879">
        <w:rPr>
          <w:szCs w:val="24"/>
          <w:lang w:val="es"/>
        </w:rPr>
        <w:t xml:space="preserve">División de Derechos Civiles / Atención: Administrador del Programa del Título VI </w:t>
      </w:r>
      <w:r w:rsidRPr="00287650">
        <w:rPr>
          <w:szCs w:val="24"/>
          <w:lang w:val="es"/>
        </w:rPr>
        <w:t>125 E. 11</w:t>
      </w:r>
      <w:r w:rsidRPr="00287650">
        <w:rPr>
          <w:szCs w:val="24"/>
          <w:vertAlign w:val="superscript"/>
          <w:lang w:val="es"/>
        </w:rPr>
        <w:t>th</w:t>
      </w:r>
      <w:r w:rsidRPr="00287650">
        <w:rPr>
          <w:szCs w:val="24"/>
          <w:lang w:val="es"/>
        </w:rPr>
        <w:t xml:space="preserve"> Street, Austin Texas 7870</w:t>
      </w:r>
      <w:r w:rsidR="00850879">
        <w:rPr>
          <w:szCs w:val="24"/>
          <w:lang w:val="es"/>
        </w:rPr>
        <w:t>1.</w:t>
      </w:r>
    </w:p>
    <w:p w14:paraId="581EE593" w14:textId="77777777" w:rsidR="002872D8" w:rsidRPr="002872D8" w:rsidRDefault="002872D8" w:rsidP="002872D8">
      <w:pPr>
        <w:spacing w:after="0" w:line="240" w:lineRule="auto"/>
        <w:rPr>
          <w:rFonts w:cs="Times New Roman"/>
          <w:szCs w:val="24"/>
        </w:rPr>
      </w:pPr>
    </w:p>
    <w:bookmarkEnd w:id="23"/>
    <w:p w14:paraId="345A1577" w14:textId="77777777" w:rsidR="002872D8" w:rsidRPr="002872D8" w:rsidRDefault="002872D8" w:rsidP="002872D8">
      <w:pPr>
        <w:spacing w:after="0" w:line="240" w:lineRule="auto"/>
        <w:rPr>
          <w:rFonts w:asciiTheme="minorHAnsi" w:hAnsiTheme="minorHAnsi"/>
          <w:sz w:val="22"/>
        </w:rPr>
      </w:pPr>
    </w:p>
    <w:p w14:paraId="7EF640A1" w14:textId="77777777" w:rsidR="002872D8" w:rsidRPr="002872D8" w:rsidRDefault="002872D8" w:rsidP="002872D8">
      <w:pPr>
        <w:spacing w:after="0" w:line="240" w:lineRule="auto"/>
        <w:rPr>
          <w:rFonts w:asciiTheme="minorHAnsi" w:hAnsiTheme="minorHAnsi"/>
          <w:sz w:val="22"/>
        </w:rPr>
      </w:pPr>
    </w:p>
    <w:p w14:paraId="481A6EDA" w14:textId="77777777" w:rsidR="002872D8" w:rsidRPr="002872D8" w:rsidRDefault="002872D8" w:rsidP="002872D8">
      <w:pPr>
        <w:spacing w:after="0" w:line="240" w:lineRule="auto"/>
        <w:rPr>
          <w:rFonts w:asciiTheme="minorHAnsi" w:hAnsiTheme="minorHAnsi"/>
          <w:sz w:val="22"/>
        </w:rPr>
      </w:pPr>
    </w:p>
    <w:p w14:paraId="391B7F88" w14:textId="77777777" w:rsidR="002872D8" w:rsidRPr="002872D8" w:rsidRDefault="002872D8" w:rsidP="002872D8">
      <w:pPr>
        <w:spacing w:after="0" w:line="240" w:lineRule="auto"/>
        <w:rPr>
          <w:rFonts w:asciiTheme="minorHAnsi" w:hAnsiTheme="minorHAnsi"/>
          <w:sz w:val="22"/>
        </w:rPr>
      </w:pPr>
    </w:p>
    <w:p w14:paraId="6EF8522E" w14:textId="77777777" w:rsidR="002872D8" w:rsidRPr="002872D8" w:rsidRDefault="002872D8" w:rsidP="002872D8">
      <w:pPr>
        <w:spacing w:after="0" w:line="240" w:lineRule="auto"/>
        <w:rPr>
          <w:rFonts w:asciiTheme="minorHAnsi" w:hAnsiTheme="minorHAnsi"/>
          <w:sz w:val="22"/>
        </w:rPr>
      </w:pPr>
    </w:p>
    <w:p w14:paraId="47759D61" w14:textId="77777777" w:rsidR="002872D8" w:rsidRPr="002872D8" w:rsidRDefault="002872D8" w:rsidP="002872D8">
      <w:pPr>
        <w:spacing w:after="0" w:line="240" w:lineRule="auto"/>
        <w:rPr>
          <w:rFonts w:asciiTheme="minorHAnsi" w:hAnsiTheme="minorHAnsi"/>
          <w:sz w:val="22"/>
        </w:rPr>
      </w:pPr>
    </w:p>
    <w:p w14:paraId="06237705" w14:textId="77777777" w:rsidR="002872D8" w:rsidRPr="002872D8" w:rsidRDefault="002872D8" w:rsidP="002872D8">
      <w:pPr>
        <w:spacing w:after="0" w:line="240" w:lineRule="auto"/>
        <w:rPr>
          <w:rFonts w:asciiTheme="minorHAnsi" w:hAnsiTheme="minorHAnsi"/>
          <w:sz w:val="22"/>
        </w:rPr>
      </w:pPr>
    </w:p>
    <w:p w14:paraId="1999BA0F" w14:textId="77777777" w:rsidR="002872D8" w:rsidRPr="002872D8" w:rsidRDefault="002872D8" w:rsidP="002872D8">
      <w:pPr>
        <w:spacing w:after="0" w:line="240" w:lineRule="auto"/>
        <w:rPr>
          <w:rFonts w:asciiTheme="minorHAnsi" w:hAnsiTheme="minorHAnsi"/>
          <w:sz w:val="22"/>
        </w:rPr>
      </w:pPr>
    </w:p>
    <w:p w14:paraId="3983909D" w14:textId="77777777" w:rsidR="002872D8" w:rsidRPr="002872D8" w:rsidRDefault="002872D8" w:rsidP="002872D8">
      <w:pPr>
        <w:spacing w:after="0" w:line="240" w:lineRule="auto"/>
        <w:rPr>
          <w:rFonts w:asciiTheme="minorHAnsi" w:hAnsiTheme="minorHAnsi"/>
          <w:sz w:val="22"/>
        </w:rPr>
      </w:pPr>
    </w:p>
    <w:p w14:paraId="074FB599" w14:textId="77777777" w:rsidR="002872D8" w:rsidRPr="002872D8" w:rsidRDefault="002872D8" w:rsidP="002872D8">
      <w:pPr>
        <w:spacing w:after="0" w:line="240" w:lineRule="auto"/>
        <w:rPr>
          <w:rFonts w:asciiTheme="minorHAnsi" w:hAnsiTheme="minorHAnsi"/>
          <w:sz w:val="22"/>
        </w:rPr>
      </w:pPr>
    </w:p>
    <w:p w14:paraId="17F66AE7" w14:textId="77777777" w:rsidR="002872D8" w:rsidRPr="002872D8" w:rsidRDefault="002872D8" w:rsidP="002872D8">
      <w:pPr>
        <w:spacing w:after="0" w:line="240" w:lineRule="auto"/>
        <w:rPr>
          <w:rFonts w:asciiTheme="minorHAnsi" w:hAnsiTheme="minorHAnsi"/>
          <w:sz w:val="22"/>
        </w:rPr>
      </w:pPr>
    </w:p>
    <w:p w14:paraId="636FDBDC" w14:textId="77777777" w:rsidR="002872D8" w:rsidRPr="002872D8" w:rsidRDefault="002872D8" w:rsidP="002872D8">
      <w:pPr>
        <w:spacing w:after="0" w:line="240" w:lineRule="auto"/>
        <w:rPr>
          <w:rFonts w:asciiTheme="minorHAnsi" w:hAnsiTheme="minorHAnsi"/>
          <w:sz w:val="22"/>
        </w:rPr>
        <w:sectPr w:rsidR="002872D8" w:rsidRPr="002872D8" w:rsidSect="006375F6">
          <w:headerReference w:type="default" r:id="rId15"/>
          <w:footerReference w:type="default" r:id="rId16"/>
          <w:pgSz w:w="12240" w:h="15840"/>
          <w:pgMar w:top="1440" w:right="1440" w:bottom="1440" w:left="1440" w:header="720" w:footer="720" w:gutter="0"/>
          <w:pgNumType w:start="0"/>
          <w:cols w:space="720"/>
          <w:docGrid w:linePitch="360"/>
        </w:sectPr>
      </w:pPr>
    </w:p>
    <w:p w14:paraId="1171AB7D" w14:textId="10A93C3B" w:rsidR="002872D8" w:rsidRPr="002872D8" w:rsidRDefault="002C3842" w:rsidP="00B50E99">
      <w:pPr>
        <w:pStyle w:val="Heading1"/>
      </w:pPr>
      <w:bookmarkStart w:id="24" w:name="_Toc107232678"/>
      <w:r>
        <w:rPr>
          <w:lang w:val="es"/>
        </w:rPr>
        <w:lastRenderedPageBreak/>
        <w:t>HOJA DE CÁLCULO DE LISTAS DE INVESTIGACIONES, DEMANDAS Y QUEJAS – Servicios de Transporte Público</w:t>
      </w:r>
      <w:bookmarkEnd w:id="24"/>
    </w:p>
    <w:p w14:paraId="50CC97DA" w14:textId="77777777" w:rsidR="002872D8" w:rsidRPr="002872D8" w:rsidRDefault="002872D8" w:rsidP="002872D8">
      <w:pPr>
        <w:spacing w:after="0" w:line="240" w:lineRule="auto"/>
        <w:rPr>
          <w:rFonts w:cs="Times New Roman"/>
          <w:b/>
          <w:sz w:val="22"/>
          <w:u w:val="single"/>
        </w:rPr>
      </w:pPr>
    </w:p>
    <w:tbl>
      <w:tblPr>
        <w:tblStyle w:val="TableGrid"/>
        <w:tblW w:w="14400" w:type="dxa"/>
        <w:tblInd w:w="-612" w:type="dxa"/>
        <w:tblLook w:val="04A0" w:firstRow="1" w:lastRow="0" w:firstColumn="1" w:lastColumn="0" w:noHBand="0" w:noVBand="1"/>
      </w:tblPr>
      <w:tblGrid>
        <w:gridCol w:w="2070"/>
        <w:gridCol w:w="2160"/>
        <w:gridCol w:w="4950"/>
        <w:gridCol w:w="1800"/>
        <w:gridCol w:w="3420"/>
      </w:tblGrid>
      <w:tr w:rsidR="002872D8" w:rsidRPr="002872D8" w14:paraId="4FCC27F5" w14:textId="77777777" w:rsidTr="006375F6">
        <w:trPr>
          <w:trHeight w:val="432"/>
        </w:trPr>
        <w:tc>
          <w:tcPr>
            <w:tcW w:w="2070" w:type="dxa"/>
          </w:tcPr>
          <w:p w14:paraId="53EA5DEF" w14:textId="77777777" w:rsidR="002872D8" w:rsidRPr="002872D8" w:rsidRDefault="002872D8" w:rsidP="002872D8">
            <w:pPr>
              <w:jc w:val="center"/>
              <w:rPr>
                <w:rFonts w:cs="Times New Roman"/>
                <w:b/>
              </w:rPr>
            </w:pPr>
            <w:r w:rsidRPr="002872D8">
              <w:rPr>
                <w:b/>
                <w:lang w:val="es"/>
              </w:rPr>
              <w:t>Investigaciones</w:t>
            </w:r>
          </w:p>
        </w:tc>
        <w:tc>
          <w:tcPr>
            <w:tcW w:w="2160" w:type="dxa"/>
          </w:tcPr>
          <w:p w14:paraId="61228E90" w14:textId="77777777" w:rsidR="002872D8" w:rsidRPr="002872D8" w:rsidRDefault="002872D8" w:rsidP="002872D8">
            <w:pPr>
              <w:jc w:val="center"/>
              <w:rPr>
                <w:rFonts w:cs="Times New Roman"/>
                <w:b/>
              </w:rPr>
            </w:pPr>
            <w:r w:rsidRPr="002872D8">
              <w:rPr>
                <w:b/>
                <w:lang w:val="es"/>
              </w:rPr>
              <w:t>Fecha (mes, día, año)</w:t>
            </w:r>
          </w:p>
        </w:tc>
        <w:tc>
          <w:tcPr>
            <w:tcW w:w="4950" w:type="dxa"/>
          </w:tcPr>
          <w:p w14:paraId="05C40401" w14:textId="77777777" w:rsidR="002872D8" w:rsidRPr="002872D8" w:rsidRDefault="002872D8" w:rsidP="002872D8">
            <w:pPr>
              <w:jc w:val="center"/>
              <w:rPr>
                <w:rFonts w:cs="Times New Roman"/>
                <w:b/>
              </w:rPr>
            </w:pPr>
            <w:r w:rsidRPr="002872D8">
              <w:rPr>
                <w:b/>
                <w:lang w:val="es"/>
              </w:rPr>
              <w:t>Resumen (incluya la base de la queja: raza, color u origen nacional)</w:t>
            </w:r>
          </w:p>
        </w:tc>
        <w:tc>
          <w:tcPr>
            <w:tcW w:w="1800" w:type="dxa"/>
          </w:tcPr>
          <w:p w14:paraId="4BDA5E19" w14:textId="77777777" w:rsidR="002872D8" w:rsidRPr="002872D8" w:rsidRDefault="002872D8" w:rsidP="002872D8">
            <w:pPr>
              <w:jc w:val="center"/>
              <w:rPr>
                <w:rFonts w:cs="Times New Roman"/>
                <w:b/>
              </w:rPr>
            </w:pPr>
            <w:r w:rsidRPr="002872D8">
              <w:rPr>
                <w:b/>
                <w:lang w:val="es"/>
              </w:rPr>
              <w:t>Estado</w:t>
            </w:r>
          </w:p>
        </w:tc>
        <w:tc>
          <w:tcPr>
            <w:tcW w:w="3420" w:type="dxa"/>
          </w:tcPr>
          <w:p w14:paraId="1358C6B7" w14:textId="77777777" w:rsidR="002872D8" w:rsidRPr="002872D8" w:rsidRDefault="002872D8" w:rsidP="002872D8">
            <w:pPr>
              <w:jc w:val="center"/>
              <w:rPr>
                <w:rFonts w:cs="Times New Roman"/>
                <w:b/>
              </w:rPr>
            </w:pPr>
            <w:r w:rsidRPr="002872D8">
              <w:rPr>
                <w:b/>
                <w:lang w:val="es"/>
              </w:rPr>
              <w:t>Medidas adoptadas</w:t>
            </w:r>
          </w:p>
        </w:tc>
      </w:tr>
      <w:tr w:rsidR="002872D8" w:rsidRPr="002872D8" w14:paraId="1380EAC5" w14:textId="77777777" w:rsidTr="006375F6">
        <w:trPr>
          <w:trHeight w:val="432"/>
        </w:trPr>
        <w:tc>
          <w:tcPr>
            <w:tcW w:w="2070" w:type="dxa"/>
          </w:tcPr>
          <w:p w14:paraId="6625B4CC" w14:textId="77777777" w:rsidR="002872D8" w:rsidRPr="002872D8" w:rsidRDefault="002872D8" w:rsidP="002872D8">
            <w:pPr>
              <w:rPr>
                <w:rFonts w:cs="Times New Roman"/>
              </w:rPr>
            </w:pPr>
            <w:permStart w:id="5387570" w:edGrp="everyone"/>
            <w:r w:rsidRPr="002872D8">
              <w:rPr>
                <w:rFonts w:cs="Times New Roman"/>
              </w:rPr>
              <w:t xml:space="preserve">              </w:t>
            </w:r>
            <w:permEnd w:id="5387570"/>
          </w:p>
        </w:tc>
        <w:tc>
          <w:tcPr>
            <w:tcW w:w="2160" w:type="dxa"/>
          </w:tcPr>
          <w:p w14:paraId="4F95EB4C" w14:textId="77777777" w:rsidR="002872D8" w:rsidRPr="002872D8" w:rsidRDefault="002872D8" w:rsidP="002872D8">
            <w:pPr>
              <w:rPr>
                <w:rFonts w:cs="Times New Roman"/>
              </w:rPr>
            </w:pPr>
            <w:permStart w:id="60123022" w:edGrp="everyone"/>
            <w:r w:rsidRPr="002872D8">
              <w:rPr>
                <w:rFonts w:cs="Times New Roman"/>
              </w:rPr>
              <w:t xml:space="preserve">           </w:t>
            </w:r>
            <w:permEnd w:id="60123022"/>
          </w:p>
        </w:tc>
        <w:tc>
          <w:tcPr>
            <w:tcW w:w="4950" w:type="dxa"/>
          </w:tcPr>
          <w:p w14:paraId="45709FBF" w14:textId="77777777" w:rsidR="002872D8" w:rsidRPr="002872D8" w:rsidRDefault="002872D8" w:rsidP="002872D8">
            <w:pPr>
              <w:rPr>
                <w:rFonts w:cs="Times New Roman"/>
              </w:rPr>
            </w:pPr>
            <w:permStart w:id="1654919050" w:edGrp="everyone"/>
            <w:r w:rsidRPr="002872D8">
              <w:rPr>
                <w:rFonts w:cs="Times New Roman"/>
              </w:rPr>
              <w:t xml:space="preserve">         </w:t>
            </w:r>
            <w:permEnd w:id="1654919050"/>
          </w:p>
        </w:tc>
        <w:tc>
          <w:tcPr>
            <w:tcW w:w="1800" w:type="dxa"/>
          </w:tcPr>
          <w:p w14:paraId="0CAD33C3" w14:textId="77777777" w:rsidR="002872D8" w:rsidRPr="002872D8" w:rsidRDefault="002872D8" w:rsidP="002872D8">
            <w:pPr>
              <w:rPr>
                <w:rFonts w:cs="Times New Roman"/>
              </w:rPr>
            </w:pPr>
            <w:permStart w:id="874210885" w:edGrp="everyone"/>
            <w:r w:rsidRPr="002872D8">
              <w:rPr>
                <w:rFonts w:cs="Times New Roman"/>
              </w:rPr>
              <w:t xml:space="preserve">        </w:t>
            </w:r>
            <w:permEnd w:id="874210885"/>
          </w:p>
        </w:tc>
        <w:tc>
          <w:tcPr>
            <w:tcW w:w="3420" w:type="dxa"/>
          </w:tcPr>
          <w:p w14:paraId="6BA77D5B" w14:textId="77777777" w:rsidR="002872D8" w:rsidRPr="002872D8" w:rsidRDefault="002872D8" w:rsidP="002872D8">
            <w:pPr>
              <w:rPr>
                <w:rFonts w:cs="Times New Roman"/>
              </w:rPr>
            </w:pPr>
            <w:permStart w:id="1222057937" w:edGrp="everyone"/>
            <w:r w:rsidRPr="002872D8">
              <w:rPr>
                <w:rFonts w:cs="Times New Roman"/>
              </w:rPr>
              <w:t xml:space="preserve">          </w:t>
            </w:r>
            <w:permEnd w:id="1222057937"/>
          </w:p>
        </w:tc>
      </w:tr>
      <w:tr w:rsidR="002872D8" w:rsidRPr="002872D8" w14:paraId="46F725BF" w14:textId="77777777" w:rsidTr="006375F6">
        <w:trPr>
          <w:trHeight w:val="432"/>
        </w:trPr>
        <w:tc>
          <w:tcPr>
            <w:tcW w:w="2070" w:type="dxa"/>
          </w:tcPr>
          <w:p w14:paraId="53BB51D2" w14:textId="77777777" w:rsidR="002872D8" w:rsidRPr="002872D8" w:rsidRDefault="002872D8" w:rsidP="002872D8">
            <w:pPr>
              <w:rPr>
                <w:rFonts w:cs="Times New Roman"/>
              </w:rPr>
            </w:pPr>
            <w:permStart w:id="1459892485" w:edGrp="everyone"/>
            <w:r w:rsidRPr="002872D8">
              <w:rPr>
                <w:rFonts w:cs="Times New Roman"/>
              </w:rPr>
              <w:t xml:space="preserve">               </w:t>
            </w:r>
            <w:permEnd w:id="1459892485"/>
            <w:r w:rsidRPr="002872D8">
              <w:rPr>
                <w:rFonts w:cs="Times New Roman"/>
              </w:rPr>
              <w:t xml:space="preserve"> </w:t>
            </w:r>
          </w:p>
        </w:tc>
        <w:tc>
          <w:tcPr>
            <w:tcW w:w="2160" w:type="dxa"/>
          </w:tcPr>
          <w:p w14:paraId="543EBF5A" w14:textId="77777777" w:rsidR="002872D8" w:rsidRPr="002872D8" w:rsidRDefault="002872D8" w:rsidP="002872D8">
            <w:pPr>
              <w:rPr>
                <w:rFonts w:cs="Times New Roman"/>
              </w:rPr>
            </w:pPr>
            <w:permStart w:id="2133525490" w:edGrp="everyone"/>
            <w:r w:rsidRPr="002872D8">
              <w:rPr>
                <w:rFonts w:cs="Times New Roman"/>
              </w:rPr>
              <w:t xml:space="preserve">             </w:t>
            </w:r>
            <w:permEnd w:id="2133525490"/>
          </w:p>
        </w:tc>
        <w:tc>
          <w:tcPr>
            <w:tcW w:w="4950" w:type="dxa"/>
          </w:tcPr>
          <w:p w14:paraId="063FC647" w14:textId="77777777" w:rsidR="002872D8" w:rsidRPr="002872D8" w:rsidRDefault="002872D8" w:rsidP="002872D8">
            <w:pPr>
              <w:rPr>
                <w:rFonts w:cs="Times New Roman"/>
              </w:rPr>
            </w:pPr>
            <w:permStart w:id="187062618" w:edGrp="everyone"/>
            <w:r w:rsidRPr="002872D8">
              <w:rPr>
                <w:rFonts w:cs="Times New Roman"/>
              </w:rPr>
              <w:t xml:space="preserve">         </w:t>
            </w:r>
            <w:permEnd w:id="187062618"/>
          </w:p>
        </w:tc>
        <w:tc>
          <w:tcPr>
            <w:tcW w:w="1800" w:type="dxa"/>
          </w:tcPr>
          <w:p w14:paraId="57A63874" w14:textId="77777777" w:rsidR="002872D8" w:rsidRPr="002872D8" w:rsidRDefault="002872D8" w:rsidP="002872D8">
            <w:pPr>
              <w:rPr>
                <w:rFonts w:cs="Times New Roman"/>
              </w:rPr>
            </w:pPr>
            <w:permStart w:id="346780219" w:edGrp="everyone"/>
            <w:r w:rsidRPr="002872D8">
              <w:rPr>
                <w:rFonts w:cs="Times New Roman"/>
              </w:rPr>
              <w:t xml:space="preserve">         </w:t>
            </w:r>
            <w:permEnd w:id="346780219"/>
          </w:p>
        </w:tc>
        <w:tc>
          <w:tcPr>
            <w:tcW w:w="3420" w:type="dxa"/>
          </w:tcPr>
          <w:p w14:paraId="1ED0AFDB" w14:textId="77777777" w:rsidR="002872D8" w:rsidRPr="002872D8" w:rsidRDefault="002872D8" w:rsidP="002872D8">
            <w:pPr>
              <w:rPr>
                <w:rFonts w:cs="Times New Roman"/>
              </w:rPr>
            </w:pPr>
            <w:permStart w:id="1738085269" w:edGrp="everyone"/>
            <w:r w:rsidRPr="002872D8">
              <w:rPr>
                <w:rFonts w:cs="Times New Roman"/>
              </w:rPr>
              <w:t xml:space="preserve">          </w:t>
            </w:r>
            <w:permEnd w:id="1738085269"/>
          </w:p>
        </w:tc>
      </w:tr>
      <w:tr w:rsidR="002872D8" w:rsidRPr="002872D8" w14:paraId="01FE0D65" w14:textId="77777777" w:rsidTr="006375F6">
        <w:trPr>
          <w:trHeight w:val="432"/>
        </w:trPr>
        <w:tc>
          <w:tcPr>
            <w:tcW w:w="2070" w:type="dxa"/>
          </w:tcPr>
          <w:p w14:paraId="126FEB47" w14:textId="77777777" w:rsidR="002872D8" w:rsidRPr="002872D8" w:rsidRDefault="002872D8" w:rsidP="002872D8">
            <w:pPr>
              <w:rPr>
                <w:rFonts w:cs="Times New Roman"/>
              </w:rPr>
            </w:pPr>
            <w:permStart w:id="975320805" w:edGrp="everyone"/>
            <w:r w:rsidRPr="002872D8">
              <w:rPr>
                <w:rFonts w:cs="Times New Roman"/>
              </w:rPr>
              <w:t xml:space="preserve">              </w:t>
            </w:r>
            <w:permEnd w:id="975320805"/>
          </w:p>
        </w:tc>
        <w:tc>
          <w:tcPr>
            <w:tcW w:w="2160" w:type="dxa"/>
          </w:tcPr>
          <w:p w14:paraId="6AA1C2EE" w14:textId="77777777" w:rsidR="002872D8" w:rsidRPr="002872D8" w:rsidRDefault="002872D8" w:rsidP="002872D8">
            <w:pPr>
              <w:rPr>
                <w:rFonts w:cs="Times New Roman"/>
              </w:rPr>
            </w:pPr>
            <w:permStart w:id="1842895436" w:edGrp="everyone"/>
            <w:r w:rsidRPr="002872D8">
              <w:rPr>
                <w:rFonts w:cs="Times New Roman"/>
              </w:rPr>
              <w:t xml:space="preserve">              </w:t>
            </w:r>
            <w:permEnd w:id="1842895436"/>
          </w:p>
        </w:tc>
        <w:tc>
          <w:tcPr>
            <w:tcW w:w="4950" w:type="dxa"/>
          </w:tcPr>
          <w:p w14:paraId="5AC010E2" w14:textId="77777777" w:rsidR="002872D8" w:rsidRPr="002872D8" w:rsidRDefault="002872D8" w:rsidP="002872D8">
            <w:pPr>
              <w:rPr>
                <w:rFonts w:cs="Times New Roman"/>
              </w:rPr>
            </w:pPr>
            <w:permStart w:id="2067153637" w:edGrp="everyone"/>
            <w:r w:rsidRPr="002872D8">
              <w:rPr>
                <w:rFonts w:cs="Times New Roman"/>
              </w:rPr>
              <w:t xml:space="preserve">        </w:t>
            </w:r>
            <w:permEnd w:id="2067153637"/>
          </w:p>
        </w:tc>
        <w:tc>
          <w:tcPr>
            <w:tcW w:w="1800" w:type="dxa"/>
          </w:tcPr>
          <w:p w14:paraId="15548193" w14:textId="77777777" w:rsidR="002872D8" w:rsidRPr="002872D8" w:rsidRDefault="002872D8" w:rsidP="002872D8">
            <w:pPr>
              <w:rPr>
                <w:rFonts w:cs="Times New Roman"/>
              </w:rPr>
            </w:pPr>
            <w:permStart w:id="2073303307" w:edGrp="everyone"/>
            <w:r w:rsidRPr="002872D8">
              <w:rPr>
                <w:rFonts w:cs="Times New Roman"/>
              </w:rPr>
              <w:t xml:space="preserve">          </w:t>
            </w:r>
            <w:permEnd w:id="2073303307"/>
          </w:p>
        </w:tc>
        <w:tc>
          <w:tcPr>
            <w:tcW w:w="3420" w:type="dxa"/>
          </w:tcPr>
          <w:p w14:paraId="65FBA537" w14:textId="77777777" w:rsidR="002872D8" w:rsidRPr="002872D8" w:rsidRDefault="002872D8" w:rsidP="002872D8">
            <w:pPr>
              <w:rPr>
                <w:rFonts w:cs="Times New Roman"/>
              </w:rPr>
            </w:pPr>
            <w:permStart w:id="645742183" w:edGrp="everyone"/>
            <w:r w:rsidRPr="002872D8">
              <w:rPr>
                <w:rFonts w:cs="Times New Roman"/>
              </w:rPr>
              <w:t xml:space="preserve">            </w:t>
            </w:r>
            <w:permEnd w:id="645742183"/>
          </w:p>
        </w:tc>
      </w:tr>
      <w:tr w:rsidR="002872D8" w:rsidRPr="002872D8" w14:paraId="00988AB2" w14:textId="77777777" w:rsidTr="006375F6">
        <w:trPr>
          <w:trHeight w:val="432"/>
        </w:trPr>
        <w:tc>
          <w:tcPr>
            <w:tcW w:w="2070" w:type="dxa"/>
          </w:tcPr>
          <w:p w14:paraId="0A548A13" w14:textId="77777777" w:rsidR="002872D8" w:rsidRPr="002872D8" w:rsidRDefault="002872D8" w:rsidP="002872D8">
            <w:pPr>
              <w:jc w:val="center"/>
              <w:rPr>
                <w:rFonts w:cs="Times New Roman"/>
                <w:b/>
              </w:rPr>
            </w:pPr>
            <w:r w:rsidRPr="002872D8">
              <w:rPr>
                <w:b/>
                <w:lang w:val="es"/>
              </w:rPr>
              <w:t>Demandas</w:t>
            </w:r>
          </w:p>
        </w:tc>
        <w:tc>
          <w:tcPr>
            <w:tcW w:w="2160" w:type="dxa"/>
          </w:tcPr>
          <w:p w14:paraId="6841BF16" w14:textId="77777777" w:rsidR="002872D8" w:rsidRPr="002872D8" w:rsidRDefault="002872D8" w:rsidP="002872D8">
            <w:pPr>
              <w:jc w:val="center"/>
              <w:rPr>
                <w:rFonts w:cs="Times New Roman"/>
                <w:b/>
              </w:rPr>
            </w:pPr>
            <w:r w:rsidRPr="002872D8">
              <w:rPr>
                <w:b/>
                <w:lang w:val="es"/>
              </w:rPr>
              <w:t>Fecha (mes, día, año)</w:t>
            </w:r>
          </w:p>
        </w:tc>
        <w:tc>
          <w:tcPr>
            <w:tcW w:w="4950" w:type="dxa"/>
          </w:tcPr>
          <w:p w14:paraId="3D4CAB11" w14:textId="77777777" w:rsidR="002872D8" w:rsidRPr="002872D8" w:rsidRDefault="002872D8" w:rsidP="002872D8">
            <w:pPr>
              <w:jc w:val="center"/>
              <w:rPr>
                <w:rFonts w:cs="Times New Roman"/>
                <w:b/>
              </w:rPr>
            </w:pPr>
            <w:r w:rsidRPr="002872D8">
              <w:rPr>
                <w:b/>
                <w:lang w:val="es"/>
              </w:rPr>
              <w:t>Resumen (incluya la base de la queja: raza, color u origen nacional)</w:t>
            </w:r>
          </w:p>
        </w:tc>
        <w:tc>
          <w:tcPr>
            <w:tcW w:w="1800" w:type="dxa"/>
          </w:tcPr>
          <w:p w14:paraId="414B6DF0" w14:textId="77777777" w:rsidR="002872D8" w:rsidRPr="002872D8" w:rsidRDefault="002872D8" w:rsidP="002872D8">
            <w:pPr>
              <w:jc w:val="center"/>
              <w:rPr>
                <w:rFonts w:cs="Times New Roman"/>
                <w:b/>
              </w:rPr>
            </w:pPr>
            <w:r w:rsidRPr="002872D8">
              <w:rPr>
                <w:b/>
                <w:lang w:val="es"/>
              </w:rPr>
              <w:t>Estado</w:t>
            </w:r>
          </w:p>
        </w:tc>
        <w:tc>
          <w:tcPr>
            <w:tcW w:w="3420" w:type="dxa"/>
          </w:tcPr>
          <w:p w14:paraId="05C563F6" w14:textId="77777777" w:rsidR="002872D8" w:rsidRPr="002872D8" w:rsidRDefault="002872D8" w:rsidP="002872D8">
            <w:pPr>
              <w:jc w:val="center"/>
              <w:rPr>
                <w:rFonts w:cs="Times New Roman"/>
                <w:b/>
              </w:rPr>
            </w:pPr>
            <w:r w:rsidRPr="002872D8">
              <w:rPr>
                <w:b/>
                <w:lang w:val="es"/>
              </w:rPr>
              <w:t>Medidas adoptadas</w:t>
            </w:r>
          </w:p>
        </w:tc>
      </w:tr>
      <w:tr w:rsidR="002872D8" w:rsidRPr="002872D8" w14:paraId="2098E1A4" w14:textId="77777777" w:rsidTr="006375F6">
        <w:trPr>
          <w:trHeight w:val="432"/>
        </w:trPr>
        <w:tc>
          <w:tcPr>
            <w:tcW w:w="2070" w:type="dxa"/>
          </w:tcPr>
          <w:p w14:paraId="770D7639" w14:textId="77777777" w:rsidR="002872D8" w:rsidRPr="002872D8" w:rsidRDefault="002872D8" w:rsidP="002872D8">
            <w:pPr>
              <w:rPr>
                <w:rFonts w:cs="Times New Roman"/>
              </w:rPr>
            </w:pPr>
            <w:permStart w:id="667700042" w:edGrp="everyone"/>
            <w:r w:rsidRPr="002872D8">
              <w:rPr>
                <w:rFonts w:cs="Times New Roman"/>
              </w:rPr>
              <w:t xml:space="preserve">                </w:t>
            </w:r>
            <w:permEnd w:id="667700042"/>
          </w:p>
        </w:tc>
        <w:tc>
          <w:tcPr>
            <w:tcW w:w="2160" w:type="dxa"/>
          </w:tcPr>
          <w:p w14:paraId="5A7D6550" w14:textId="77777777" w:rsidR="002872D8" w:rsidRPr="002872D8" w:rsidRDefault="002872D8" w:rsidP="002872D8">
            <w:pPr>
              <w:rPr>
                <w:rFonts w:cs="Times New Roman"/>
              </w:rPr>
            </w:pPr>
            <w:permStart w:id="666855061" w:edGrp="everyone"/>
            <w:r w:rsidRPr="002872D8">
              <w:rPr>
                <w:rFonts w:cs="Times New Roman"/>
              </w:rPr>
              <w:t xml:space="preserve">            </w:t>
            </w:r>
            <w:permEnd w:id="666855061"/>
          </w:p>
        </w:tc>
        <w:tc>
          <w:tcPr>
            <w:tcW w:w="4950" w:type="dxa"/>
          </w:tcPr>
          <w:p w14:paraId="17A49624" w14:textId="77777777" w:rsidR="002872D8" w:rsidRPr="002872D8" w:rsidRDefault="002872D8" w:rsidP="002872D8">
            <w:pPr>
              <w:rPr>
                <w:rFonts w:cs="Times New Roman"/>
              </w:rPr>
            </w:pPr>
            <w:permStart w:id="1324482614" w:edGrp="everyone"/>
            <w:r w:rsidRPr="002872D8">
              <w:rPr>
                <w:rFonts w:cs="Times New Roman"/>
              </w:rPr>
              <w:t xml:space="preserve">          </w:t>
            </w:r>
            <w:permEnd w:id="1324482614"/>
          </w:p>
        </w:tc>
        <w:tc>
          <w:tcPr>
            <w:tcW w:w="1800" w:type="dxa"/>
          </w:tcPr>
          <w:p w14:paraId="2020A205" w14:textId="77777777" w:rsidR="002872D8" w:rsidRPr="002872D8" w:rsidRDefault="002872D8" w:rsidP="002872D8">
            <w:pPr>
              <w:rPr>
                <w:rFonts w:cs="Times New Roman"/>
              </w:rPr>
            </w:pPr>
            <w:permStart w:id="333999681" w:edGrp="everyone"/>
            <w:r w:rsidRPr="002872D8">
              <w:rPr>
                <w:rFonts w:cs="Times New Roman"/>
              </w:rPr>
              <w:t xml:space="preserve">      </w:t>
            </w:r>
            <w:permEnd w:id="333999681"/>
          </w:p>
        </w:tc>
        <w:tc>
          <w:tcPr>
            <w:tcW w:w="3420" w:type="dxa"/>
          </w:tcPr>
          <w:p w14:paraId="1EF46379" w14:textId="77777777" w:rsidR="002872D8" w:rsidRPr="002872D8" w:rsidRDefault="002872D8" w:rsidP="002872D8">
            <w:pPr>
              <w:rPr>
                <w:rFonts w:cs="Times New Roman"/>
              </w:rPr>
            </w:pPr>
            <w:permStart w:id="342387706" w:edGrp="everyone"/>
            <w:r w:rsidRPr="002872D8">
              <w:rPr>
                <w:rFonts w:cs="Times New Roman"/>
              </w:rPr>
              <w:t xml:space="preserve">                </w:t>
            </w:r>
            <w:permEnd w:id="342387706"/>
          </w:p>
        </w:tc>
      </w:tr>
      <w:tr w:rsidR="002872D8" w:rsidRPr="002872D8" w14:paraId="3A749ACC" w14:textId="77777777" w:rsidTr="006375F6">
        <w:trPr>
          <w:trHeight w:val="432"/>
        </w:trPr>
        <w:tc>
          <w:tcPr>
            <w:tcW w:w="2070" w:type="dxa"/>
          </w:tcPr>
          <w:p w14:paraId="24150B66" w14:textId="77777777" w:rsidR="002872D8" w:rsidRPr="002872D8" w:rsidRDefault="002872D8" w:rsidP="002872D8">
            <w:pPr>
              <w:rPr>
                <w:rFonts w:cs="Times New Roman"/>
              </w:rPr>
            </w:pPr>
            <w:permStart w:id="1246174955" w:edGrp="everyone"/>
            <w:r w:rsidRPr="002872D8">
              <w:rPr>
                <w:rFonts w:cs="Times New Roman"/>
              </w:rPr>
              <w:t xml:space="preserve">                </w:t>
            </w:r>
            <w:permEnd w:id="1246174955"/>
          </w:p>
        </w:tc>
        <w:tc>
          <w:tcPr>
            <w:tcW w:w="2160" w:type="dxa"/>
          </w:tcPr>
          <w:p w14:paraId="56631215" w14:textId="77777777" w:rsidR="002872D8" w:rsidRPr="002872D8" w:rsidRDefault="002872D8" w:rsidP="002872D8">
            <w:pPr>
              <w:rPr>
                <w:rFonts w:cs="Times New Roman"/>
              </w:rPr>
            </w:pPr>
            <w:permStart w:id="1915831486" w:edGrp="everyone"/>
            <w:r w:rsidRPr="002872D8">
              <w:rPr>
                <w:rFonts w:cs="Times New Roman"/>
              </w:rPr>
              <w:t xml:space="preserve">             </w:t>
            </w:r>
            <w:permEnd w:id="1915831486"/>
          </w:p>
        </w:tc>
        <w:tc>
          <w:tcPr>
            <w:tcW w:w="4950" w:type="dxa"/>
          </w:tcPr>
          <w:p w14:paraId="31B99B27" w14:textId="77777777" w:rsidR="002872D8" w:rsidRPr="002872D8" w:rsidRDefault="002872D8" w:rsidP="002872D8">
            <w:pPr>
              <w:rPr>
                <w:rFonts w:cs="Times New Roman"/>
              </w:rPr>
            </w:pPr>
            <w:permStart w:id="2030901532" w:edGrp="everyone"/>
            <w:r w:rsidRPr="002872D8">
              <w:rPr>
                <w:rFonts w:cs="Times New Roman"/>
              </w:rPr>
              <w:t xml:space="preserve">           </w:t>
            </w:r>
            <w:permEnd w:id="2030901532"/>
          </w:p>
        </w:tc>
        <w:tc>
          <w:tcPr>
            <w:tcW w:w="1800" w:type="dxa"/>
          </w:tcPr>
          <w:p w14:paraId="3881F3BF" w14:textId="77777777" w:rsidR="002872D8" w:rsidRPr="002872D8" w:rsidRDefault="002872D8" w:rsidP="002872D8">
            <w:pPr>
              <w:rPr>
                <w:rFonts w:cs="Times New Roman"/>
              </w:rPr>
            </w:pPr>
            <w:permStart w:id="1717259001" w:edGrp="everyone"/>
            <w:r w:rsidRPr="002872D8">
              <w:rPr>
                <w:rFonts w:cs="Times New Roman"/>
              </w:rPr>
              <w:t xml:space="preserve">         </w:t>
            </w:r>
            <w:permEnd w:id="1717259001"/>
          </w:p>
        </w:tc>
        <w:tc>
          <w:tcPr>
            <w:tcW w:w="3420" w:type="dxa"/>
          </w:tcPr>
          <w:p w14:paraId="6C70B249" w14:textId="77777777" w:rsidR="002872D8" w:rsidRPr="002872D8" w:rsidRDefault="002872D8" w:rsidP="002872D8">
            <w:pPr>
              <w:rPr>
                <w:rFonts w:cs="Times New Roman"/>
              </w:rPr>
            </w:pPr>
          </w:p>
        </w:tc>
      </w:tr>
      <w:tr w:rsidR="002872D8" w:rsidRPr="002872D8" w14:paraId="681E3477" w14:textId="77777777" w:rsidTr="006375F6">
        <w:trPr>
          <w:trHeight w:val="432"/>
        </w:trPr>
        <w:tc>
          <w:tcPr>
            <w:tcW w:w="2070" w:type="dxa"/>
          </w:tcPr>
          <w:p w14:paraId="26635CC0" w14:textId="77777777" w:rsidR="002872D8" w:rsidRPr="002872D8" w:rsidRDefault="002872D8" w:rsidP="002872D8">
            <w:pPr>
              <w:jc w:val="center"/>
              <w:rPr>
                <w:rFonts w:cs="Times New Roman"/>
                <w:b/>
              </w:rPr>
            </w:pPr>
            <w:r w:rsidRPr="002872D8">
              <w:rPr>
                <w:b/>
                <w:lang w:val="es"/>
              </w:rPr>
              <w:t>Quejas</w:t>
            </w:r>
          </w:p>
        </w:tc>
        <w:tc>
          <w:tcPr>
            <w:tcW w:w="2160" w:type="dxa"/>
          </w:tcPr>
          <w:p w14:paraId="4CEA0705" w14:textId="77777777" w:rsidR="002872D8" w:rsidRPr="002872D8" w:rsidRDefault="002872D8" w:rsidP="002872D8">
            <w:pPr>
              <w:jc w:val="center"/>
              <w:rPr>
                <w:rFonts w:cs="Times New Roman"/>
                <w:b/>
              </w:rPr>
            </w:pPr>
            <w:r w:rsidRPr="002872D8">
              <w:rPr>
                <w:b/>
                <w:lang w:val="es"/>
              </w:rPr>
              <w:t>Fecha (mes, día, año)</w:t>
            </w:r>
          </w:p>
        </w:tc>
        <w:tc>
          <w:tcPr>
            <w:tcW w:w="4950" w:type="dxa"/>
          </w:tcPr>
          <w:p w14:paraId="491C196A" w14:textId="77777777" w:rsidR="002872D8" w:rsidRPr="002872D8" w:rsidRDefault="002872D8" w:rsidP="002872D8">
            <w:pPr>
              <w:jc w:val="center"/>
              <w:rPr>
                <w:rFonts w:cs="Times New Roman"/>
                <w:b/>
              </w:rPr>
            </w:pPr>
            <w:r w:rsidRPr="002872D8">
              <w:rPr>
                <w:b/>
                <w:lang w:val="es"/>
              </w:rPr>
              <w:t>Resumen (incluya la base de la queja: raza, color u origen nacional)</w:t>
            </w:r>
          </w:p>
        </w:tc>
        <w:tc>
          <w:tcPr>
            <w:tcW w:w="1800" w:type="dxa"/>
          </w:tcPr>
          <w:p w14:paraId="5607E61A" w14:textId="77777777" w:rsidR="002872D8" w:rsidRPr="002872D8" w:rsidRDefault="002872D8" w:rsidP="002872D8">
            <w:pPr>
              <w:jc w:val="center"/>
              <w:rPr>
                <w:rFonts w:cs="Times New Roman"/>
                <w:b/>
              </w:rPr>
            </w:pPr>
            <w:r w:rsidRPr="002872D8">
              <w:rPr>
                <w:b/>
                <w:lang w:val="es"/>
              </w:rPr>
              <w:t>Estado</w:t>
            </w:r>
          </w:p>
        </w:tc>
        <w:tc>
          <w:tcPr>
            <w:tcW w:w="3420" w:type="dxa"/>
          </w:tcPr>
          <w:p w14:paraId="0813512F" w14:textId="77777777" w:rsidR="002872D8" w:rsidRPr="002872D8" w:rsidRDefault="002872D8" w:rsidP="002872D8">
            <w:pPr>
              <w:jc w:val="center"/>
              <w:rPr>
                <w:rFonts w:cs="Times New Roman"/>
                <w:b/>
              </w:rPr>
            </w:pPr>
            <w:r w:rsidRPr="002872D8">
              <w:rPr>
                <w:b/>
                <w:lang w:val="es"/>
              </w:rPr>
              <w:t>Medidas adoptadas</w:t>
            </w:r>
          </w:p>
        </w:tc>
      </w:tr>
      <w:tr w:rsidR="002872D8" w:rsidRPr="002872D8" w14:paraId="0D13EB24" w14:textId="77777777" w:rsidTr="006375F6">
        <w:trPr>
          <w:trHeight w:val="432"/>
        </w:trPr>
        <w:tc>
          <w:tcPr>
            <w:tcW w:w="2070" w:type="dxa"/>
          </w:tcPr>
          <w:p w14:paraId="69CFA281" w14:textId="77777777" w:rsidR="002872D8" w:rsidRPr="002872D8" w:rsidRDefault="002872D8" w:rsidP="002872D8">
            <w:pPr>
              <w:rPr>
                <w:rFonts w:cs="Times New Roman"/>
              </w:rPr>
            </w:pPr>
            <w:permStart w:id="1875642247" w:edGrp="everyone"/>
            <w:r w:rsidRPr="002872D8">
              <w:rPr>
                <w:rFonts w:cs="Times New Roman"/>
              </w:rPr>
              <w:t xml:space="preserve">             </w:t>
            </w:r>
            <w:permEnd w:id="1875642247"/>
          </w:p>
        </w:tc>
        <w:tc>
          <w:tcPr>
            <w:tcW w:w="2160" w:type="dxa"/>
          </w:tcPr>
          <w:p w14:paraId="5D9A1091" w14:textId="77777777" w:rsidR="002872D8" w:rsidRPr="002872D8" w:rsidRDefault="002872D8" w:rsidP="002872D8">
            <w:pPr>
              <w:rPr>
                <w:rFonts w:cs="Times New Roman"/>
              </w:rPr>
            </w:pPr>
            <w:permStart w:id="1198138635" w:edGrp="everyone"/>
            <w:r w:rsidRPr="002872D8">
              <w:rPr>
                <w:rFonts w:cs="Times New Roman"/>
              </w:rPr>
              <w:t xml:space="preserve">             </w:t>
            </w:r>
            <w:permEnd w:id="1198138635"/>
          </w:p>
        </w:tc>
        <w:tc>
          <w:tcPr>
            <w:tcW w:w="4950" w:type="dxa"/>
          </w:tcPr>
          <w:p w14:paraId="7A7A857B" w14:textId="77777777" w:rsidR="002872D8" w:rsidRPr="002872D8" w:rsidRDefault="002872D8" w:rsidP="002872D8">
            <w:pPr>
              <w:rPr>
                <w:rFonts w:cs="Times New Roman"/>
              </w:rPr>
            </w:pPr>
            <w:permStart w:id="96494231" w:edGrp="everyone"/>
            <w:r w:rsidRPr="002872D8">
              <w:rPr>
                <w:rFonts w:cs="Times New Roman"/>
              </w:rPr>
              <w:t xml:space="preserve">           </w:t>
            </w:r>
            <w:permEnd w:id="96494231"/>
          </w:p>
        </w:tc>
        <w:tc>
          <w:tcPr>
            <w:tcW w:w="1800" w:type="dxa"/>
          </w:tcPr>
          <w:p w14:paraId="495FB4B9" w14:textId="77777777" w:rsidR="002872D8" w:rsidRPr="002872D8" w:rsidRDefault="002872D8" w:rsidP="002872D8">
            <w:pPr>
              <w:rPr>
                <w:rFonts w:cs="Times New Roman"/>
              </w:rPr>
            </w:pPr>
            <w:permStart w:id="2126853072" w:edGrp="everyone"/>
            <w:r w:rsidRPr="002872D8">
              <w:rPr>
                <w:rFonts w:cs="Times New Roman"/>
              </w:rPr>
              <w:t xml:space="preserve">           </w:t>
            </w:r>
            <w:permEnd w:id="2126853072"/>
          </w:p>
        </w:tc>
        <w:tc>
          <w:tcPr>
            <w:tcW w:w="3420" w:type="dxa"/>
          </w:tcPr>
          <w:p w14:paraId="77A4EC8E" w14:textId="77777777" w:rsidR="002872D8" w:rsidRPr="002872D8" w:rsidRDefault="002872D8" w:rsidP="002872D8">
            <w:pPr>
              <w:rPr>
                <w:rFonts w:cs="Times New Roman"/>
              </w:rPr>
            </w:pPr>
            <w:permStart w:id="287190799" w:edGrp="everyone"/>
            <w:r w:rsidRPr="002872D8">
              <w:rPr>
                <w:rFonts w:cs="Times New Roman"/>
              </w:rPr>
              <w:t xml:space="preserve">          </w:t>
            </w:r>
            <w:permEnd w:id="287190799"/>
          </w:p>
        </w:tc>
      </w:tr>
      <w:tr w:rsidR="002872D8" w:rsidRPr="002872D8" w14:paraId="773863BA" w14:textId="77777777" w:rsidTr="006375F6">
        <w:trPr>
          <w:trHeight w:val="432"/>
        </w:trPr>
        <w:tc>
          <w:tcPr>
            <w:tcW w:w="2070" w:type="dxa"/>
          </w:tcPr>
          <w:p w14:paraId="503078C1" w14:textId="77777777" w:rsidR="002872D8" w:rsidRPr="002872D8" w:rsidRDefault="002872D8" w:rsidP="002872D8">
            <w:pPr>
              <w:rPr>
                <w:rFonts w:cs="Times New Roman"/>
              </w:rPr>
            </w:pPr>
            <w:permStart w:id="115170343" w:edGrp="everyone"/>
            <w:r w:rsidRPr="002872D8">
              <w:rPr>
                <w:rFonts w:cs="Times New Roman"/>
              </w:rPr>
              <w:t xml:space="preserve">             </w:t>
            </w:r>
            <w:permEnd w:id="115170343"/>
          </w:p>
        </w:tc>
        <w:tc>
          <w:tcPr>
            <w:tcW w:w="2160" w:type="dxa"/>
          </w:tcPr>
          <w:p w14:paraId="6E955230" w14:textId="77777777" w:rsidR="002872D8" w:rsidRPr="002872D8" w:rsidRDefault="002872D8" w:rsidP="002872D8">
            <w:pPr>
              <w:rPr>
                <w:rFonts w:cs="Times New Roman"/>
              </w:rPr>
            </w:pPr>
            <w:permStart w:id="2119566378" w:edGrp="everyone"/>
            <w:r w:rsidRPr="002872D8">
              <w:rPr>
                <w:rFonts w:cs="Times New Roman"/>
              </w:rPr>
              <w:t xml:space="preserve">              </w:t>
            </w:r>
            <w:permEnd w:id="2119566378"/>
          </w:p>
        </w:tc>
        <w:tc>
          <w:tcPr>
            <w:tcW w:w="4950" w:type="dxa"/>
          </w:tcPr>
          <w:p w14:paraId="717EDF9D" w14:textId="77777777" w:rsidR="002872D8" w:rsidRPr="002872D8" w:rsidRDefault="002872D8" w:rsidP="002872D8">
            <w:pPr>
              <w:rPr>
                <w:rFonts w:cs="Times New Roman"/>
              </w:rPr>
            </w:pPr>
            <w:permStart w:id="2147057318" w:edGrp="everyone"/>
            <w:r w:rsidRPr="002872D8">
              <w:rPr>
                <w:rFonts w:cs="Times New Roman"/>
              </w:rPr>
              <w:t xml:space="preserve">           </w:t>
            </w:r>
            <w:permEnd w:id="2147057318"/>
          </w:p>
        </w:tc>
        <w:tc>
          <w:tcPr>
            <w:tcW w:w="1800" w:type="dxa"/>
          </w:tcPr>
          <w:p w14:paraId="2B5584B2" w14:textId="77777777" w:rsidR="002872D8" w:rsidRPr="002872D8" w:rsidRDefault="002872D8" w:rsidP="002872D8">
            <w:pPr>
              <w:rPr>
                <w:rFonts w:cs="Times New Roman"/>
              </w:rPr>
            </w:pPr>
            <w:permStart w:id="556941183" w:edGrp="everyone"/>
            <w:r w:rsidRPr="002872D8">
              <w:rPr>
                <w:rFonts w:cs="Times New Roman"/>
              </w:rPr>
              <w:t xml:space="preserve">          </w:t>
            </w:r>
            <w:permEnd w:id="556941183"/>
          </w:p>
        </w:tc>
        <w:tc>
          <w:tcPr>
            <w:tcW w:w="3420" w:type="dxa"/>
          </w:tcPr>
          <w:p w14:paraId="0AD0617B" w14:textId="77777777" w:rsidR="002872D8" w:rsidRPr="002872D8" w:rsidRDefault="002872D8" w:rsidP="002872D8">
            <w:pPr>
              <w:rPr>
                <w:rFonts w:cs="Times New Roman"/>
              </w:rPr>
            </w:pPr>
            <w:permStart w:id="501367779" w:edGrp="everyone"/>
            <w:r w:rsidRPr="002872D8">
              <w:rPr>
                <w:rFonts w:cs="Times New Roman"/>
              </w:rPr>
              <w:t xml:space="preserve">             </w:t>
            </w:r>
            <w:permEnd w:id="501367779"/>
          </w:p>
        </w:tc>
      </w:tr>
      <w:tr w:rsidR="002872D8" w:rsidRPr="002872D8" w14:paraId="1485440B" w14:textId="77777777" w:rsidTr="006375F6">
        <w:trPr>
          <w:trHeight w:val="432"/>
        </w:trPr>
        <w:tc>
          <w:tcPr>
            <w:tcW w:w="2070" w:type="dxa"/>
          </w:tcPr>
          <w:p w14:paraId="4956D1AD" w14:textId="77777777" w:rsidR="002872D8" w:rsidRPr="002872D8" w:rsidRDefault="002872D8" w:rsidP="002872D8">
            <w:pPr>
              <w:rPr>
                <w:rFonts w:cs="Times New Roman"/>
              </w:rPr>
            </w:pPr>
            <w:permStart w:id="905260409" w:edGrp="everyone"/>
            <w:r w:rsidRPr="002872D8">
              <w:rPr>
                <w:rFonts w:cs="Times New Roman"/>
              </w:rPr>
              <w:t xml:space="preserve">             </w:t>
            </w:r>
            <w:permEnd w:id="905260409"/>
          </w:p>
        </w:tc>
        <w:tc>
          <w:tcPr>
            <w:tcW w:w="2160" w:type="dxa"/>
          </w:tcPr>
          <w:p w14:paraId="22B6C479" w14:textId="77777777" w:rsidR="002872D8" w:rsidRPr="002872D8" w:rsidRDefault="002872D8" w:rsidP="002872D8">
            <w:pPr>
              <w:rPr>
                <w:rFonts w:cs="Times New Roman"/>
              </w:rPr>
            </w:pPr>
            <w:permStart w:id="991249273" w:edGrp="everyone"/>
            <w:r w:rsidRPr="002872D8">
              <w:rPr>
                <w:rFonts w:cs="Times New Roman"/>
              </w:rPr>
              <w:t xml:space="preserve">            </w:t>
            </w:r>
            <w:permEnd w:id="991249273"/>
          </w:p>
        </w:tc>
        <w:tc>
          <w:tcPr>
            <w:tcW w:w="4950" w:type="dxa"/>
          </w:tcPr>
          <w:p w14:paraId="589C1BA4" w14:textId="77777777" w:rsidR="002872D8" w:rsidRPr="002872D8" w:rsidRDefault="002872D8" w:rsidP="002872D8">
            <w:pPr>
              <w:rPr>
                <w:rFonts w:cs="Times New Roman"/>
              </w:rPr>
            </w:pPr>
            <w:permStart w:id="217538639" w:edGrp="everyone"/>
            <w:r w:rsidRPr="002872D8">
              <w:rPr>
                <w:rFonts w:cs="Times New Roman"/>
              </w:rPr>
              <w:t xml:space="preserve">                 </w:t>
            </w:r>
            <w:permEnd w:id="217538639"/>
          </w:p>
        </w:tc>
        <w:tc>
          <w:tcPr>
            <w:tcW w:w="1800" w:type="dxa"/>
          </w:tcPr>
          <w:p w14:paraId="77DD3991" w14:textId="77777777" w:rsidR="002872D8" w:rsidRPr="002872D8" w:rsidRDefault="002872D8" w:rsidP="002872D8">
            <w:pPr>
              <w:rPr>
                <w:rFonts w:cs="Times New Roman"/>
              </w:rPr>
            </w:pPr>
            <w:permStart w:id="518659484" w:edGrp="everyone"/>
            <w:r w:rsidRPr="002872D8">
              <w:rPr>
                <w:rFonts w:cs="Times New Roman"/>
              </w:rPr>
              <w:t xml:space="preserve">           </w:t>
            </w:r>
            <w:permEnd w:id="518659484"/>
          </w:p>
        </w:tc>
        <w:tc>
          <w:tcPr>
            <w:tcW w:w="3420" w:type="dxa"/>
          </w:tcPr>
          <w:p w14:paraId="7CF66B74" w14:textId="77777777" w:rsidR="002872D8" w:rsidRPr="002872D8" w:rsidRDefault="002872D8" w:rsidP="002872D8">
            <w:pPr>
              <w:rPr>
                <w:rFonts w:cs="Times New Roman"/>
              </w:rPr>
            </w:pPr>
            <w:permStart w:id="1579498415" w:edGrp="everyone"/>
            <w:r w:rsidRPr="002872D8">
              <w:rPr>
                <w:rFonts w:cs="Times New Roman"/>
              </w:rPr>
              <w:t xml:space="preserve">            </w:t>
            </w:r>
            <w:permEnd w:id="1579498415"/>
          </w:p>
        </w:tc>
      </w:tr>
      <w:tr w:rsidR="002872D8" w:rsidRPr="002872D8" w14:paraId="1BF7324F" w14:textId="77777777" w:rsidTr="006375F6">
        <w:trPr>
          <w:trHeight w:val="432"/>
        </w:trPr>
        <w:tc>
          <w:tcPr>
            <w:tcW w:w="2070" w:type="dxa"/>
          </w:tcPr>
          <w:p w14:paraId="57901A0F" w14:textId="77777777" w:rsidR="002872D8" w:rsidRPr="002872D8" w:rsidRDefault="002872D8" w:rsidP="002872D8">
            <w:pPr>
              <w:rPr>
                <w:rFonts w:cs="Times New Roman"/>
              </w:rPr>
            </w:pPr>
            <w:permStart w:id="1279199597" w:edGrp="everyone"/>
            <w:r w:rsidRPr="002872D8">
              <w:rPr>
                <w:rFonts w:cs="Times New Roman"/>
              </w:rPr>
              <w:t xml:space="preserve">             </w:t>
            </w:r>
            <w:permEnd w:id="1279199597"/>
          </w:p>
        </w:tc>
        <w:tc>
          <w:tcPr>
            <w:tcW w:w="2160" w:type="dxa"/>
          </w:tcPr>
          <w:p w14:paraId="4E4496E7" w14:textId="77777777" w:rsidR="002872D8" w:rsidRPr="002872D8" w:rsidRDefault="002872D8" w:rsidP="002872D8">
            <w:pPr>
              <w:rPr>
                <w:rFonts w:cs="Times New Roman"/>
              </w:rPr>
            </w:pPr>
            <w:permStart w:id="1725975355" w:edGrp="everyone"/>
            <w:r w:rsidRPr="002872D8">
              <w:rPr>
                <w:rFonts w:cs="Times New Roman"/>
              </w:rPr>
              <w:t xml:space="preserve">            </w:t>
            </w:r>
            <w:permEnd w:id="1725975355"/>
          </w:p>
        </w:tc>
        <w:tc>
          <w:tcPr>
            <w:tcW w:w="4950" w:type="dxa"/>
          </w:tcPr>
          <w:p w14:paraId="385DF383" w14:textId="77777777" w:rsidR="002872D8" w:rsidRPr="002872D8" w:rsidRDefault="002872D8" w:rsidP="002872D8">
            <w:pPr>
              <w:rPr>
                <w:rFonts w:cs="Times New Roman"/>
              </w:rPr>
            </w:pPr>
            <w:permStart w:id="868121682" w:edGrp="everyone"/>
            <w:r w:rsidRPr="002872D8">
              <w:rPr>
                <w:rFonts w:cs="Times New Roman"/>
              </w:rPr>
              <w:t xml:space="preserve">             </w:t>
            </w:r>
            <w:permEnd w:id="868121682"/>
          </w:p>
        </w:tc>
        <w:tc>
          <w:tcPr>
            <w:tcW w:w="1800" w:type="dxa"/>
          </w:tcPr>
          <w:p w14:paraId="0753A908" w14:textId="77777777" w:rsidR="002872D8" w:rsidRPr="002872D8" w:rsidRDefault="002872D8" w:rsidP="002872D8">
            <w:pPr>
              <w:rPr>
                <w:rFonts w:cs="Times New Roman"/>
              </w:rPr>
            </w:pPr>
            <w:permStart w:id="1543187177" w:edGrp="everyone"/>
            <w:r w:rsidRPr="002872D8">
              <w:rPr>
                <w:rFonts w:cs="Times New Roman"/>
              </w:rPr>
              <w:t xml:space="preserve">            </w:t>
            </w:r>
            <w:permEnd w:id="1543187177"/>
          </w:p>
        </w:tc>
        <w:tc>
          <w:tcPr>
            <w:tcW w:w="3420" w:type="dxa"/>
          </w:tcPr>
          <w:p w14:paraId="2F88537A" w14:textId="77777777" w:rsidR="002872D8" w:rsidRPr="002872D8" w:rsidRDefault="002872D8" w:rsidP="002872D8">
            <w:pPr>
              <w:rPr>
                <w:rFonts w:cs="Times New Roman"/>
              </w:rPr>
            </w:pPr>
            <w:permStart w:id="1818059925" w:edGrp="everyone"/>
            <w:r w:rsidRPr="002872D8">
              <w:rPr>
                <w:rFonts w:cs="Times New Roman"/>
              </w:rPr>
              <w:t xml:space="preserve">             </w:t>
            </w:r>
            <w:permEnd w:id="1818059925"/>
          </w:p>
        </w:tc>
      </w:tr>
      <w:tr w:rsidR="002872D8" w:rsidRPr="002872D8" w14:paraId="5CFE8E23" w14:textId="77777777" w:rsidTr="006375F6">
        <w:trPr>
          <w:trHeight w:val="432"/>
        </w:trPr>
        <w:tc>
          <w:tcPr>
            <w:tcW w:w="2070" w:type="dxa"/>
          </w:tcPr>
          <w:p w14:paraId="7551C302" w14:textId="77777777" w:rsidR="002872D8" w:rsidRPr="002872D8" w:rsidRDefault="002872D8" w:rsidP="002872D8">
            <w:pPr>
              <w:rPr>
                <w:rFonts w:cs="Times New Roman"/>
              </w:rPr>
            </w:pPr>
            <w:permStart w:id="868645603" w:edGrp="everyone"/>
            <w:r w:rsidRPr="002872D8">
              <w:rPr>
                <w:rFonts w:cs="Times New Roman"/>
              </w:rPr>
              <w:t xml:space="preserve">             </w:t>
            </w:r>
            <w:permEnd w:id="868645603"/>
          </w:p>
        </w:tc>
        <w:tc>
          <w:tcPr>
            <w:tcW w:w="2160" w:type="dxa"/>
          </w:tcPr>
          <w:p w14:paraId="5CB31A69" w14:textId="77777777" w:rsidR="002872D8" w:rsidRPr="002872D8" w:rsidRDefault="002872D8" w:rsidP="002872D8">
            <w:pPr>
              <w:rPr>
                <w:rFonts w:cs="Times New Roman"/>
              </w:rPr>
            </w:pPr>
            <w:permStart w:id="2135711986" w:edGrp="everyone"/>
            <w:r w:rsidRPr="002872D8">
              <w:rPr>
                <w:rFonts w:cs="Times New Roman"/>
              </w:rPr>
              <w:t xml:space="preserve">             </w:t>
            </w:r>
            <w:permEnd w:id="2135711986"/>
          </w:p>
        </w:tc>
        <w:tc>
          <w:tcPr>
            <w:tcW w:w="4950" w:type="dxa"/>
          </w:tcPr>
          <w:p w14:paraId="5E09238E" w14:textId="77777777" w:rsidR="002872D8" w:rsidRPr="002872D8" w:rsidRDefault="002872D8" w:rsidP="002872D8">
            <w:pPr>
              <w:rPr>
                <w:rFonts w:cs="Times New Roman"/>
              </w:rPr>
            </w:pPr>
            <w:permStart w:id="510420278" w:edGrp="everyone"/>
            <w:r w:rsidRPr="002872D8">
              <w:rPr>
                <w:rFonts w:cs="Times New Roman"/>
              </w:rPr>
              <w:t xml:space="preserve">            </w:t>
            </w:r>
            <w:permEnd w:id="510420278"/>
          </w:p>
        </w:tc>
        <w:tc>
          <w:tcPr>
            <w:tcW w:w="1800" w:type="dxa"/>
          </w:tcPr>
          <w:p w14:paraId="1FA5F0A1" w14:textId="77777777" w:rsidR="002872D8" w:rsidRPr="002872D8" w:rsidRDefault="002872D8" w:rsidP="002872D8">
            <w:pPr>
              <w:rPr>
                <w:rFonts w:cs="Times New Roman"/>
              </w:rPr>
            </w:pPr>
            <w:permStart w:id="1854558265" w:edGrp="everyone"/>
            <w:r w:rsidRPr="002872D8">
              <w:rPr>
                <w:rFonts w:cs="Times New Roman"/>
              </w:rPr>
              <w:t xml:space="preserve">           </w:t>
            </w:r>
            <w:permEnd w:id="1854558265"/>
          </w:p>
        </w:tc>
        <w:tc>
          <w:tcPr>
            <w:tcW w:w="3420" w:type="dxa"/>
          </w:tcPr>
          <w:p w14:paraId="3C0D157F" w14:textId="77777777" w:rsidR="002872D8" w:rsidRPr="002872D8" w:rsidRDefault="002872D8" w:rsidP="002872D8">
            <w:pPr>
              <w:rPr>
                <w:rFonts w:cs="Times New Roman"/>
              </w:rPr>
            </w:pPr>
            <w:permStart w:id="1732535154" w:edGrp="everyone"/>
            <w:r w:rsidRPr="002872D8">
              <w:rPr>
                <w:rFonts w:cs="Times New Roman"/>
              </w:rPr>
              <w:t xml:space="preserve">             </w:t>
            </w:r>
            <w:permEnd w:id="1732535154"/>
          </w:p>
        </w:tc>
      </w:tr>
      <w:tr w:rsidR="002872D8" w:rsidRPr="002872D8" w14:paraId="720EC9AC" w14:textId="77777777" w:rsidTr="006375F6">
        <w:trPr>
          <w:trHeight w:val="432"/>
        </w:trPr>
        <w:tc>
          <w:tcPr>
            <w:tcW w:w="2070" w:type="dxa"/>
          </w:tcPr>
          <w:p w14:paraId="2C9FCF39" w14:textId="77777777" w:rsidR="002872D8" w:rsidRPr="002872D8" w:rsidRDefault="002872D8" w:rsidP="002872D8">
            <w:pPr>
              <w:rPr>
                <w:rFonts w:cs="Times New Roman"/>
              </w:rPr>
            </w:pPr>
            <w:permStart w:id="2021423121" w:edGrp="everyone"/>
            <w:r w:rsidRPr="002872D8">
              <w:rPr>
                <w:rFonts w:cs="Times New Roman"/>
              </w:rPr>
              <w:t xml:space="preserve">             </w:t>
            </w:r>
            <w:permEnd w:id="2021423121"/>
          </w:p>
        </w:tc>
        <w:tc>
          <w:tcPr>
            <w:tcW w:w="2160" w:type="dxa"/>
          </w:tcPr>
          <w:p w14:paraId="09DD96E0" w14:textId="77777777" w:rsidR="002872D8" w:rsidRPr="002872D8" w:rsidRDefault="002872D8" w:rsidP="002872D8">
            <w:pPr>
              <w:keepNext/>
              <w:rPr>
                <w:rFonts w:cs="Times New Roman"/>
              </w:rPr>
            </w:pPr>
            <w:permStart w:id="1535181415" w:edGrp="everyone"/>
            <w:r w:rsidRPr="002872D8">
              <w:rPr>
                <w:rFonts w:cs="Times New Roman"/>
              </w:rPr>
              <w:t xml:space="preserve">               </w:t>
            </w:r>
            <w:permEnd w:id="1535181415"/>
          </w:p>
        </w:tc>
        <w:tc>
          <w:tcPr>
            <w:tcW w:w="4950" w:type="dxa"/>
          </w:tcPr>
          <w:p w14:paraId="14F1C8B3" w14:textId="77777777" w:rsidR="002872D8" w:rsidRPr="002872D8" w:rsidRDefault="002872D8" w:rsidP="002872D8">
            <w:pPr>
              <w:rPr>
                <w:rFonts w:cs="Times New Roman"/>
              </w:rPr>
            </w:pPr>
            <w:permStart w:id="331885030" w:edGrp="everyone"/>
            <w:r w:rsidRPr="002872D8">
              <w:rPr>
                <w:rFonts w:cs="Times New Roman"/>
              </w:rPr>
              <w:t xml:space="preserve">             </w:t>
            </w:r>
            <w:permEnd w:id="331885030"/>
          </w:p>
        </w:tc>
        <w:tc>
          <w:tcPr>
            <w:tcW w:w="1800" w:type="dxa"/>
          </w:tcPr>
          <w:p w14:paraId="1AAD2CC8" w14:textId="77777777" w:rsidR="002872D8" w:rsidRPr="002872D8" w:rsidRDefault="002872D8" w:rsidP="002872D8">
            <w:pPr>
              <w:rPr>
                <w:rFonts w:cs="Times New Roman"/>
              </w:rPr>
            </w:pPr>
            <w:permStart w:id="2070285378" w:edGrp="everyone"/>
            <w:r w:rsidRPr="002872D8">
              <w:rPr>
                <w:rFonts w:cs="Times New Roman"/>
              </w:rPr>
              <w:t xml:space="preserve">              </w:t>
            </w:r>
            <w:permEnd w:id="2070285378"/>
          </w:p>
        </w:tc>
        <w:tc>
          <w:tcPr>
            <w:tcW w:w="3420" w:type="dxa"/>
          </w:tcPr>
          <w:p w14:paraId="009BBF84" w14:textId="77777777" w:rsidR="002872D8" w:rsidRPr="002872D8" w:rsidRDefault="002872D8" w:rsidP="002872D8">
            <w:pPr>
              <w:rPr>
                <w:rFonts w:cs="Times New Roman"/>
              </w:rPr>
            </w:pPr>
            <w:permStart w:id="303577555" w:edGrp="everyone"/>
            <w:r w:rsidRPr="002872D8">
              <w:rPr>
                <w:rFonts w:cs="Times New Roman"/>
              </w:rPr>
              <w:t xml:space="preserve">          </w:t>
            </w:r>
            <w:permEnd w:id="303577555"/>
          </w:p>
        </w:tc>
      </w:tr>
      <w:tr w:rsidR="002872D8" w:rsidRPr="002872D8" w14:paraId="71149C65" w14:textId="77777777" w:rsidTr="006375F6">
        <w:trPr>
          <w:trHeight w:val="432"/>
        </w:trPr>
        <w:tc>
          <w:tcPr>
            <w:tcW w:w="2070" w:type="dxa"/>
          </w:tcPr>
          <w:p w14:paraId="3C5BB775" w14:textId="77777777" w:rsidR="002872D8" w:rsidRPr="002872D8" w:rsidRDefault="002872D8" w:rsidP="002872D8">
            <w:pPr>
              <w:rPr>
                <w:rFonts w:cs="Times New Roman"/>
              </w:rPr>
            </w:pPr>
            <w:permStart w:id="1471696699" w:edGrp="everyone"/>
            <w:r w:rsidRPr="002872D8">
              <w:rPr>
                <w:rFonts w:cs="Times New Roman"/>
              </w:rPr>
              <w:t xml:space="preserve">            </w:t>
            </w:r>
            <w:permEnd w:id="1471696699"/>
          </w:p>
        </w:tc>
        <w:tc>
          <w:tcPr>
            <w:tcW w:w="2160" w:type="dxa"/>
          </w:tcPr>
          <w:p w14:paraId="2599DF25" w14:textId="77777777" w:rsidR="002872D8" w:rsidRPr="002872D8" w:rsidRDefault="002872D8" w:rsidP="002872D8">
            <w:pPr>
              <w:rPr>
                <w:rFonts w:cs="Times New Roman"/>
              </w:rPr>
            </w:pPr>
            <w:permStart w:id="2105173698" w:edGrp="everyone"/>
            <w:r w:rsidRPr="002872D8">
              <w:rPr>
                <w:rFonts w:cs="Times New Roman"/>
              </w:rPr>
              <w:t xml:space="preserve">             </w:t>
            </w:r>
            <w:permEnd w:id="2105173698"/>
          </w:p>
        </w:tc>
        <w:tc>
          <w:tcPr>
            <w:tcW w:w="4950" w:type="dxa"/>
          </w:tcPr>
          <w:p w14:paraId="1B12478A" w14:textId="77777777" w:rsidR="002872D8" w:rsidRPr="002872D8" w:rsidRDefault="002872D8" w:rsidP="002872D8">
            <w:pPr>
              <w:rPr>
                <w:rFonts w:cs="Times New Roman"/>
              </w:rPr>
            </w:pPr>
            <w:permStart w:id="1686966501" w:edGrp="everyone"/>
            <w:r w:rsidRPr="002872D8">
              <w:rPr>
                <w:rFonts w:cs="Times New Roman"/>
              </w:rPr>
              <w:t xml:space="preserve">             </w:t>
            </w:r>
            <w:permEnd w:id="1686966501"/>
          </w:p>
        </w:tc>
        <w:tc>
          <w:tcPr>
            <w:tcW w:w="1800" w:type="dxa"/>
          </w:tcPr>
          <w:p w14:paraId="274F3C58" w14:textId="77777777" w:rsidR="002872D8" w:rsidRPr="002872D8" w:rsidRDefault="002872D8" w:rsidP="002872D8">
            <w:pPr>
              <w:rPr>
                <w:rFonts w:cs="Times New Roman"/>
              </w:rPr>
            </w:pPr>
            <w:permStart w:id="1684032098" w:edGrp="everyone"/>
            <w:r w:rsidRPr="002872D8">
              <w:rPr>
                <w:rFonts w:cs="Times New Roman"/>
              </w:rPr>
              <w:t xml:space="preserve">          </w:t>
            </w:r>
            <w:permEnd w:id="1684032098"/>
          </w:p>
        </w:tc>
        <w:tc>
          <w:tcPr>
            <w:tcW w:w="3420" w:type="dxa"/>
          </w:tcPr>
          <w:p w14:paraId="25CAD330" w14:textId="77777777" w:rsidR="002872D8" w:rsidRPr="002872D8" w:rsidRDefault="002872D8" w:rsidP="002872D8">
            <w:pPr>
              <w:rPr>
                <w:rFonts w:cs="Times New Roman"/>
              </w:rPr>
            </w:pPr>
            <w:permStart w:id="1626239372" w:edGrp="everyone"/>
            <w:r w:rsidRPr="002872D8">
              <w:rPr>
                <w:rFonts w:cs="Times New Roman"/>
              </w:rPr>
              <w:t xml:space="preserve">             </w:t>
            </w:r>
            <w:permEnd w:id="1626239372"/>
          </w:p>
        </w:tc>
      </w:tr>
    </w:tbl>
    <w:p w14:paraId="3EC0C53A" w14:textId="77777777" w:rsidR="002872D8" w:rsidRPr="002872D8" w:rsidRDefault="002872D8" w:rsidP="002872D8">
      <w:pPr>
        <w:spacing w:after="0" w:line="240" w:lineRule="auto"/>
        <w:rPr>
          <w:rFonts w:asciiTheme="minorHAnsi" w:hAnsiTheme="minorHAnsi"/>
          <w:sz w:val="22"/>
        </w:rPr>
      </w:pPr>
    </w:p>
    <w:p w14:paraId="385B7385" w14:textId="77777777" w:rsidR="002872D8" w:rsidRPr="002872D8" w:rsidRDefault="002872D8" w:rsidP="002872D8">
      <w:pPr>
        <w:tabs>
          <w:tab w:val="left" w:pos="4420"/>
        </w:tabs>
        <w:spacing w:after="0" w:line="240" w:lineRule="auto"/>
        <w:rPr>
          <w:rFonts w:asciiTheme="minorHAnsi" w:hAnsiTheme="minorHAnsi"/>
          <w:sz w:val="22"/>
        </w:rPr>
      </w:pPr>
      <w:r w:rsidRPr="002872D8">
        <w:rPr>
          <w:rFonts w:asciiTheme="minorHAnsi" w:hAnsiTheme="minorHAnsi"/>
          <w:sz w:val="22"/>
        </w:rPr>
        <w:tab/>
      </w:r>
    </w:p>
    <w:p w14:paraId="276B97B3" w14:textId="77777777" w:rsidR="002872D8" w:rsidRPr="002872D8" w:rsidRDefault="002872D8" w:rsidP="002872D8">
      <w:pPr>
        <w:spacing w:after="0" w:line="240" w:lineRule="auto"/>
        <w:rPr>
          <w:rFonts w:asciiTheme="minorHAnsi" w:hAnsiTheme="minorHAnsi"/>
          <w:sz w:val="22"/>
        </w:rPr>
      </w:pPr>
    </w:p>
    <w:p w14:paraId="65A77475" w14:textId="77777777" w:rsidR="002872D8" w:rsidRPr="002872D8" w:rsidRDefault="002872D8" w:rsidP="002872D8">
      <w:pPr>
        <w:keepNext/>
        <w:spacing w:after="0" w:line="240" w:lineRule="auto"/>
        <w:rPr>
          <w:rFonts w:asciiTheme="minorHAnsi" w:hAnsiTheme="minorHAnsi"/>
          <w:sz w:val="22"/>
        </w:rPr>
        <w:sectPr w:rsidR="002872D8" w:rsidRPr="002872D8" w:rsidSect="006375F6">
          <w:pgSz w:w="15840" w:h="12240" w:orient="landscape"/>
          <w:pgMar w:top="1440" w:right="1440" w:bottom="1440" w:left="1440" w:header="720" w:footer="720" w:gutter="0"/>
          <w:cols w:space="720"/>
          <w:docGrid w:linePitch="360"/>
        </w:sectPr>
      </w:pPr>
    </w:p>
    <w:p w14:paraId="78ACF4A1" w14:textId="77777777" w:rsidR="002872D8" w:rsidRPr="002872D8" w:rsidRDefault="002872D8" w:rsidP="0051555D">
      <w:pPr>
        <w:pStyle w:val="Heading1"/>
      </w:pPr>
      <w:bookmarkStart w:id="25" w:name="_Toc107232679"/>
      <w:r w:rsidRPr="002872D8">
        <w:rPr>
          <w:lang w:val="es"/>
        </w:rPr>
        <w:lastRenderedPageBreak/>
        <w:t>APÉNDICE D Carta acusando recibo de la queja</w:t>
      </w:r>
      <w:bookmarkEnd w:id="25"/>
    </w:p>
    <w:p w14:paraId="1E31AED0" w14:textId="77777777" w:rsidR="002872D8" w:rsidRPr="002872D8" w:rsidRDefault="002872D8" w:rsidP="002872D8">
      <w:pPr>
        <w:autoSpaceDE w:val="0"/>
        <w:autoSpaceDN w:val="0"/>
        <w:adjustRightInd w:val="0"/>
        <w:spacing w:after="0" w:line="240" w:lineRule="auto"/>
        <w:rPr>
          <w:rFonts w:cs="Times New Roman"/>
          <w:color w:val="000000"/>
          <w:sz w:val="28"/>
          <w:szCs w:val="28"/>
        </w:rPr>
      </w:pPr>
    </w:p>
    <w:p w14:paraId="730C31CF"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Fecha </w:t>
      </w:r>
      <w:permStart w:id="1465406988" w:edGrp="everyone"/>
      <w:permEnd w:id="1465406988"/>
    </w:p>
    <w:p w14:paraId="35DFC0A5"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63EE49E3"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Nombre </w:t>
      </w:r>
      <w:permStart w:id="1191905168" w:edGrp="everyone"/>
      <w:permEnd w:id="1191905168"/>
    </w:p>
    <w:p w14:paraId="47958266"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Dirección  </w:t>
      </w:r>
      <w:permStart w:id="456271300" w:edGrp="everyone"/>
      <w:permEnd w:id="456271300"/>
    </w:p>
    <w:p w14:paraId="4DB86356"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Ciudad, Estado Código Postal </w:t>
      </w:r>
      <w:permStart w:id="1059458733" w:edGrp="everyone"/>
      <w:permEnd w:id="1059458733"/>
    </w:p>
    <w:p w14:paraId="35C7C3BE"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4BAD2045"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 xml:space="preserve"> </w:t>
      </w:r>
    </w:p>
    <w:p w14:paraId="4BBBE583"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Caro  </w:t>
      </w:r>
      <w:permStart w:id="1682136712" w:edGrp="everyone"/>
      <w:permEnd w:id="1682136712"/>
    </w:p>
    <w:p w14:paraId="0260A264"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50429AF6"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Esta carta es para acusar recibo de su queja contra los Servicios de Transporte Público alegando </w:t>
      </w:r>
      <w:permStart w:id="2040151016" w:edGrp="everyone"/>
      <w:permEnd w:id="2040151016"/>
    </w:p>
    <w:p w14:paraId="263FB7E5"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757EA594" w14:textId="1E0AFAE4" w:rsidR="002872D8" w:rsidRPr="006C3614" w:rsidRDefault="002872D8" w:rsidP="002872D8">
      <w:pPr>
        <w:autoSpaceDE w:val="0"/>
        <w:autoSpaceDN w:val="0"/>
        <w:adjustRightInd w:val="0"/>
        <w:spacing w:after="0" w:line="240" w:lineRule="auto"/>
        <w:rPr>
          <w:rFonts w:cs="Times New Roman"/>
          <w:sz w:val="23"/>
          <w:szCs w:val="23"/>
        </w:rPr>
      </w:pPr>
      <w:r w:rsidRPr="002872D8">
        <w:rPr>
          <w:color w:val="000000"/>
          <w:sz w:val="23"/>
          <w:szCs w:val="23"/>
          <w:lang w:val="es"/>
        </w:rPr>
        <w:t xml:space="preserve">Una investigación comenzará en breve. Si tiene información adicional que desea transmitir o preguntas sobre este asunto, no dude en comunicarse con esta oficina comunicándose con nuestra oficina al (989) 837-3300 o por escrito a Servicios de Transporte Público, </w:t>
      </w:r>
      <w:r w:rsidRPr="006C3614">
        <w:rPr>
          <w:sz w:val="23"/>
          <w:szCs w:val="23"/>
          <w:lang w:val="es"/>
        </w:rPr>
        <w:t xml:space="preserve">PO Box 204, Weatherford Texas 76088. </w:t>
      </w:r>
    </w:p>
    <w:p w14:paraId="16A3135B"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092A55D1"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Sinceramente </w:t>
      </w:r>
    </w:p>
    <w:p w14:paraId="382AD88A"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5EC20703"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5493F8F9"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4BC33E1A"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1C323687"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 xml:space="preserve"> </w:t>
      </w:r>
      <w:permStart w:id="461131978" w:edGrp="everyone"/>
      <w:r w:rsidRPr="002872D8">
        <w:rPr>
          <w:rFonts w:cs="Times New Roman"/>
          <w:color w:val="000000"/>
          <w:sz w:val="23"/>
          <w:szCs w:val="23"/>
        </w:rPr>
        <w:t xml:space="preserve">                </w:t>
      </w:r>
      <w:permEnd w:id="461131978"/>
    </w:p>
    <w:p w14:paraId="4D628CAB" w14:textId="77777777" w:rsidR="002872D8" w:rsidRPr="002872D8" w:rsidRDefault="002872D8" w:rsidP="002872D8">
      <w:pPr>
        <w:spacing w:after="0" w:line="240" w:lineRule="auto"/>
        <w:rPr>
          <w:rFonts w:asciiTheme="minorHAnsi" w:hAnsiTheme="minorHAnsi"/>
          <w:sz w:val="22"/>
        </w:rPr>
      </w:pPr>
      <w:r w:rsidRPr="002872D8">
        <w:rPr>
          <w:color w:val="000000"/>
          <w:sz w:val="23"/>
          <w:szCs w:val="23"/>
          <w:lang w:val="es"/>
        </w:rPr>
        <w:t>Coordinador del Título VI</w:t>
      </w:r>
    </w:p>
    <w:p w14:paraId="58BB5BBA" w14:textId="77777777" w:rsidR="002872D8" w:rsidRPr="002872D8" w:rsidRDefault="002872D8" w:rsidP="002872D8">
      <w:pPr>
        <w:spacing w:after="0" w:line="240" w:lineRule="auto"/>
        <w:rPr>
          <w:rFonts w:asciiTheme="minorHAnsi" w:hAnsiTheme="minorHAnsi"/>
          <w:sz w:val="22"/>
        </w:rPr>
      </w:pPr>
    </w:p>
    <w:p w14:paraId="26BAE615" w14:textId="77777777" w:rsidR="002872D8" w:rsidRPr="002872D8" w:rsidRDefault="002872D8" w:rsidP="002872D8">
      <w:pPr>
        <w:spacing w:after="0" w:line="240" w:lineRule="auto"/>
        <w:rPr>
          <w:rFonts w:asciiTheme="minorHAnsi" w:hAnsiTheme="minorHAnsi"/>
          <w:sz w:val="22"/>
        </w:rPr>
      </w:pPr>
    </w:p>
    <w:p w14:paraId="6B19829A" w14:textId="77777777" w:rsidR="002872D8" w:rsidRPr="002872D8" w:rsidRDefault="002872D8" w:rsidP="002872D8">
      <w:pPr>
        <w:spacing w:after="0" w:line="240" w:lineRule="auto"/>
        <w:rPr>
          <w:rFonts w:asciiTheme="minorHAnsi" w:hAnsiTheme="minorHAnsi"/>
          <w:sz w:val="22"/>
        </w:rPr>
      </w:pPr>
    </w:p>
    <w:p w14:paraId="4CB43904" w14:textId="77777777" w:rsidR="002872D8" w:rsidRPr="002872D8" w:rsidRDefault="002872D8" w:rsidP="002872D8">
      <w:pPr>
        <w:spacing w:after="0" w:line="240" w:lineRule="auto"/>
        <w:rPr>
          <w:rFonts w:asciiTheme="minorHAnsi" w:hAnsiTheme="minorHAnsi"/>
          <w:sz w:val="22"/>
        </w:rPr>
      </w:pPr>
    </w:p>
    <w:p w14:paraId="38FC3E06" w14:textId="77777777" w:rsidR="002872D8" w:rsidRPr="002872D8" w:rsidRDefault="002872D8" w:rsidP="002872D8">
      <w:pPr>
        <w:spacing w:after="0" w:line="240" w:lineRule="auto"/>
        <w:rPr>
          <w:rFonts w:asciiTheme="minorHAnsi" w:hAnsiTheme="minorHAnsi"/>
          <w:sz w:val="22"/>
        </w:rPr>
      </w:pPr>
    </w:p>
    <w:p w14:paraId="3FE4316A" w14:textId="77777777" w:rsidR="002872D8" w:rsidRPr="002872D8" w:rsidRDefault="002872D8" w:rsidP="002872D8">
      <w:pPr>
        <w:spacing w:after="0" w:line="240" w:lineRule="auto"/>
        <w:rPr>
          <w:rFonts w:asciiTheme="minorHAnsi" w:hAnsiTheme="minorHAnsi"/>
          <w:sz w:val="22"/>
        </w:rPr>
      </w:pPr>
    </w:p>
    <w:p w14:paraId="3048830E" w14:textId="77777777" w:rsidR="002872D8" w:rsidRPr="002872D8" w:rsidRDefault="002872D8" w:rsidP="002872D8">
      <w:pPr>
        <w:spacing w:after="0" w:line="240" w:lineRule="auto"/>
        <w:rPr>
          <w:rFonts w:asciiTheme="minorHAnsi" w:hAnsiTheme="minorHAnsi"/>
          <w:sz w:val="22"/>
        </w:rPr>
      </w:pPr>
    </w:p>
    <w:p w14:paraId="68D877DD" w14:textId="77777777" w:rsidR="002872D8" w:rsidRPr="002872D8" w:rsidRDefault="002872D8" w:rsidP="002872D8">
      <w:pPr>
        <w:spacing w:after="0" w:line="240" w:lineRule="auto"/>
        <w:rPr>
          <w:rFonts w:asciiTheme="minorHAnsi" w:hAnsiTheme="minorHAnsi"/>
          <w:sz w:val="22"/>
        </w:rPr>
      </w:pPr>
      <w:r w:rsidRPr="002872D8">
        <w:rPr>
          <w:rFonts w:asciiTheme="minorHAnsi" w:hAnsiTheme="minorHAnsi"/>
          <w:sz w:val="22"/>
        </w:rPr>
        <w:br w:type="page"/>
      </w:r>
    </w:p>
    <w:p w14:paraId="36EEB4F7" w14:textId="77777777" w:rsidR="002872D8" w:rsidRPr="002872D8" w:rsidRDefault="002872D8" w:rsidP="0051555D">
      <w:pPr>
        <w:pStyle w:val="Heading1"/>
      </w:pPr>
      <w:bookmarkStart w:id="26" w:name="_Toc107232680"/>
      <w:r w:rsidRPr="002872D8">
        <w:rPr>
          <w:lang w:val="es"/>
        </w:rPr>
        <w:lastRenderedPageBreak/>
        <w:t>APÉNDICE E: Carta notificando al demandante que la queja está fundamentada</w:t>
      </w:r>
      <w:bookmarkEnd w:id="26"/>
    </w:p>
    <w:p w14:paraId="7EA12B2A" w14:textId="77777777" w:rsidR="002872D8" w:rsidRPr="002872D8" w:rsidRDefault="002872D8" w:rsidP="002872D8">
      <w:pPr>
        <w:autoSpaceDE w:val="0"/>
        <w:autoSpaceDN w:val="0"/>
        <w:adjustRightInd w:val="0"/>
        <w:spacing w:after="0" w:line="240" w:lineRule="auto"/>
        <w:rPr>
          <w:rFonts w:cs="Times New Roman"/>
          <w:color w:val="000000"/>
          <w:sz w:val="28"/>
          <w:szCs w:val="28"/>
        </w:rPr>
      </w:pPr>
    </w:p>
    <w:p w14:paraId="0801D662"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Fecha </w:t>
      </w:r>
    </w:p>
    <w:p w14:paraId="498A2546"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53C4C6B2"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Nombre </w:t>
      </w:r>
    </w:p>
    <w:p w14:paraId="3F077374"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Dirección </w:t>
      </w:r>
    </w:p>
    <w:p w14:paraId="1BE50C59"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Ciudad, Estado Código Postal</w:t>
      </w:r>
    </w:p>
    <w:p w14:paraId="3D1778B1"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 xml:space="preserve"> </w:t>
      </w:r>
    </w:p>
    <w:p w14:paraId="487DE748"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Estimado nombre: </w:t>
      </w:r>
    </w:p>
    <w:p w14:paraId="211E8BDA"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2BE7E3BE"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El asunto al que se hace referencia en su carta fechada contra los Servicios de Transporte Público alegando violación del Título VI ha sido investigado</w:t>
      </w:r>
      <w:permStart w:id="519056554" w:edGrp="everyone"/>
      <w:permEnd w:id="519056554"/>
    </w:p>
    <w:p w14:paraId="7A18B6AD"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 </w:t>
      </w:r>
    </w:p>
    <w:p w14:paraId="21251611"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(Una/Varias) aparente(s) violación(es) del Título VI de la Ley de Derechos Civiles de 1964, incluidas las mencionadas en su carta (fueron/fueron) identificadas. Se están realizando esfuerzos para corregir estas deficiencias. </w:t>
      </w:r>
    </w:p>
    <w:p w14:paraId="26CC5089"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073A60C1"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Gracias por llamar nuestra atención sobre este importante asunto. Usted fue extremadamente útil durante nuestra revisión del programa. </w:t>
      </w:r>
      <w:r w:rsidRPr="002872D8">
        <w:rPr>
          <w:b/>
          <w:bCs/>
          <w:i/>
          <w:iCs/>
          <w:color w:val="000000"/>
          <w:sz w:val="23"/>
          <w:szCs w:val="23"/>
          <w:lang w:val="es"/>
        </w:rPr>
        <w:t xml:space="preserve">(Si se solicita una audiencia, la siguiente oración puede ser apropiada). </w:t>
      </w:r>
      <w:r>
        <w:rPr>
          <w:lang w:val="es"/>
        </w:rPr>
        <w:t xml:space="preserve"> </w:t>
      </w:r>
      <w:r w:rsidRPr="002872D8">
        <w:rPr>
          <w:color w:val="000000"/>
          <w:sz w:val="23"/>
          <w:szCs w:val="23"/>
          <w:lang w:val="es"/>
        </w:rPr>
        <w:t xml:space="preserve">Es posible que esté escuchando de esta oficina, o de las autoridades federales, si sus servicios deben ser necesarios durante el proceso de audiencia administrativa. </w:t>
      </w:r>
    </w:p>
    <w:p w14:paraId="659E7C71"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0C18DAF6"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3094D607"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Sinceramente </w:t>
      </w:r>
    </w:p>
    <w:p w14:paraId="58E38908"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2C0CE47B"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05A5FDBB"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4C03A781"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433DDF06" w14:textId="77777777" w:rsidR="002872D8" w:rsidRPr="002872D8" w:rsidRDefault="002872D8" w:rsidP="002872D8">
      <w:pPr>
        <w:autoSpaceDE w:val="0"/>
        <w:autoSpaceDN w:val="0"/>
        <w:adjustRightInd w:val="0"/>
        <w:spacing w:after="0" w:line="240" w:lineRule="auto"/>
        <w:rPr>
          <w:rFonts w:cs="Times New Roman"/>
          <w:color w:val="000000"/>
          <w:sz w:val="23"/>
          <w:szCs w:val="23"/>
        </w:rPr>
      </w:pPr>
      <w:permStart w:id="1765415292" w:edGrp="everyone"/>
      <w:r w:rsidRPr="002872D8">
        <w:rPr>
          <w:rFonts w:cs="Times New Roman"/>
          <w:color w:val="000000"/>
          <w:sz w:val="23"/>
          <w:szCs w:val="23"/>
        </w:rPr>
        <w:t xml:space="preserve">                                        </w:t>
      </w:r>
      <w:permEnd w:id="1765415292"/>
    </w:p>
    <w:p w14:paraId="37A1B6E2"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Nombre </w:t>
      </w:r>
    </w:p>
    <w:p w14:paraId="51F1BD70" w14:textId="77777777" w:rsidR="002872D8" w:rsidRPr="002872D8" w:rsidRDefault="002872D8" w:rsidP="002872D8">
      <w:pPr>
        <w:spacing w:after="0" w:line="240" w:lineRule="auto"/>
        <w:rPr>
          <w:rFonts w:asciiTheme="minorHAnsi" w:hAnsiTheme="minorHAnsi"/>
          <w:sz w:val="22"/>
        </w:rPr>
      </w:pPr>
      <w:r w:rsidRPr="002872D8">
        <w:rPr>
          <w:color w:val="000000"/>
          <w:sz w:val="23"/>
          <w:szCs w:val="23"/>
          <w:lang w:val="es"/>
        </w:rPr>
        <w:t>Coordinador del Título VI</w:t>
      </w:r>
    </w:p>
    <w:p w14:paraId="41FD5A83" w14:textId="77777777" w:rsidR="002872D8" w:rsidRPr="002872D8" w:rsidRDefault="002872D8" w:rsidP="002872D8">
      <w:pPr>
        <w:spacing w:after="0" w:line="240" w:lineRule="auto"/>
        <w:rPr>
          <w:rFonts w:asciiTheme="minorHAnsi" w:hAnsiTheme="minorHAnsi"/>
          <w:sz w:val="22"/>
        </w:rPr>
      </w:pPr>
    </w:p>
    <w:p w14:paraId="2F8631DA" w14:textId="77777777" w:rsidR="002872D8" w:rsidRPr="002872D8" w:rsidRDefault="002872D8" w:rsidP="002872D8">
      <w:pPr>
        <w:spacing w:after="0" w:line="240" w:lineRule="auto"/>
        <w:rPr>
          <w:rFonts w:asciiTheme="minorHAnsi" w:hAnsiTheme="minorHAnsi"/>
          <w:sz w:val="22"/>
        </w:rPr>
      </w:pPr>
    </w:p>
    <w:p w14:paraId="4A333F01" w14:textId="77777777" w:rsidR="002872D8" w:rsidRPr="002872D8" w:rsidRDefault="002872D8" w:rsidP="002872D8">
      <w:pPr>
        <w:spacing w:after="0" w:line="240" w:lineRule="auto"/>
        <w:rPr>
          <w:rFonts w:asciiTheme="minorHAnsi" w:hAnsiTheme="minorHAnsi"/>
          <w:sz w:val="22"/>
        </w:rPr>
      </w:pPr>
    </w:p>
    <w:p w14:paraId="2B04D5CB" w14:textId="77777777" w:rsidR="002872D8" w:rsidRPr="002872D8" w:rsidRDefault="002872D8" w:rsidP="002872D8">
      <w:pPr>
        <w:spacing w:after="0" w:line="240" w:lineRule="auto"/>
        <w:rPr>
          <w:rFonts w:asciiTheme="minorHAnsi" w:hAnsiTheme="minorHAnsi"/>
          <w:sz w:val="22"/>
        </w:rPr>
      </w:pPr>
    </w:p>
    <w:p w14:paraId="738A8AB5" w14:textId="77777777" w:rsidR="002872D8" w:rsidRPr="002872D8" w:rsidRDefault="002872D8" w:rsidP="002872D8">
      <w:pPr>
        <w:spacing w:after="0" w:line="240" w:lineRule="auto"/>
        <w:rPr>
          <w:rFonts w:asciiTheme="minorHAnsi" w:hAnsiTheme="minorHAnsi"/>
          <w:sz w:val="22"/>
        </w:rPr>
      </w:pPr>
    </w:p>
    <w:p w14:paraId="24F84A46" w14:textId="77777777" w:rsidR="002872D8" w:rsidRPr="002872D8" w:rsidRDefault="002872D8" w:rsidP="002872D8">
      <w:pPr>
        <w:spacing w:after="0" w:line="240" w:lineRule="auto"/>
        <w:rPr>
          <w:rFonts w:asciiTheme="minorHAnsi" w:hAnsiTheme="minorHAnsi"/>
          <w:sz w:val="22"/>
        </w:rPr>
      </w:pPr>
    </w:p>
    <w:p w14:paraId="64463778" w14:textId="77777777" w:rsidR="002872D8" w:rsidRPr="002872D8" w:rsidRDefault="002872D8" w:rsidP="002872D8">
      <w:pPr>
        <w:spacing w:after="0" w:line="240" w:lineRule="auto"/>
        <w:rPr>
          <w:rFonts w:asciiTheme="minorHAnsi" w:hAnsiTheme="minorHAnsi"/>
          <w:sz w:val="22"/>
        </w:rPr>
      </w:pPr>
    </w:p>
    <w:p w14:paraId="74CAE0D7" w14:textId="77777777" w:rsidR="002872D8" w:rsidRPr="002872D8" w:rsidRDefault="002872D8" w:rsidP="002872D8">
      <w:pPr>
        <w:spacing w:after="0" w:line="240" w:lineRule="auto"/>
        <w:rPr>
          <w:rFonts w:asciiTheme="minorHAnsi" w:hAnsiTheme="minorHAnsi"/>
          <w:sz w:val="22"/>
        </w:rPr>
      </w:pPr>
    </w:p>
    <w:p w14:paraId="262087AD" w14:textId="77777777" w:rsidR="002872D8" w:rsidRPr="002872D8" w:rsidRDefault="002872D8" w:rsidP="002872D8">
      <w:pPr>
        <w:spacing w:after="0" w:line="240" w:lineRule="auto"/>
        <w:rPr>
          <w:rFonts w:asciiTheme="minorHAnsi" w:hAnsiTheme="minorHAnsi"/>
          <w:sz w:val="22"/>
        </w:rPr>
      </w:pPr>
    </w:p>
    <w:p w14:paraId="4901BD28" w14:textId="77777777" w:rsidR="002872D8" w:rsidRDefault="002872D8" w:rsidP="002872D8">
      <w:pPr>
        <w:spacing w:after="0" w:line="240" w:lineRule="auto"/>
        <w:rPr>
          <w:rFonts w:asciiTheme="minorHAnsi" w:hAnsiTheme="minorHAnsi"/>
          <w:sz w:val="22"/>
        </w:rPr>
      </w:pPr>
    </w:p>
    <w:p w14:paraId="62C2820B" w14:textId="77777777" w:rsidR="00503BC5" w:rsidRPr="002872D8" w:rsidRDefault="00503BC5" w:rsidP="002872D8">
      <w:pPr>
        <w:spacing w:after="0" w:line="240" w:lineRule="auto"/>
        <w:rPr>
          <w:rFonts w:asciiTheme="minorHAnsi" w:hAnsiTheme="minorHAnsi"/>
          <w:sz w:val="22"/>
        </w:rPr>
      </w:pPr>
    </w:p>
    <w:p w14:paraId="5B03CA05" w14:textId="77777777" w:rsidR="002872D8" w:rsidRPr="002872D8" w:rsidRDefault="002872D8" w:rsidP="002872D8">
      <w:pPr>
        <w:spacing w:after="0" w:line="240" w:lineRule="auto"/>
        <w:rPr>
          <w:rFonts w:asciiTheme="minorHAnsi" w:hAnsiTheme="minorHAnsi"/>
          <w:sz w:val="22"/>
        </w:rPr>
      </w:pPr>
    </w:p>
    <w:p w14:paraId="3B99D81D" w14:textId="18018A56" w:rsidR="002872D8" w:rsidRDefault="002872D8" w:rsidP="002872D8">
      <w:pPr>
        <w:spacing w:after="0" w:line="240" w:lineRule="auto"/>
        <w:jc w:val="center"/>
        <w:rPr>
          <w:rFonts w:asciiTheme="minorHAnsi" w:hAnsiTheme="minorHAnsi"/>
          <w:szCs w:val="24"/>
        </w:rPr>
      </w:pPr>
    </w:p>
    <w:p w14:paraId="0E24B99F" w14:textId="77777777" w:rsidR="0051555D" w:rsidRPr="002872D8" w:rsidRDefault="0051555D" w:rsidP="002872D8">
      <w:pPr>
        <w:spacing w:after="0" w:line="240" w:lineRule="auto"/>
        <w:jc w:val="center"/>
        <w:rPr>
          <w:rFonts w:asciiTheme="minorHAnsi" w:hAnsiTheme="minorHAnsi"/>
          <w:szCs w:val="24"/>
        </w:rPr>
      </w:pPr>
    </w:p>
    <w:p w14:paraId="18049BEB" w14:textId="77777777" w:rsidR="002872D8" w:rsidRPr="002872D8" w:rsidRDefault="002872D8" w:rsidP="0051555D">
      <w:pPr>
        <w:pStyle w:val="Heading1"/>
      </w:pPr>
      <w:bookmarkStart w:id="27" w:name="_Toc107232681"/>
      <w:r w:rsidRPr="002872D8">
        <w:rPr>
          <w:lang w:val="es"/>
        </w:rPr>
        <w:lastRenderedPageBreak/>
        <w:t>APÉNDICE F: Carta notificando al demandante que la queja no está fundamentada</w:t>
      </w:r>
      <w:bookmarkEnd w:id="27"/>
    </w:p>
    <w:p w14:paraId="03DE4684" w14:textId="77777777" w:rsidR="002872D8" w:rsidRPr="002872D8" w:rsidRDefault="002872D8" w:rsidP="002872D8">
      <w:pPr>
        <w:autoSpaceDE w:val="0"/>
        <w:autoSpaceDN w:val="0"/>
        <w:adjustRightInd w:val="0"/>
        <w:spacing w:after="0" w:line="240" w:lineRule="auto"/>
        <w:rPr>
          <w:rFonts w:cs="Times New Roman"/>
          <w:color w:val="000000"/>
          <w:sz w:val="28"/>
          <w:szCs w:val="28"/>
        </w:rPr>
      </w:pPr>
    </w:p>
    <w:p w14:paraId="0143D5A7"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Nombre Fecha </w:t>
      </w:r>
      <w:permStart w:id="1494624113" w:edGrp="everyone"/>
      <w:permEnd w:id="1494624113"/>
      <w:r w:rsidRPr="002872D8">
        <w:rPr>
          <w:color w:val="000000"/>
          <w:sz w:val="23"/>
          <w:szCs w:val="23"/>
          <w:lang w:val="es"/>
        </w:rPr>
        <w:tab/>
      </w:r>
      <w:r w:rsidRPr="002872D8">
        <w:rPr>
          <w:color w:val="000000"/>
          <w:sz w:val="23"/>
          <w:szCs w:val="23"/>
          <w:lang w:val="es"/>
        </w:rPr>
        <w:tab/>
      </w:r>
      <w:r w:rsidRPr="002872D8">
        <w:rPr>
          <w:color w:val="000000"/>
          <w:sz w:val="23"/>
          <w:szCs w:val="23"/>
          <w:lang w:val="es"/>
        </w:rPr>
        <w:tab/>
      </w:r>
      <w:r w:rsidRPr="002872D8">
        <w:rPr>
          <w:color w:val="000000"/>
          <w:sz w:val="23"/>
          <w:szCs w:val="23"/>
          <w:lang w:val="es"/>
        </w:rPr>
        <w:tab/>
      </w:r>
      <w:r w:rsidRPr="002872D8">
        <w:rPr>
          <w:color w:val="000000"/>
          <w:sz w:val="23"/>
          <w:szCs w:val="23"/>
          <w:lang w:val="es"/>
        </w:rPr>
        <w:tab/>
      </w:r>
      <w:r w:rsidRPr="002872D8">
        <w:rPr>
          <w:color w:val="000000"/>
          <w:sz w:val="23"/>
          <w:szCs w:val="23"/>
          <w:lang w:val="es"/>
        </w:rPr>
        <w:tab/>
      </w:r>
      <w:r w:rsidRPr="002872D8">
        <w:rPr>
          <w:color w:val="000000"/>
          <w:sz w:val="23"/>
          <w:szCs w:val="23"/>
          <w:lang w:val="es"/>
        </w:rPr>
        <w:tab/>
      </w:r>
      <w:r w:rsidRPr="002872D8">
        <w:rPr>
          <w:color w:val="000000"/>
          <w:sz w:val="23"/>
          <w:szCs w:val="23"/>
          <w:lang w:val="es"/>
        </w:rPr>
        <w:tab/>
      </w:r>
      <w:permStart w:id="1800041168" w:edGrp="everyone"/>
      <w:permEnd w:id="1800041168"/>
    </w:p>
    <w:p w14:paraId="226814C7"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Dirección </w:t>
      </w:r>
      <w:permStart w:id="940724453" w:edGrp="everyone"/>
      <w:permEnd w:id="940724453"/>
    </w:p>
    <w:p w14:paraId="0DF1D71C"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Ciudad, Estado Código Postal </w:t>
      </w:r>
      <w:permStart w:id="607800052" w:edGrp="everyone"/>
      <w:permEnd w:id="607800052"/>
    </w:p>
    <w:p w14:paraId="11D610B9"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 xml:space="preserve"> </w:t>
      </w:r>
    </w:p>
    <w:p w14:paraId="5C4C463C"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Estimado nombre: </w:t>
      </w:r>
    </w:p>
    <w:p w14:paraId="752F56C1"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3420224D"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El asunto al que se hace referencia en su queja fechada contra los Servicios de Transporte Público ha sido investigado. </w:t>
      </w:r>
      <w:permStart w:id="394791296" w:edGrp="everyone"/>
      <w:permStart w:id="609944126" w:edGrp="everyone"/>
      <w:permEnd w:id="394791296"/>
      <w:permEnd w:id="609944126"/>
    </w:p>
    <w:p w14:paraId="4FD0A4EF"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1254512C"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Los resultados de la investigación no indicaron que las disposiciones del Título VI de la Ley de Derechos Civiles de 1964 hubieran sido violadas. Como saben, el Título VI prohíbe la discriminación basada en raza, color u origen nacional en cualquier programa que reciba asistencia financiera federal. </w:t>
      </w:r>
    </w:p>
    <w:p w14:paraId="47BAD17C"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65036D58"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Los Servicios de Transporte Público han analizado los materiales y hechos relacionados con su caso en busca de evidencia del incumplimiento de la Ciudad con cualquiera de las leyes de derechos civiles. No se encontró evidencia de que alguna de estas leyes haya sido violada. </w:t>
      </w:r>
    </w:p>
    <w:p w14:paraId="4F86A701"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7BC1A9A0"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Por lo tanto, le informo de que su queja no ha sido fundamentada y que estoy cerrando este asunto en nuestros archivos. </w:t>
      </w:r>
    </w:p>
    <w:p w14:paraId="4F955E47"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304EAD13"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Usted tiene derecho a 1) proporcionar información adicional a esta oficina para la reconsideración de su queja dentro de los siete (7) días calendario posteriores a la recepción de esta decisión final por escrito de los Servicios de Transporte Público, y / o 2) presentar una queja externamente ante el Departamento de Transporte de Texas y / o la Administración Federal de Tránsito en: </w:t>
      </w:r>
    </w:p>
    <w:p w14:paraId="55527F3A"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58E7BF4B" w14:textId="77777777" w:rsidR="002872D8" w:rsidRPr="002872D8" w:rsidRDefault="002872D8" w:rsidP="002872D8">
      <w:pPr>
        <w:autoSpaceDE w:val="0"/>
        <w:autoSpaceDN w:val="0"/>
        <w:adjustRightInd w:val="0"/>
        <w:spacing w:after="0" w:line="240" w:lineRule="auto"/>
        <w:jc w:val="center"/>
        <w:rPr>
          <w:rFonts w:cs="Times New Roman"/>
          <w:color w:val="000000"/>
          <w:sz w:val="23"/>
          <w:szCs w:val="23"/>
        </w:rPr>
      </w:pPr>
      <w:r w:rsidRPr="002872D8">
        <w:rPr>
          <w:color w:val="000000"/>
          <w:sz w:val="23"/>
          <w:szCs w:val="23"/>
          <w:lang w:val="es"/>
        </w:rPr>
        <w:t>Oficina de Derechos Civiles de la Administración Federal de Tránsito</w:t>
      </w:r>
    </w:p>
    <w:p w14:paraId="4DA27750" w14:textId="77777777" w:rsidR="002872D8" w:rsidRPr="002872D8" w:rsidRDefault="002872D8" w:rsidP="002872D8">
      <w:pPr>
        <w:autoSpaceDE w:val="0"/>
        <w:autoSpaceDN w:val="0"/>
        <w:adjustRightInd w:val="0"/>
        <w:spacing w:after="0" w:line="240" w:lineRule="auto"/>
        <w:jc w:val="center"/>
        <w:rPr>
          <w:rFonts w:cs="Times New Roman"/>
          <w:color w:val="000000"/>
          <w:sz w:val="23"/>
          <w:szCs w:val="23"/>
        </w:rPr>
      </w:pPr>
      <w:r w:rsidRPr="002872D8">
        <w:rPr>
          <w:color w:val="000000"/>
          <w:sz w:val="23"/>
          <w:szCs w:val="23"/>
          <w:lang w:val="es"/>
        </w:rPr>
        <w:t>Atención: Coordinador del Programa del Título VI</w:t>
      </w:r>
    </w:p>
    <w:p w14:paraId="6CC81472" w14:textId="77777777" w:rsidR="002872D8" w:rsidRPr="00287650" w:rsidRDefault="002872D8" w:rsidP="002872D8">
      <w:pPr>
        <w:autoSpaceDE w:val="0"/>
        <w:autoSpaceDN w:val="0"/>
        <w:adjustRightInd w:val="0"/>
        <w:spacing w:after="0" w:line="240" w:lineRule="auto"/>
        <w:jc w:val="center"/>
        <w:rPr>
          <w:rFonts w:cs="Times New Roman"/>
          <w:sz w:val="23"/>
          <w:szCs w:val="23"/>
        </w:rPr>
      </w:pPr>
      <w:r w:rsidRPr="00287650">
        <w:rPr>
          <w:sz w:val="23"/>
          <w:szCs w:val="23"/>
          <w:lang w:val="es"/>
        </w:rPr>
        <w:t>810 Taylor Street, Sala 8A36</w:t>
      </w:r>
    </w:p>
    <w:p w14:paraId="52C55831" w14:textId="77777777" w:rsidR="002872D8" w:rsidRPr="00287650" w:rsidRDefault="002872D8" w:rsidP="002872D8">
      <w:pPr>
        <w:autoSpaceDE w:val="0"/>
        <w:autoSpaceDN w:val="0"/>
        <w:adjustRightInd w:val="0"/>
        <w:spacing w:after="0" w:line="240" w:lineRule="auto"/>
        <w:jc w:val="center"/>
        <w:rPr>
          <w:rFonts w:cs="Times New Roman"/>
          <w:sz w:val="23"/>
          <w:szCs w:val="23"/>
        </w:rPr>
      </w:pPr>
      <w:r w:rsidRPr="00287650">
        <w:rPr>
          <w:sz w:val="23"/>
          <w:szCs w:val="23"/>
          <w:lang w:val="es"/>
        </w:rPr>
        <w:t>Fort Worth, Texas 76102 o;</w:t>
      </w:r>
    </w:p>
    <w:p w14:paraId="77D53686" w14:textId="77777777" w:rsidR="002872D8" w:rsidRPr="00287650" w:rsidRDefault="002872D8" w:rsidP="002872D8">
      <w:pPr>
        <w:autoSpaceDE w:val="0"/>
        <w:autoSpaceDN w:val="0"/>
        <w:adjustRightInd w:val="0"/>
        <w:spacing w:after="0" w:line="240" w:lineRule="auto"/>
        <w:jc w:val="center"/>
        <w:rPr>
          <w:rFonts w:cs="Times New Roman"/>
          <w:sz w:val="23"/>
          <w:szCs w:val="23"/>
        </w:rPr>
      </w:pPr>
      <w:r w:rsidRPr="00287650">
        <w:rPr>
          <w:sz w:val="23"/>
          <w:szCs w:val="23"/>
          <w:lang w:val="es"/>
        </w:rPr>
        <w:t>TXDOT</w:t>
      </w:r>
    </w:p>
    <w:p w14:paraId="4999B401" w14:textId="77777777" w:rsidR="002872D8" w:rsidRPr="00287650" w:rsidRDefault="002872D8" w:rsidP="002872D8">
      <w:pPr>
        <w:autoSpaceDE w:val="0"/>
        <w:autoSpaceDN w:val="0"/>
        <w:adjustRightInd w:val="0"/>
        <w:spacing w:after="0" w:line="240" w:lineRule="auto"/>
        <w:jc w:val="center"/>
        <w:rPr>
          <w:rFonts w:cs="Times New Roman"/>
          <w:sz w:val="23"/>
          <w:szCs w:val="23"/>
        </w:rPr>
      </w:pPr>
      <w:r w:rsidRPr="00287650">
        <w:rPr>
          <w:sz w:val="23"/>
          <w:szCs w:val="23"/>
          <w:lang w:val="es"/>
        </w:rPr>
        <w:t>125 E. 11</w:t>
      </w:r>
      <w:r w:rsidRPr="00287650">
        <w:rPr>
          <w:sz w:val="23"/>
          <w:szCs w:val="23"/>
          <w:vertAlign w:val="superscript"/>
          <w:lang w:val="es"/>
        </w:rPr>
        <w:t>th</w:t>
      </w:r>
      <w:r w:rsidRPr="00287650">
        <w:rPr>
          <w:sz w:val="23"/>
          <w:szCs w:val="23"/>
          <w:lang w:val="es"/>
        </w:rPr>
        <w:t xml:space="preserve"> Street </w:t>
      </w:r>
    </w:p>
    <w:p w14:paraId="289B77FC" w14:textId="77777777" w:rsidR="002872D8" w:rsidRPr="00287650" w:rsidRDefault="002872D8" w:rsidP="002872D8">
      <w:pPr>
        <w:autoSpaceDE w:val="0"/>
        <w:autoSpaceDN w:val="0"/>
        <w:adjustRightInd w:val="0"/>
        <w:spacing w:after="0" w:line="240" w:lineRule="auto"/>
        <w:jc w:val="center"/>
        <w:rPr>
          <w:rFonts w:cs="Times New Roman"/>
          <w:sz w:val="23"/>
          <w:szCs w:val="23"/>
        </w:rPr>
      </w:pPr>
      <w:r w:rsidRPr="00287650">
        <w:rPr>
          <w:sz w:val="23"/>
          <w:szCs w:val="23"/>
          <w:lang w:val="es"/>
        </w:rPr>
        <w:t>Austin, Texas 78701-2483</w:t>
      </w:r>
    </w:p>
    <w:p w14:paraId="6F56CE6B" w14:textId="77777777" w:rsidR="002872D8" w:rsidRPr="00287650" w:rsidRDefault="002872D8" w:rsidP="002872D8">
      <w:pPr>
        <w:autoSpaceDE w:val="0"/>
        <w:autoSpaceDN w:val="0"/>
        <w:adjustRightInd w:val="0"/>
        <w:spacing w:after="0" w:line="240" w:lineRule="auto"/>
        <w:rPr>
          <w:rFonts w:cs="Times New Roman"/>
          <w:sz w:val="23"/>
          <w:szCs w:val="23"/>
        </w:rPr>
      </w:pPr>
    </w:p>
    <w:p w14:paraId="7039D0D6"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Gracias por tomarse el tiempo para contactarnos. Si puedo ayudarle en el futuro, no dude en llamarme. </w:t>
      </w:r>
    </w:p>
    <w:p w14:paraId="750D8638"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22E30283"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 xml:space="preserve">Sinceramente </w:t>
      </w:r>
    </w:p>
    <w:p w14:paraId="79E43247" w14:textId="77777777" w:rsidR="002872D8" w:rsidRPr="002872D8" w:rsidRDefault="002872D8" w:rsidP="002872D8">
      <w:pPr>
        <w:autoSpaceDE w:val="0"/>
        <w:autoSpaceDN w:val="0"/>
        <w:adjustRightInd w:val="0"/>
        <w:spacing w:after="0" w:line="240" w:lineRule="auto"/>
        <w:rPr>
          <w:rFonts w:cs="Times New Roman"/>
          <w:color w:val="000000"/>
          <w:sz w:val="23"/>
          <w:szCs w:val="23"/>
        </w:rPr>
      </w:pPr>
    </w:p>
    <w:p w14:paraId="4269D411" w14:textId="77777777" w:rsidR="002872D8" w:rsidRPr="002872D8" w:rsidRDefault="002872D8" w:rsidP="002872D8">
      <w:pPr>
        <w:autoSpaceDE w:val="0"/>
        <w:autoSpaceDN w:val="0"/>
        <w:adjustRightInd w:val="0"/>
        <w:spacing w:after="0" w:line="240" w:lineRule="auto"/>
        <w:rPr>
          <w:rFonts w:cs="Times New Roman"/>
          <w:color w:val="000000"/>
          <w:sz w:val="23"/>
          <w:szCs w:val="23"/>
        </w:rPr>
      </w:pPr>
      <w:permStart w:id="1575578830" w:edGrp="everyone"/>
      <w:r w:rsidRPr="002872D8">
        <w:rPr>
          <w:rFonts w:cs="Times New Roman"/>
          <w:color w:val="000000"/>
          <w:sz w:val="23"/>
          <w:szCs w:val="23"/>
        </w:rPr>
        <w:t xml:space="preserve">                                 </w:t>
      </w:r>
    </w:p>
    <w:permEnd w:id="1575578830"/>
    <w:p w14:paraId="70F956D5" w14:textId="77777777" w:rsidR="002872D8" w:rsidRPr="002872D8" w:rsidRDefault="002872D8" w:rsidP="002872D8">
      <w:pPr>
        <w:autoSpaceDE w:val="0"/>
        <w:autoSpaceDN w:val="0"/>
        <w:adjustRightInd w:val="0"/>
        <w:spacing w:after="0" w:line="240" w:lineRule="auto"/>
        <w:rPr>
          <w:rFonts w:cs="Times New Roman"/>
          <w:color w:val="000000"/>
          <w:sz w:val="23"/>
          <w:szCs w:val="23"/>
        </w:rPr>
      </w:pPr>
      <w:r w:rsidRPr="002872D8">
        <w:rPr>
          <w:color w:val="000000"/>
          <w:sz w:val="23"/>
          <w:szCs w:val="23"/>
          <w:lang w:val="es"/>
        </w:rPr>
        <w:t>Nombre Título VI Coordinador</w:t>
      </w:r>
    </w:p>
    <w:p w14:paraId="28850E3C" w14:textId="52D168F3" w:rsidR="002872D8" w:rsidRDefault="002872D8" w:rsidP="002872D8">
      <w:pPr>
        <w:autoSpaceDE w:val="0"/>
        <w:autoSpaceDN w:val="0"/>
        <w:adjustRightInd w:val="0"/>
        <w:spacing w:after="0" w:line="240" w:lineRule="auto"/>
        <w:rPr>
          <w:rFonts w:cs="Times New Roman"/>
          <w:color w:val="000000"/>
          <w:sz w:val="23"/>
          <w:szCs w:val="23"/>
        </w:rPr>
      </w:pPr>
    </w:p>
    <w:p w14:paraId="46B4224C" w14:textId="0794864B" w:rsidR="0051555D" w:rsidRDefault="0051555D" w:rsidP="002872D8">
      <w:pPr>
        <w:autoSpaceDE w:val="0"/>
        <w:autoSpaceDN w:val="0"/>
        <w:adjustRightInd w:val="0"/>
        <w:spacing w:after="0" w:line="240" w:lineRule="auto"/>
        <w:rPr>
          <w:rFonts w:cs="Times New Roman"/>
          <w:color w:val="000000"/>
          <w:sz w:val="23"/>
          <w:szCs w:val="23"/>
        </w:rPr>
      </w:pPr>
    </w:p>
    <w:p w14:paraId="67F0A610" w14:textId="161FA435" w:rsidR="0051555D" w:rsidRDefault="0051555D" w:rsidP="002872D8">
      <w:pPr>
        <w:autoSpaceDE w:val="0"/>
        <w:autoSpaceDN w:val="0"/>
        <w:adjustRightInd w:val="0"/>
        <w:spacing w:after="0" w:line="240" w:lineRule="auto"/>
        <w:rPr>
          <w:rFonts w:cs="Times New Roman"/>
          <w:color w:val="000000"/>
          <w:sz w:val="23"/>
          <w:szCs w:val="23"/>
        </w:rPr>
      </w:pPr>
    </w:p>
    <w:p w14:paraId="56EB4A69" w14:textId="77777777" w:rsidR="0051555D" w:rsidRPr="002872D8" w:rsidRDefault="0051555D" w:rsidP="002872D8">
      <w:pPr>
        <w:autoSpaceDE w:val="0"/>
        <w:autoSpaceDN w:val="0"/>
        <w:adjustRightInd w:val="0"/>
        <w:spacing w:after="0" w:line="240" w:lineRule="auto"/>
        <w:rPr>
          <w:rFonts w:cs="Times New Roman"/>
          <w:color w:val="000000"/>
          <w:sz w:val="23"/>
          <w:szCs w:val="23"/>
        </w:rPr>
      </w:pPr>
    </w:p>
    <w:p w14:paraId="512BC310" w14:textId="74EB0242" w:rsidR="00A75403" w:rsidRPr="00B82BFE" w:rsidRDefault="00A75403" w:rsidP="0051555D">
      <w:pPr>
        <w:pStyle w:val="Heading1"/>
        <w:rPr>
          <w:rFonts w:cs="Times New Roman"/>
          <w:i/>
          <w:szCs w:val="24"/>
        </w:rPr>
      </w:pPr>
      <w:bookmarkStart w:id="28" w:name="_Toc107232682"/>
      <w:r w:rsidRPr="00B82BFE">
        <w:rPr>
          <w:lang w:val="es"/>
        </w:rPr>
        <w:t>Anexo A</w:t>
      </w:r>
      <w:r w:rsidR="0051555D">
        <w:rPr>
          <w:lang w:val="es"/>
        </w:rPr>
        <w:t xml:space="preserve">: </w:t>
      </w:r>
      <w:r w:rsidR="000348B1" w:rsidRPr="00B82BFE">
        <w:rPr>
          <w:lang w:val="es"/>
        </w:rPr>
        <w:t>Revisión de Subreceptores del Título VI - Formulario de Evaluación de Cumplimiento</w:t>
      </w:r>
      <w:r w:rsidRPr="00B82BFE">
        <w:rPr>
          <w:i/>
          <w:szCs w:val="24"/>
          <w:lang w:val="es"/>
        </w:rPr>
        <w:t xml:space="preserve"> (Programas que reciben asistencia financiera federal)</w:t>
      </w:r>
      <w:bookmarkEnd w:id="28"/>
    </w:p>
    <w:p w14:paraId="16E729D6" w14:textId="77777777" w:rsidR="00A95EC3" w:rsidRPr="00B82BFE" w:rsidRDefault="00A95EC3" w:rsidP="00A95EC3">
      <w:pPr>
        <w:tabs>
          <w:tab w:val="left" w:pos="2895"/>
        </w:tabs>
        <w:spacing w:after="0" w:line="240" w:lineRule="auto"/>
        <w:rPr>
          <w:rFonts w:cs="Times New Roman"/>
          <w:szCs w:val="24"/>
          <w:u w:val="single"/>
        </w:rPr>
      </w:pPr>
    </w:p>
    <w:p w14:paraId="3D3CB53C" w14:textId="77777777" w:rsidR="00B82BFE" w:rsidRPr="00B82BFE" w:rsidRDefault="00A95EC3" w:rsidP="0007238B">
      <w:pPr>
        <w:tabs>
          <w:tab w:val="left" w:pos="2895"/>
        </w:tabs>
        <w:spacing w:after="0" w:line="240" w:lineRule="auto"/>
        <w:rPr>
          <w:rFonts w:cs="Times New Roman"/>
          <w:szCs w:val="24"/>
        </w:rPr>
      </w:pPr>
      <w:bookmarkStart w:id="29" w:name="_Toc107232683"/>
      <w:r w:rsidRPr="00E822CA">
        <w:rPr>
          <w:rStyle w:val="Heading2Char"/>
          <w:lang w:val="es"/>
        </w:rPr>
        <w:t>CRONOGRAMA DE MONITOREO</w:t>
      </w:r>
      <w:bookmarkEnd w:id="29"/>
      <w:r w:rsidRPr="00B82BFE">
        <w:rPr>
          <w:b/>
          <w:szCs w:val="24"/>
          <w:lang w:val="es"/>
        </w:rPr>
        <w:t xml:space="preserve">: </w:t>
      </w:r>
      <w:r w:rsidR="00B82BFE" w:rsidRPr="00B82BFE">
        <w:rPr>
          <w:szCs w:val="24"/>
          <w:lang w:val="es"/>
        </w:rPr>
        <w:t xml:space="preserve">PTS REVISARÁ ANUALMENTE LOS Programas del Título VI subreceptores </w:t>
      </w:r>
      <w:r w:rsidR="00B82BFE">
        <w:rPr>
          <w:szCs w:val="24"/>
          <w:lang w:val="es"/>
        </w:rPr>
        <w:t xml:space="preserve"> según corresponda a los fondos del programa transferidos a través de un subreceptor.</w:t>
      </w:r>
    </w:p>
    <w:p w14:paraId="5D018501" w14:textId="77777777" w:rsidR="00A75403" w:rsidRPr="00B82BFE" w:rsidRDefault="00A75403" w:rsidP="002872D8">
      <w:pPr>
        <w:spacing w:after="0" w:line="240" w:lineRule="auto"/>
        <w:jc w:val="center"/>
        <w:rPr>
          <w:rFonts w:cs="Times New Roman"/>
          <w:szCs w:val="24"/>
        </w:rPr>
      </w:pPr>
    </w:p>
    <w:p w14:paraId="1E5858C6" w14:textId="77777777" w:rsidR="00A75403" w:rsidRPr="00B82BFE" w:rsidRDefault="00A75403" w:rsidP="00E822CA">
      <w:pPr>
        <w:pStyle w:val="Heading2"/>
      </w:pPr>
      <w:bookmarkStart w:id="30" w:name="_Toc107232684"/>
      <w:r w:rsidRPr="00B82BFE">
        <w:rPr>
          <w:lang w:val="es"/>
        </w:rPr>
        <w:t>PROPÓSITO DE LA REVISIÓN:</w:t>
      </w:r>
      <w:bookmarkEnd w:id="30"/>
    </w:p>
    <w:p w14:paraId="3E525C80" w14:textId="77777777" w:rsidR="00A75403" w:rsidRPr="00B82BFE" w:rsidRDefault="00A75403" w:rsidP="00A75403">
      <w:pPr>
        <w:spacing w:after="0" w:line="240" w:lineRule="auto"/>
        <w:rPr>
          <w:rFonts w:cs="Times New Roman"/>
          <w:szCs w:val="24"/>
        </w:rPr>
      </w:pPr>
    </w:p>
    <w:p w14:paraId="78B379A8" w14:textId="77777777" w:rsidR="00E34A4C" w:rsidRPr="00B82BFE" w:rsidRDefault="003D4F02" w:rsidP="00A75403">
      <w:pPr>
        <w:spacing w:after="0" w:line="240" w:lineRule="auto"/>
        <w:rPr>
          <w:rFonts w:cs="Times New Roman"/>
          <w:szCs w:val="24"/>
        </w:rPr>
      </w:pPr>
      <w:r w:rsidRPr="00B82BFE">
        <w:rPr>
          <w:szCs w:val="24"/>
          <w:lang w:val="es"/>
        </w:rPr>
        <w:t xml:space="preserve">Los Servicios de Transporte Público (PTS) serán responsables de garantizar que los subreceptores, que reciben fondos federales bajo el programa PTS, sigan cumpliendo con todos los requisitos del Título VI. PTS será responsable de supervisar el cumplimiento del título VI por parte de los subreceptores mediante la recopilación y revisión de los documentos del título VI.  </w:t>
      </w:r>
    </w:p>
    <w:p w14:paraId="184F1619" w14:textId="77777777" w:rsidR="00E34A4C" w:rsidRPr="00B82BFE" w:rsidRDefault="00E34A4C" w:rsidP="00A75403">
      <w:pPr>
        <w:spacing w:after="0" w:line="240" w:lineRule="auto"/>
        <w:rPr>
          <w:rFonts w:cs="Times New Roman"/>
          <w:szCs w:val="24"/>
        </w:rPr>
      </w:pPr>
    </w:p>
    <w:p w14:paraId="2D0F7E7F" w14:textId="77777777" w:rsidR="00516E70" w:rsidRPr="00B82BFE" w:rsidRDefault="00516E70" w:rsidP="00A75403">
      <w:pPr>
        <w:spacing w:after="0" w:line="240" w:lineRule="auto"/>
        <w:rPr>
          <w:rFonts w:cs="Times New Roman"/>
          <w:szCs w:val="24"/>
        </w:rPr>
      </w:pPr>
      <w:r w:rsidRPr="00B82BFE">
        <w:rPr>
          <w:szCs w:val="24"/>
          <w:lang w:val="es"/>
        </w:rPr>
        <w:t xml:space="preserve">Si un subreceptor no cumple con las regulaciones del Título VI, PTS trabajará con el subreceptor para garantizar el cumplimiento, lo que incluye proporcionar datos, información, orientación y apoyo para el desarrollo y la adopción formal de los componentes del programa del Título VI del subreceptor. </w:t>
      </w:r>
    </w:p>
    <w:p w14:paraId="46749791" w14:textId="77777777" w:rsidR="00516E70" w:rsidRPr="00B82BFE" w:rsidRDefault="00516E70" w:rsidP="00A75403">
      <w:pPr>
        <w:spacing w:after="0" w:line="240" w:lineRule="auto"/>
        <w:rPr>
          <w:rFonts w:cs="Times New Roman"/>
          <w:szCs w:val="24"/>
        </w:rPr>
      </w:pPr>
    </w:p>
    <w:p w14:paraId="01E76FD2" w14:textId="77777777" w:rsidR="003D4F02" w:rsidRPr="00B82BFE" w:rsidRDefault="003D4F02" w:rsidP="00A75403">
      <w:pPr>
        <w:spacing w:after="0" w:line="240" w:lineRule="auto"/>
        <w:rPr>
          <w:rFonts w:cs="Times New Roman"/>
          <w:szCs w:val="24"/>
        </w:rPr>
      </w:pPr>
      <w:r w:rsidRPr="00B82BFE">
        <w:rPr>
          <w:szCs w:val="24"/>
          <w:lang w:val="es"/>
        </w:rPr>
        <w:t xml:space="preserve">A fin de garantizar que el subreceptor siga cumpliendo los requisitos del título VI, el coordinador del título VI del SPT llevará a cabo las siguientes actividades de seguimiento: </w:t>
      </w:r>
    </w:p>
    <w:p w14:paraId="26B96C1C" w14:textId="77777777" w:rsidR="00BF559B" w:rsidRPr="00B82BFE" w:rsidRDefault="00BF559B" w:rsidP="00BF559B">
      <w:pPr>
        <w:pStyle w:val="NoSpacing"/>
        <w:rPr>
          <w:rFonts w:ascii="Times New Roman" w:hAnsi="Times New Roman" w:cs="Times New Roman"/>
          <w:sz w:val="24"/>
          <w:szCs w:val="24"/>
        </w:rPr>
      </w:pPr>
    </w:p>
    <w:p w14:paraId="32753715" w14:textId="77777777" w:rsidR="00BF559B" w:rsidRPr="00B82BFE" w:rsidRDefault="004B2B21" w:rsidP="00BF559B">
      <w:pPr>
        <w:pStyle w:val="NoSpacing"/>
        <w:rPr>
          <w:rFonts w:ascii="Times New Roman" w:hAnsi="Times New Roman" w:cs="Times New Roman"/>
          <w:sz w:val="24"/>
          <w:szCs w:val="24"/>
          <w:u w:val="single"/>
        </w:rPr>
      </w:pPr>
      <w:r w:rsidRPr="00B82BFE">
        <w:rPr>
          <w:sz w:val="24"/>
          <w:szCs w:val="24"/>
          <w:u w:val="single"/>
          <w:lang w:val="es"/>
        </w:rPr>
        <w:t>Cuestionario y documentación a examinar (</w:t>
      </w:r>
      <w:r w:rsidRPr="00B82BFE">
        <w:rPr>
          <w:i/>
          <w:sz w:val="24"/>
          <w:szCs w:val="24"/>
          <w:u w:val="single"/>
          <w:lang w:val="es"/>
        </w:rPr>
        <w:t>comprobar si se considera apropiado</w:t>
      </w:r>
      <w:r w:rsidRPr="00B82BFE">
        <w:rPr>
          <w:sz w:val="24"/>
          <w:szCs w:val="24"/>
          <w:u w:val="single"/>
          <w:lang w:val="es"/>
        </w:rPr>
        <w:t xml:space="preserve">): </w:t>
      </w:r>
    </w:p>
    <w:p w14:paraId="55CEE0FE" w14:textId="77777777" w:rsidR="00CC6D70" w:rsidRPr="00B82BFE" w:rsidRDefault="00CC6D70" w:rsidP="00CC6D70">
      <w:pPr>
        <w:spacing w:after="0" w:line="240" w:lineRule="auto"/>
        <w:rPr>
          <w:rFonts w:cs="Times New Roman"/>
          <w:szCs w:val="24"/>
          <w:highlight w:val="yellow"/>
        </w:rPr>
      </w:pPr>
    </w:p>
    <w:p w14:paraId="7C9A4B3C" w14:textId="77777777" w:rsidR="00BF559B" w:rsidRPr="00B82BFE" w:rsidRDefault="00966799" w:rsidP="00BF559B">
      <w:pPr>
        <w:pStyle w:val="NoSpacing"/>
        <w:rPr>
          <w:rFonts w:ascii="Times New Roman" w:hAnsi="Times New Roman" w:cs="Times New Roman"/>
          <w:sz w:val="24"/>
          <w:szCs w:val="24"/>
        </w:rPr>
      </w:pPr>
      <w:sdt>
        <w:sdtPr>
          <w:rPr>
            <w:rFonts w:ascii="Times New Roman" w:hAnsi="Times New Roman" w:cs="Times New Roman"/>
            <w:sz w:val="24"/>
            <w:szCs w:val="24"/>
          </w:rPr>
          <w:id w:val="-744481725"/>
          <w14:checkbox>
            <w14:checked w14:val="0"/>
            <w14:checkedState w14:val="2612" w14:font="MS Gothic"/>
            <w14:uncheckedState w14:val="2610" w14:font="MS Gothic"/>
          </w14:checkbox>
        </w:sdtPr>
        <w:sdtEndPr/>
        <w:sdtContent>
          <w:permStart w:id="1613528294" w:edGrp="everyone"/>
          <w:r w:rsidR="003671A6" w:rsidRPr="00B82BFE">
            <w:rPr>
              <w:sz w:val="24"/>
              <w:szCs w:val="24"/>
              <w:lang w:val="es"/>
            </w:rPr>
            <w:t>☐</w:t>
          </w:r>
          <w:permEnd w:id="1613528294"/>
        </w:sdtContent>
      </w:sdt>
      <w:r w:rsidR="00BF559B" w:rsidRPr="00B82BFE">
        <w:rPr>
          <w:sz w:val="24"/>
          <w:szCs w:val="24"/>
          <w:lang w:val="es"/>
        </w:rPr>
        <w:tab/>
        <w:t xml:space="preserve">    ¿Tiene el subreceptor un programa/plan de Título VI desarrollado?</w:t>
      </w:r>
    </w:p>
    <w:p w14:paraId="46452A44" w14:textId="77777777" w:rsidR="00BF559B" w:rsidRPr="00B82BFE" w:rsidRDefault="00966799" w:rsidP="00BF559B">
      <w:pPr>
        <w:pStyle w:val="NoSpacing"/>
        <w:ind w:left="720" w:hanging="720"/>
        <w:rPr>
          <w:rFonts w:ascii="Times New Roman" w:hAnsi="Times New Roman" w:cs="Times New Roman"/>
          <w:sz w:val="24"/>
          <w:szCs w:val="24"/>
        </w:rPr>
      </w:pPr>
      <w:sdt>
        <w:sdtPr>
          <w:rPr>
            <w:rFonts w:ascii="Times New Roman" w:hAnsi="Times New Roman" w:cs="Times New Roman"/>
            <w:sz w:val="24"/>
            <w:szCs w:val="24"/>
          </w:rPr>
          <w:id w:val="641314344"/>
          <w14:checkbox>
            <w14:checked w14:val="0"/>
            <w14:checkedState w14:val="2612" w14:font="MS Gothic"/>
            <w14:uncheckedState w14:val="2610" w14:font="MS Gothic"/>
          </w14:checkbox>
        </w:sdtPr>
        <w:sdtEndPr/>
        <w:sdtContent>
          <w:permStart w:id="1631993929" w:edGrp="everyone"/>
          <w:r w:rsidR="003671A6" w:rsidRPr="00B82BFE">
            <w:rPr>
              <w:sz w:val="24"/>
              <w:szCs w:val="24"/>
              <w:lang w:val="es"/>
            </w:rPr>
            <w:t>☐</w:t>
          </w:r>
          <w:permEnd w:id="1631993929"/>
        </w:sdtContent>
      </w:sdt>
      <w:r w:rsidR="00BF559B" w:rsidRPr="00B82BFE">
        <w:rPr>
          <w:sz w:val="24"/>
          <w:szCs w:val="24"/>
          <w:lang w:val="es"/>
        </w:rPr>
        <w:tab/>
      </w:r>
      <w:r w:rsidR="00E34A4C" w:rsidRPr="00B82BFE">
        <w:rPr>
          <w:sz w:val="24"/>
          <w:szCs w:val="24"/>
          <w:lang w:val="es"/>
        </w:rPr>
        <w:t xml:space="preserve">  ¿El subreceptor implementa procedimientos de queja como se describe en su Programa del Título VI?</w:t>
      </w:r>
    </w:p>
    <w:p w14:paraId="66735B14" w14:textId="77777777" w:rsidR="00E34A4C" w:rsidRPr="00B82BFE" w:rsidRDefault="00966799" w:rsidP="00E34A4C">
      <w:pPr>
        <w:pStyle w:val="NoSpacing"/>
        <w:rPr>
          <w:rFonts w:ascii="Times New Roman" w:hAnsi="Times New Roman" w:cs="Times New Roman"/>
          <w:sz w:val="24"/>
          <w:szCs w:val="24"/>
        </w:rPr>
      </w:pPr>
      <w:sdt>
        <w:sdtPr>
          <w:id w:val="-1247959233"/>
          <w14:checkbox>
            <w14:checked w14:val="0"/>
            <w14:checkedState w14:val="2612" w14:font="MS Gothic"/>
            <w14:uncheckedState w14:val="2610" w14:font="MS Gothic"/>
          </w14:checkbox>
        </w:sdtPr>
        <w:sdtEndPr/>
        <w:sdtContent>
          <w:permStart w:id="436688488" w:edGrp="everyone"/>
          <w:r w:rsidR="00E34A4C" w:rsidRPr="00B82BFE">
            <w:rPr>
              <w:lang w:val="es"/>
            </w:rPr>
            <w:t>☐</w:t>
          </w:r>
          <w:permEnd w:id="436688488"/>
        </w:sdtContent>
      </w:sdt>
      <w:r w:rsidR="00E34A4C" w:rsidRPr="00B82BFE">
        <w:rPr>
          <w:lang w:val="es"/>
        </w:rPr>
        <w:tab/>
      </w:r>
      <w:r w:rsidR="00E34A4C" w:rsidRPr="00B82BFE">
        <w:rPr>
          <w:sz w:val="24"/>
          <w:szCs w:val="24"/>
          <w:lang w:val="es"/>
        </w:rPr>
        <w:t xml:space="preserve">   ¿Notifica el subreceptor al público sus derechos en virtud del Título VI? </w:t>
      </w:r>
    </w:p>
    <w:p w14:paraId="7279E913" w14:textId="77777777" w:rsidR="00BF559B" w:rsidRPr="00B82BFE" w:rsidRDefault="00966799" w:rsidP="00E34A4C">
      <w:pPr>
        <w:pStyle w:val="NoSpacing"/>
        <w:ind w:left="720" w:hanging="720"/>
        <w:rPr>
          <w:rFonts w:ascii="Times New Roman" w:hAnsi="Times New Roman" w:cs="Times New Roman"/>
          <w:sz w:val="24"/>
          <w:szCs w:val="24"/>
        </w:rPr>
      </w:pPr>
      <w:sdt>
        <w:sdtPr>
          <w:rPr>
            <w:rFonts w:ascii="Times New Roman" w:hAnsi="Times New Roman" w:cs="Times New Roman"/>
            <w:sz w:val="24"/>
            <w:szCs w:val="24"/>
          </w:rPr>
          <w:id w:val="-340620779"/>
          <w14:checkbox>
            <w14:checked w14:val="0"/>
            <w14:checkedState w14:val="2612" w14:font="MS Gothic"/>
            <w14:uncheckedState w14:val="2610" w14:font="MS Gothic"/>
          </w14:checkbox>
        </w:sdtPr>
        <w:sdtEndPr/>
        <w:sdtContent>
          <w:permStart w:id="1668427140" w:edGrp="everyone"/>
          <w:r w:rsidR="003671A6" w:rsidRPr="00B82BFE">
            <w:rPr>
              <w:sz w:val="24"/>
              <w:szCs w:val="24"/>
              <w:lang w:val="es"/>
            </w:rPr>
            <w:t>☐</w:t>
          </w:r>
          <w:permEnd w:id="1668427140"/>
        </w:sdtContent>
      </w:sdt>
      <w:r w:rsidR="00BF559B" w:rsidRPr="00B82BFE">
        <w:rPr>
          <w:sz w:val="24"/>
          <w:szCs w:val="24"/>
          <w:lang w:val="es"/>
        </w:rPr>
        <w:tab/>
      </w:r>
      <w:r w:rsidR="00E34A4C" w:rsidRPr="00B82BFE">
        <w:rPr>
          <w:sz w:val="24"/>
          <w:szCs w:val="24"/>
          <w:lang w:val="es"/>
        </w:rPr>
        <w:t xml:space="preserve">  ¿El subreceptor proporciona acceso significativo a personas con dominio limitado del inglés (LEP)? </w:t>
      </w:r>
    </w:p>
    <w:p w14:paraId="49EF83CD" w14:textId="77777777" w:rsidR="00BF559B" w:rsidRPr="00B82BFE" w:rsidRDefault="00BF559B" w:rsidP="00BF559B">
      <w:pPr>
        <w:pStyle w:val="NoSpacing"/>
        <w:ind w:left="720"/>
        <w:rPr>
          <w:rFonts w:ascii="Times New Roman" w:hAnsi="Times New Roman" w:cs="Times New Roman"/>
          <w:sz w:val="24"/>
          <w:szCs w:val="24"/>
        </w:rPr>
      </w:pPr>
    </w:p>
    <w:p w14:paraId="04A019BB" w14:textId="77777777" w:rsidR="00A75403" w:rsidRPr="00B82BFE" w:rsidRDefault="007F30B3" w:rsidP="003671A6">
      <w:pPr>
        <w:spacing w:after="0" w:line="240" w:lineRule="auto"/>
        <w:rPr>
          <w:rFonts w:cs="Times New Roman"/>
          <w:szCs w:val="24"/>
          <w:u w:val="single"/>
        </w:rPr>
      </w:pPr>
      <w:r w:rsidRPr="00B82BFE">
        <w:rPr>
          <w:szCs w:val="24"/>
          <w:u w:val="single"/>
          <w:lang w:val="es"/>
        </w:rPr>
        <w:t>Cuestionario de referencia de seguimiento</w:t>
      </w:r>
    </w:p>
    <w:p w14:paraId="0D07CEA3" w14:textId="77777777" w:rsidR="003671A6" w:rsidRPr="00B82BFE" w:rsidRDefault="003671A6" w:rsidP="003671A6">
      <w:pPr>
        <w:spacing w:after="0" w:line="240" w:lineRule="auto"/>
        <w:rPr>
          <w:rFonts w:cs="Times New Roman"/>
          <w:szCs w:val="24"/>
        </w:rPr>
      </w:pPr>
    </w:p>
    <w:p w14:paraId="7F8F036D" w14:textId="77777777" w:rsidR="003671A6" w:rsidRPr="00B82BFE" w:rsidRDefault="003671A6" w:rsidP="003671A6">
      <w:pPr>
        <w:pStyle w:val="ListParagraph"/>
        <w:numPr>
          <w:ilvl w:val="0"/>
          <w:numId w:val="31"/>
        </w:numPr>
        <w:rPr>
          <w:rFonts w:ascii="Times New Roman" w:hAnsi="Times New Roman" w:cs="Times New Roman"/>
          <w:sz w:val="24"/>
          <w:szCs w:val="24"/>
        </w:rPr>
      </w:pPr>
      <w:r w:rsidRPr="00B82BFE">
        <w:rPr>
          <w:sz w:val="24"/>
          <w:szCs w:val="24"/>
          <w:lang w:val="es"/>
        </w:rPr>
        <w:t xml:space="preserve">¿Quién es la persona de contacto del Título VI para su agencia? ¿Esta persona acepta quejas del público? Si no, ¿quién lo hace? Por favor, incluya el título, el correo electrónico y el número de teléfono de cada persona enumerada.  </w:t>
      </w:r>
      <w:permStart w:id="1977221509" w:edGrp="everyone"/>
      <w:permEnd w:id="1977221509"/>
    </w:p>
    <w:p w14:paraId="2C835FFD" w14:textId="77777777" w:rsidR="00A75403" w:rsidRPr="00B82BFE" w:rsidRDefault="003671A6" w:rsidP="003671A6">
      <w:pPr>
        <w:pStyle w:val="ListParagraph"/>
        <w:numPr>
          <w:ilvl w:val="0"/>
          <w:numId w:val="31"/>
        </w:numPr>
        <w:rPr>
          <w:rFonts w:ascii="Times New Roman" w:hAnsi="Times New Roman" w:cs="Times New Roman"/>
          <w:sz w:val="24"/>
          <w:szCs w:val="24"/>
        </w:rPr>
      </w:pPr>
      <w:r w:rsidRPr="00B82BFE">
        <w:rPr>
          <w:sz w:val="24"/>
          <w:szCs w:val="24"/>
          <w:lang w:val="es"/>
        </w:rPr>
        <w:t xml:space="preserve">¿Su agencia ha sido nombrada en una queja o demanda por discriminación en los últimos tres años? En caso afirmativo, ¿cuándo y cuál fue la naturaleza de la queja o demanda y el resultado? </w:t>
      </w:r>
      <w:permStart w:id="374866033" w:edGrp="everyone"/>
      <w:permEnd w:id="374866033"/>
    </w:p>
    <w:p w14:paraId="47063C42" w14:textId="77777777" w:rsidR="003671A6" w:rsidRPr="00B82BFE" w:rsidRDefault="003671A6" w:rsidP="003671A6">
      <w:pPr>
        <w:pStyle w:val="ListParagraph"/>
        <w:numPr>
          <w:ilvl w:val="0"/>
          <w:numId w:val="31"/>
        </w:numPr>
        <w:rPr>
          <w:rFonts w:ascii="Times New Roman" w:hAnsi="Times New Roman" w:cs="Times New Roman"/>
          <w:sz w:val="24"/>
          <w:szCs w:val="24"/>
        </w:rPr>
      </w:pPr>
      <w:r w:rsidRPr="00B82BFE">
        <w:rPr>
          <w:sz w:val="24"/>
          <w:szCs w:val="24"/>
          <w:lang w:val="es"/>
        </w:rPr>
        <w:lastRenderedPageBreak/>
        <w:t xml:space="preserve">¿Su agencia tiene un proceso escrito de quejas por discriminación? En caso afirmativo, sírvase proporcionar una copia como archivo adjunto. </w:t>
      </w:r>
      <w:permStart w:id="1907119572" w:edGrp="everyone"/>
      <w:permEnd w:id="1907119572"/>
    </w:p>
    <w:p w14:paraId="55429787" w14:textId="77777777" w:rsidR="003671A6" w:rsidRPr="00B82BFE" w:rsidRDefault="003671A6" w:rsidP="003671A6">
      <w:pPr>
        <w:pStyle w:val="ListParagraph"/>
        <w:numPr>
          <w:ilvl w:val="0"/>
          <w:numId w:val="31"/>
        </w:numPr>
        <w:rPr>
          <w:rFonts w:ascii="Times New Roman" w:hAnsi="Times New Roman" w:cs="Times New Roman"/>
          <w:sz w:val="24"/>
          <w:szCs w:val="24"/>
        </w:rPr>
      </w:pPr>
      <w:r w:rsidRPr="00B82BFE">
        <w:rPr>
          <w:sz w:val="24"/>
          <w:szCs w:val="24"/>
          <w:lang w:val="es"/>
        </w:rPr>
        <w:t xml:space="preserve">¿Su agencia ha hecho que el público tome conciencia del derecho a presentar una queja? En caso afirmativo, ¿por qué mecanismo? Proporcionar como archivo adjunto. </w:t>
      </w:r>
      <w:permStart w:id="113317655" w:edGrp="everyone"/>
      <w:permEnd w:id="113317655"/>
    </w:p>
    <w:p w14:paraId="76BBF0EE" w14:textId="77777777" w:rsidR="003671A6" w:rsidRPr="00B82BFE" w:rsidRDefault="003671A6" w:rsidP="003671A6">
      <w:pPr>
        <w:pStyle w:val="ListParagraph"/>
        <w:numPr>
          <w:ilvl w:val="0"/>
          <w:numId w:val="31"/>
        </w:numPr>
        <w:rPr>
          <w:rFonts w:ascii="Times New Roman" w:hAnsi="Times New Roman" w:cs="Times New Roman"/>
          <w:sz w:val="24"/>
          <w:szCs w:val="24"/>
        </w:rPr>
      </w:pPr>
      <w:r w:rsidRPr="00B82BFE">
        <w:rPr>
          <w:sz w:val="24"/>
          <w:szCs w:val="24"/>
          <w:lang w:val="es"/>
        </w:rPr>
        <w:t xml:space="preserve">¿Su agencia ofrece servicios de traducción gratuitos para personas con dominio limitado del inglés (LEP)? Explicar. </w:t>
      </w:r>
      <w:permStart w:id="929317419" w:edGrp="everyone"/>
      <w:permEnd w:id="929317419"/>
    </w:p>
    <w:p w14:paraId="78B3DDDA" w14:textId="7F9A64D4" w:rsidR="002872D8" w:rsidRPr="00500F34" w:rsidRDefault="002872D8" w:rsidP="0051555D">
      <w:pPr>
        <w:pStyle w:val="Heading1"/>
      </w:pPr>
      <w:bookmarkStart w:id="31" w:name="_Toc107232685"/>
      <w:r w:rsidRPr="00500F34">
        <w:rPr>
          <w:lang w:val="es"/>
        </w:rPr>
        <w:t>Plan de participación pública y comentarios</w:t>
      </w:r>
      <w:bookmarkEnd w:id="31"/>
    </w:p>
    <w:p w14:paraId="30B6A9FF" w14:textId="1449C351" w:rsidR="002872D8" w:rsidRPr="00B51D10" w:rsidRDefault="002872D8" w:rsidP="002872D8">
      <w:pPr>
        <w:spacing w:before="100" w:beforeAutospacing="1" w:after="100" w:afterAutospacing="1" w:line="240" w:lineRule="auto"/>
        <w:rPr>
          <w:rFonts w:eastAsia="Times New Roman" w:cs="Times New Roman"/>
          <w:szCs w:val="24"/>
        </w:rPr>
      </w:pPr>
      <w:bookmarkStart w:id="32" w:name="_Toc107232686"/>
      <w:r w:rsidRPr="0051555D">
        <w:rPr>
          <w:rStyle w:val="Heading2Char"/>
          <w:lang w:val="es"/>
        </w:rPr>
        <w:t>Un.  Introducción y declaración de política:</w:t>
      </w:r>
      <w:bookmarkEnd w:id="32"/>
      <w:r w:rsidRPr="00B51D10">
        <w:rPr>
          <w:szCs w:val="24"/>
          <w:lang w:val="es"/>
        </w:rPr>
        <w:t xml:space="preserve"> Los Servicios de Transporte Público se comprometen a proporcionar un proceso de toma de decisiones abierto y visible al que </w:t>
      </w:r>
      <w:r>
        <w:rPr>
          <w:lang w:val="es"/>
        </w:rPr>
        <w:t xml:space="preserve"> los residentes </w:t>
      </w:r>
      <w:r w:rsidRPr="00B51D10">
        <w:rPr>
          <w:szCs w:val="24"/>
          <w:u w:val="single"/>
          <w:lang w:val="es"/>
        </w:rPr>
        <w:t>del Condado de Palo Pinto y Parker</w:t>
      </w:r>
      <w:r w:rsidRPr="00B51D10">
        <w:rPr>
          <w:szCs w:val="24"/>
          <w:lang w:val="es"/>
        </w:rPr>
        <w:t xml:space="preserve"> tengan igual acceso.  Es política de los Servicios de Transporte Público solicitar activamente la participación</w:t>
      </w:r>
      <w:r>
        <w:rPr>
          <w:lang w:val="es"/>
        </w:rPr>
        <w:t xml:space="preserve"> de </w:t>
      </w:r>
      <w:r w:rsidR="00E73254" w:rsidRPr="009F631D">
        <w:rPr>
          <w:szCs w:val="24"/>
          <w:lang w:val="es"/>
        </w:rPr>
        <w:t xml:space="preserve"> los clientes</w:t>
      </w:r>
      <w:r w:rsidRPr="00B51D10">
        <w:rPr>
          <w:szCs w:val="24"/>
          <w:lang w:val="es"/>
        </w:rPr>
        <w:t xml:space="preserve"> en el proceso de toma de decisiones públicas, a través de la notificación pública, la exposición a los medios, las reuniones vecinales y las audiencias públicas.</w:t>
      </w:r>
    </w:p>
    <w:p w14:paraId="6AA47759" w14:textId="77777777" w:rsidR="002872D8" w:rsidRPr="00B51D10" w:rsidRDefault="002872D8" w:rsidP="002872D8">
      <w:pPr>
        <w:spacing w:before="100" w:beforeAutospacing="1" w:after="100" w:afterAutospacing="1" w:line="240" w:lineRule="auto"/>
        <w:rPr>
          <w:rFonts w:eastAsia="Times New Roman" w:cs="Times New Roman"/>
          <w:szCs w:val="24"/>
        </w:rPr>
      </w:pPr>
      <w:r w:rsidRPr="00B51D10">
        <w:rPr>
          <w:szCs w:val="24"/>
          <w:lang w:val="es"/>
        </w:rPr>
        <w:t>Además, es política de los Servicios de Transporte Público ofrecer oportunidades tempranas y continuas para que el público participe en la identificación de los impactos sociales, económicos y ambientales de las decisiones de transporte propuestas.  Esto incluye buscar y considerar los puntos de vista de las poblaciones minoritarias, de bajos ingresos y con dominio limitado del inglés (LEP) (así como de los adultos mayores y las personas con movilidad limitada) en el curso de la realización de actividades de divulgación pública, de conformidad con la Circular 4702.1B de la Administración Federal de Tránsito (FTA) ("Requisitos y pautas del Título VI para los beneficiarios de la Administración Federal de Tránsito").</w:t>
      </w:r>
    </w:p>
    <w:p w14:paraId="428377C2" w14:textId="77777777" w:rsidR="002872D8" w:rsidRPr="00B51D10" w:rsidRDefault="002872D8" w:rsidP="0051555D">
      <w:pPr>
        <w:pStyle w:val="Heading2"/>
        <w:rPr>
          <w:rFonts w:eastAsia="Times New Roman"/>
        </w:rPr>
      </w:pPr>
      <w:bookmarkStart w:id="33" w:name="_Toc107232687"/>
      <w:r w:rsidRPr="00B51D10">
        <w:rPr>
          <w:lang w:val="es"/>
        </w:rPr>
        <w:t>B.  Plan de Participación Pública</w:t>
      </w:r>
      <w:bookmarkEnd w:id="33"/>
    </w:p>
    <w:p w14:paraId="489632EE" w14:textId="5EDE6397" w:rsidR="002872D8" w:rsidRPr="00B51D10" w:rsidRDefault="002872D8" w:rsidP="002872D8">
      <w:pPr>
        <w:spacing w:before="100" w:beforeAutospacing="1" w:after="100" w:afterAutospacing="1" w:line="240" w:lineRule="auto"/>
        <w:rPr>
          <w:rFonts w:eastAsia="Times New Roman" w:cs="Times New Roman"/>
          <w:szCs w:val="24"/>
        </w:rPr>
      </w:pPr>
      <w:r w:rsidRPr="00B51D10">
        <w:rPr>
          <w:szCs w:val="24"/>
          <w:lang w:val="es"/>
        </w:rPr>
        <w:t xml:space="preserve">Cuando un proyecto, programa o problema pueda tener impactos identificables en un vecindario o grupo </w:t>
      </w:r>
      <w:r w:rsidR="00E73254" w:rsidRPr="00812255">
        <w:rPr>
          <w:szCs w:val="24"/>
          <w:lang w:val="es"/>
        </w:rPr>
        <w:t xml:space="preserve">de clientes </w:t>
      </w:r>
      <w:r w:rsidRPr="00B51D10">
        <w:rPr>
          <w:szCs w:val="24"/>
          <w:lang w:val="es"/>
        </w:rPr>
        <w:t>, se creará un Plan de Participación Pública al comienzo del proyecto o programa.  El Plan estará diseñado para:</w:t>
      </w:r>
    </w:p>
    <w:p w14:paraId="452CAC0D" w14:textId="77777777" w:rsidR="002872D8" w:rsidRPr="00B51D10" w:rsidRDefault="002872D8" w:rsidP="002872D8">
      <w:pPr>
        <w:numPr>
          <w:ilvl w:val="0"/>
          <w:numId w:val="12"/>
        </w:numPr>
        <w:spacing w:before="100" w:beforeAutospacing="1" w:after="100" w:afterAutospacing="1" w:line="240" w:lineRule="auto"/>
        <w:rPr>
          <w:rFonts w:eastAsia="Times New Roman" w:cs="Times New Roman"/>
          <w:szCs w:val="24"/>
        </w:rPr>
      </w:pPr>
      <w:r w:rsidRPr="00B51D10">
        <w:rPr>
          <w:szCs w:val="24"/>
          <w:lang w:val="es"/>
        </w:rPr>
        <w:t>Garantizar la capacidad de respuesta al nivel de interés y preocupación expresado por el público;</w:t>
      </w:r>
    </w:p>
    <w:p w14:paraId="5DD15586" w14:textId="77777777" w:rsidR="002872D8" w:rsidRPr="00B51D10" w:rsidRDefault="002872D8" w:rsidP="002872D8">
      <w:pPr>
        <w:numPr>
          <w:ilvl w:val="0"/>
          <w:numId w:val="12"/>
        </w:numPr>
        <w:spacing w:before="100" w:beforeAutospacing="1" w:after="100" w:afterAutospacing="1" w:line="240" w:lineRule="auto"/>
        <w:rPr>
          <w:rFonts w:eastAsia="Times New Roman" w:cs="Times New Roman"/>
          <w:szCs w:val="24"/>
        </w:rPr>
      </w:pPr>
      <w:r w:rsidRPr="00B51D10">
        <w:rPr>
          <w:szCs w:val="24"/>
          <w:lang w:val="es"/>
        </w:rPr>
        <w:t>Asegurar la visibilidad y comprensión por parte de las agencias, grupos e individuos que puedan participar; y</w:t>
      </w:r>
    </w:p>
    <w:p w14:paraId="42CAD79C" w14:textId="77777777" w:rsidR="002872D8" w:rsidRPr="00B51D10" w:rsidRDefault="002872D8" w:rsidP="002872D8">
      <w:pPr>
        <w:numPr>
          <w:ilvl w:val="0"/>
          <w:numId w:val="12"/>
        </w:numPr>
        <w:spacing w:before="100" w:beforeAutospacing="1" w:after="100" w:afterAutospacing="1" w:line="240" w:lineRule="auto"/>
        <w:rPr>
          <w:rFonts w:eastAsia="Times New Roman" w:cs="Times New Roman"/>
          <w:szCs w:val="24"/>
        </w:rPr>
      </w:pPr>
      <w:r w:rsidRPr="00B51D10">
        <w:rPr>
          <w:szCs w:val="24"/>
          <w:lang w:val="es"/>
        </w:rPr>
        <w:t>Asegurar que la participación pública se incluya cuidadosa y sistemáticamente como parte del proceso de toma de decisiones.</w:t>
      </w:r>
    </w:p>
    <w:p w14:paraId="7ABE6505" w14:textId="77777777" w:rsidR="002872D8" w:rsidRPr="00B51D10" w:rsidRDefault="002872D8" w:rsidP="002872D8">
      <w:pPr>
        <w:spacing w:before="100" w:beforeAutospacing="1" w:after="100" w:afterAutospacing="1" w:line="240" w:lineRule="auto"/>
        <w:rPr>
          <w:rFonts w:eastAsia="Times New Roman" w:cs="Times New Roman"/>
          <w:szCs w:val="24"/>
        </w:rPr>
      </w:pPr>
      <w:r w:rsidRPr="00B51D10">
        <w:rPr>
          <w:szCs w:val="24"/>
          <w:lang w:val="es"/>
        </w:rPr>
        <w:t>El Director Ejecutivo revisará y aprobará el Plan de Participación Pública para los proyectos iniciados por los Servicios de Transporte Público antes de su implementación.  El Plan de Participación Pública se incluirá como parte de los informes del personal.</w:t>
      </w:r>
    </w:p>
    <w:p w14:paraId="7536597D" w14:textId="77777777" w:rsidR="002872D8" w:rsidRPr="00B51D10" w:rsidRDefault="002872D8" w:rsidP="0051555D">
      <w:pPr>
        <w:pStyle w:val="Heading2"/>
        <w:rPr>
          <w:rFonts w:eastAsia="Times New Roman"/>
        </w:rPr>
      </w:pPr>
      <w:bookmarkStart w:id="34" w:name="_Toc107232688"/>
      <w:r w:rsidRPr="00B51D10">
        <w:rPr>
          <w:lang w:val="es"/>
        </w:rPr>
        <w:lastRenderedPageBreak/>
        <w:t>Principios de participación pública</w:t>
      </w:r>
      <w:bookmarkEnd w:id="34"/>
    </w:p>
    <w:p w14:paraId="4114072C" w14:textId="77777777" w:rsidR="002872D8" w:rsidRPr="00B51D10" w:rsidRDefault="002872D8" w:rsidP="002872D8">
      <w:pPr>
        <w:spacing w:before="100" w:beforeAutospacing="1" w:after="100" w:afterAutospacing="1" w:line="240" w:lineRule="auto"/>
        <w:rPr>
          <w:rFonts w:eastAsia="Times New Roman" w:cs="Times New Roman"/>
          <w:szCs w:val="24"/>
        </w:rPr>
      </w:pPr>
      <w:r w:rsidRPr="00B51D10">
        <w:rPr>
          <w:szCs w:val="24"/>
          <w:lang w:val="es"/>
        </w:rPr>
        <w:t>Los siguientes principios se utilizarán para desarrollar el Plan de Participación Pública para los proyectos y programas de Servicios de Transporte Público:</w:t>
      </w:r>
    </w:p>
    <w:p w14:paraId="3863F914" w14:textId="77777777" w:rsidR="002872D8" w:rsidRPr="00B51D10" w:rsidRDefault="002872D8" w:rsidP="002872D8">
      <w:pPr>
        <w:numPr>
          <w:ilvl w:val="0"/>
          <w:numId w:val="13"/>
        </w:numPr>
        <w:spacing w:before="100" w:beforeAutospacing="1" w:after="100" w:afterAutospacing="1" w:line="240" w:lineRule="auto"/>
        <w:rPr>
          <w:rFonts w:eastAsia="Times New Roman" w:cs="Times New Roman"/>
          <w:szCs w:val="24"/>
        </w:rPr>
      </w:pPr>
      <w:r w:rsidRPr="00B51D10">
        <w:rPr>
          <w:szCs w:val="24"/>
          <w:lang w:val="es"/>
        </w:rPr>
        <w:t xml:space="preserve">Cuando un proyecto puede afectar a un vecindario, se programarán reuniones especiales del vecindario al principio del proceso de planificación del proyecto.  Los avisos se enviarán a grupos organizados de vecinos y a cualquier persona que haya solicitado notificación. </w:t>
      </w:r>
    </w:p>
    <w:p w14:paraId="6E5742CA" w14:textId="77777777" w:rsidR="002872D8" w:rsidRPr="00B51D10" w:rsidRDefault="002872D8" w:rsidP="002872D8">
      <w:pPr>
        <w:numPr>
          <w:ilvl w:val="0"/>
          <w:numId w:val="13"/>
        </w:numPr>
        <w:spacing w:before="100" w:beforeAutospacing="1" w:after="100" w:afterAutospacing="1" w:line="240" w:lineRule="auto"/>
        <w:rPr>
          <w:rFonts w:eastAsia="Times New Roman" w:cs="Times New Roman"/>
          <w:szCs w:val="24"/>
        </w:rPr>
      </w:pPr>
      <w:r w:rsidRPr="00B51D10">
        <w:rPr>
          <w:szCs w:val="24"/>
          <w:lang w:val="es"/>
        </w:rPr>
        <w:t>Todos los avisos de audiencia pública se escribirán en un lenguaje claro, conciso y comprensible e incorporarán gráficos cuando ayuden al mensaje.  Los avisos se identificarán claramente como un aviso de Servicios de Transporte Público.</w:t>
      </w:r>
    </w:p>
    <w:p w14:paraId="24AA2703" w14:textId="77777777" w:rsidR="002872D8" w:rsidRPr="00B51D10" w:rsidRDefault="002872D8" w:rsidP="002872D8">
      <w:pPr>
        <w:numPr>
          <w:ilvl w:val="0"/>
          <w:numId w:val="13"/>
        </w:numPr>
        <w:spacing w:before="100" w:beforeAutospacing="1" w:after="100" w:afterAutospacing="1" w:line="240" w:lineRule="auto"/>
        <w:rPr>
          <w:rFonts w:eastAsia="Times New Roman" w:cs="Times New Roman"/>
          <w:szCs w:val="24"/>
        </w:rPr>
      </w:pPr>
      <w:r w:rsidRPr="00B51D10">
        <w:rPr>
          <w:szCs w:val="24"/>
          <w:lang w:val="es"/>
        </w:rPr>
        <w:t>El Plan de Participación Pública reflejará la política de Servicios de Transporte Público para proporcionar oportunidades tempranas y continuas para que el público participe en la identificación de los impactos de las decisiones propuestas.  También reflejará la política de los Servicios de Transporte Público de buscar los puntos de vista de las poblaciones minoritarias, de bajos ingresos y de dominio limitado del inglés (LEP), así como de los adultos mayores y las personas con movilidad limitada, en el curso de la realización de actividades de divulgación y participación pública, de acuerdo con el Programa del Título VI de los Servicios de Transporte Público, sobre el acceso para personas con dominio limitado del inglés,  y Guía LEP del Departamento de Transporte de los Estados Unidos (DOT).</w:t>
      </w:r>
    </w:p>
    <w:p w14:paraId="2EA759A9" w14:textId="77777777" w:rsidR="002872D8" w:rsidRPr="00B51D10" w:rsidRDefault="002872D8" w:rsidP="002872D8">
      <w:pPr>
        <w:numPr>
          <w:ilvl w:val="0"/>
          <w:numId w:val="13"/>
        </w:numPr>
        <w:spacing w:before="100" w:beforeAutospacing="1" w:after="100" w:afterAutospacing="1" w:line="240" w:lineRule="auto"/>
        <w:rPr>
          <w:rFonts w:eastAsia="Times New Roman" w:cs="Times New Roman"/>
          <w:szCs w:val="24"/>
        </w:rPr>
      </w:pPr>
      <w:r w:rsidRPr="00B51D10">
        <w:rPr>
          <w:szCs w:val="24"/>
          <w:lang w:val="es"/>
        </w:rPr>
        <w:t>El Plan de Participación Pública se adaptará a las poblaciones afectadas y al tipo de plan, programa o servicio que se esté considerando.</w:t>
      </w:r>
    </w:p>
    <w:p w14:paraId="65276B61" w14:textId="77777777" w:rsidR="002872D8" w:rsidRPr="00B51D10" w:rsidRDefault="002872D8" w:rsidP="002872D8">
      <w:pPr>
        <w:numPr>
          <w:ilvl w:val="0"/>
          <w:numId w:val="13"/>
        </w:numPr>
        <w:spacing w:before="100" w:beforeAutospacing="1" w:after="100" w:afterAutospacing="1" w:line="240" w:lineRule="auto"/>
        <w:rPr>
          <w:rFonts w:eastAsia="Times New Roman" w:cs="Times New Roman"/>
          <w:szCs w:val="24"/>
        </w:rPr>
      </w:pPr>
      <w:r w:rsidRPr="00B51D10">
        <w:rPr>
          <w:szCs w:val="24"/>
          <w:lang w:val="es"/>
        </w:rPr>
        <w:t>Las reuniones públicas se llevarán a cabo en lugares accesibles para los pasajeros del transporte público y las personas con discapacidades, y se programarán en horarios convenientes para los miembros del público.</w:t>
      </w:r>
    </w:p>
    <w:p w14:paraId="344F50EA" w14:textId="77777777" w:rsidR="002872D8" w:rsidRPr="00B51D10" w:rsidRDefault="002872D8" w:rsidP="002872D8">
      <w:pPr>
        <w:numPr>
          <w:ilvl w:val="0"/>
          <w:numId w:val="13"/>
        </w:numPr>
        <w:spacing w:before="100" w:beforeAutospacing="1" w:after="100" w:afterAutospacing="1" w:line="240" w:lineRule="auto"/>
        <w:rPr>
          <w:rFonts w:eastAsia="Times New Roman" w:cs="Times New Roman"/>
          <w:szCs w:val="24"/>
        </w:rPr>
      </w:pPr>
      <w:r w:rsidRPr="00B51D10">
        <w:rPr>
          <w:szCs w:val="24"/>
          <w:lang w:val="es"/>
        </w:rPr>
        <w:t>Las reuniones y audiencias públicas se anunciarán ampliamente en la comunidad tanto en inglés como en español (por ejemplo, a través de carteles a bordo de autobuses e instalaciones, sitio web, medios impresos locales, redes sociales y / o notificación por correo electrónico a los Servicios de Transporte Público) y se proporcionará notificación sobre la disponibilidad de asistencia lingüística.</w:t>
      </w:r>
    </w:p>
    <w:p w14:paraId="61DFF154" w14:textId="77777777" w:rsidR="002872D8" w:rsidRPr="00B51D10" w:rsidRDefault="002872D8" w:rsidP="0051555D">
      <w:pPr>
        <w:pStyle w:val="Heading2"/>
        <w:rPr>
          <w:rFonts w:eastAsia="Times New Roman"/>
        </w:rPr>
      </w:pPr>
      <w:bookmarkStart w:id="35" w:name="_Toc107232689"/>
      <w:r w:rsidRPr="00B51D10">
        <w:rPr>
          <w:lang w:val="es"/>
        </w:rPr>
        <w:t>D. Alcance público dirigido a poblaciones minoritarias y con dominio limitado del inglés (LEP)</w:t>
      </w:r>
      <w:bookmarkEnd w:id="35"/>
    </w:p>
    <w:p w14:paraId="673A18ED" w14:textId="77777777" w:rsidR="002872D8" w:rsidRPr="00B51D10" w:rsidRDefault="002872D8" w:rsidP="002872D8">
      <w:pPr>
        <w:spacing w:before="100" w:beforeAutospacing="1" w:after="100" w:afterAutospacing="1" w:line="240" w:lineRule="auto"/>
        <w:rPr>
          <w:rFonts w:eastAsia="Times New Roman" w:cs="Times New Roman"/>
          <w:szCs w:val="24"/>
        </w:rPr>
      </w:pPr>
      <w:r w:rsidRPr="00B51D10">
        <w:rPr>
          <w:szCs w:val="24"/>
          <w:lang w:val="es"/>
        </w:rPr>
        <w:t xml:space="preserve">Durante el desarrollo del Plan de Participación Pública y / o la planificación para la participación pública en general, los Servicios de Transporte Público incorporarán estrategias destinadas a promover la participación de las minorías y las personas LEP en actividades de participación pública, según corresponda para el plan, proyecto o servicio en cuestión, y de conformidad con las regulaciones federales del Título VI, Orden Ejecutiva 13166 sobre dominio limitado del inglés,  y la Guía LEP del Departamento de Transporte de los Estados Unidos. </w:t>
      </w:r>
    </w:p>
    <w:p w14:paraId="3ADB2E24" w14:textId="29FFE70A" w:rsidR="002872D8" w:rsidRPr="00B51D10" w:rsidRDefault="002872D8" w:rsidP="002872D8">
      <w:pPr>
        <w:spacing w:before="100" w:beforeAutospacing="1" w:after="100" w:afterAutospacing="1" w:line="240" w:lineRule="auto"/>
        <w:rPr>
          <w:rFonts w:eastAsia="Times New Roman" w:cs="Times New Roman"/>
          <w:szCs w:val="24"/>
        </w:rPr>
      </w:pPr>
      <w:r w:rsidRPr="00B51D10">
        <w:rPr>
          <w:szCs w:val="24"/>
          <w:lang w:val="es"/>
        </w:rPr>
        <w:t xml:space="preserve">Como mínimo, el personal implementará las </w:t>
      </w:r>
      <w:r w:rsidR="006C3614">
        <w:rPr>
          <w:szCs w:val="24"/>
          <w:lang w:val="es"/>
        </w:rPr>
        <w:t>estrategias identificadas</w:t>
      </w:r>
      <w:r>
        <w:rPr>
          <w:lang w:val="es"/>
        </w:rPr>
        <w:t xml:space="preserve">, incluida la celebración de reuniones </w:t>
      </w:r>
      <w:r w:rsidRPr="00B51D10">
        <w:rPr>
          <w:szCs w:val="24"/>
          <w:lang w:val="es"/>
        </w:rPr>
        <w:t xml:space="preserve">públicas en lugares accesibles para los pasajeros del transporte público y las personas con discapacidades, la programación de reuniones en momentos que sean convenientes para los </w:t>
      </w:r>
      <w:r w:rsidRPr="00B51D10">
        <w:rPr>
          <w:szCs w:val="24"/>
          <w:lang w:val="es"/>
        </w:rPr>
        <w:lastRenderedPageBreak/>
        <w:t xml:space="preserve">miembros del público, la publicidad de reuniones y audiencias en inglés y español, y la notificación de la disponibilidad de asistencia lingüística.  </w:t>
      </w:r>
    </w:p>
    <w:p w14:paraId="0585E017" w14:textId="77777777" w:rsidR="002872D8" w:rsidRPr="00B51D10" w:rsidRDefault="002872D8" w:rsidP="002872D8">
      <w:pPr>
        <w:spacing w:before="100" w:beforeAutospacing="1" w:after="100" w:afterAutospacing="1" w:line="240" w:lineRule="auto"/>
        <w:rPr>
          <w:rFonts w:eastAsia="Times New Roman" w:cs="Times New Roman"/>
          <w:szCs w:val="24"/>
        </w:rPr>
      </w:pPr>
      <w:r w:rsidRPr="00B51D10">
        <w:rPr>
          <w:szCs w:val="24"/>
          <w:lang w:val="es"/>
        </w:rPr>
        <w:t>Además, el personal de Servicios de Transporte Público debe considerar implementar las siguientes estrategias de participación pública para complementar los requisitos mínimos, según corresponda al plan, proyecto o servicio:</w:t>
      </w:r>
    </w:p>
    <w:p w14:paraId="7BF290FE" w14:textId="77777777" w:rsidR="002872D8" w:rsidRPr="00B51D10" w:rsidRDefault="002872D8" w:rsidP="002872D8">
      <w:pPr>
        <w:numPr>
          <w:ilvl w:val="0"/>
          <w:numId w:val="14"/>
        </w:numPr>
        <w:spacing w:before="100" w:beforeAutospacing="1" w:after="100" w:afterAutospacing="1" w:line="240" w:lineRule="auto"/>
        <w:rPr>
          <w:rFonts w:eastAsia="Times New Roman" w:cs="Times New Roman"/>
          <w:szCs w:val="24"/>
        </w:rPr>
      </w:pPr>
      <w:r w:rsidRPr="00B51D10">
        <w:rPr>
          <w:szCs w:val="24"/>
          <w:lang w:val="es"/>
        </w:rPr>
        <w:t>Usar estrategias de alcance suplementarias, como encuestas sobre proyectos de Servicios de Transporte Público o cambios propuestos en el servicio.</w:t>
      </w:r>
    </w:p>
    <w:p w14:paraId="23B15AC9" w14:textId="77777777" w:rsidR="002872D8" w:rsidRPr="00B51D10" w:rsidRDefault="002872D8" w:rsidP="002872D8">
      <w:pPr>
        <w:numPr>
          <w:ilvl w:val="0"/>
          <w:numId w:val="14"/>
        </w:numPr>
        <w:spacing w:before="100" w:beforeAutospacing="1" w:after="100" w:afterAutospacing="1" w:line="240" w:lineRule="auto"/>
        <w:rPr>
          <w:rFonts w:eastAsia="Times New Roman" w:cs="Times New Roman"/>
          <w:szCs w:val="24"/>
        </w:rPr>
      </w:pPr>
      <w:r w:rsidRPr="00B51D10">
        <w:rPr>
          <w:szCs w:val="24"/>
          <w:lang w:val="es"/>
        </w:rPr>
        <w:t>Asociarse con organizaciones comunitarias para involucrar a los miembros del público que tienen menos probabilidades de asistir a las reuniones públicas tradicionales (incluidas las poblaciones LEP) a través de medios como encuestas y grupos focales.  Servicios de Transporte Público mantiene una lista de socios comunitarios actuales y potenciales futuros.</w:t>
      </w:r>
    </w:p>
    <w:p w14:paraId="65F483E5" w14:textId="77777777" w:rsidR="002872D8" w:rsidRPr="00B51D10" w:rsidRDefault="002872D8" w:rsidP="002872D8">
      <w:pPr>
        <w:numPr>
          <w:ilvl w:val="0"/>
          <w:numId w:val="14"/>
        </w:numPr>
        <w:spacing w:before="100" w:beforeAutospacing="1" w:after="100" w:afterAutospacing="1" w:line="240" w:lineRule="auto"/>
        <w:rPr>
          <w:rFonts w:eastAsia="Times New Roman" w:cs="Times New Roman"/>
          <w:szCs w:val="24"/>
        </w:rPr>
      </w:pPr>
      <w:r w:rsidRPr="00B51D10">
        <w:rPr>
          <w:szCs w:val="24"/>
          <w:lang w:val="es"/>
        </w:rPr>
        <w:t>Asistir a eventos comunitarios y reuniones de asociaciones de vecinos, organizaciones religiosas, grupos de defensa y otros grupos para solicitar comentarios de diversos miembros del público.</w:t>
      </w:r>
    </w:p>
    <w:p w14:paraId="7074CED7" w14:textId="77777777" w:rsidR="002872D8" w:rsidRPr="00B51D10" w:rsidRDefault="002872D8" w:rsidP="002872D8">
      <w:pPr>
        <w:spacing w:before="100" w:beforeAutospacing="1" w:after="100" w:afterAutospacing="1" w:line="240" w:lineRule="auto"/>
        <w:rPr>
          <w:rFonts w:eastAsia="Times New Roman" w:cs="Times New Roman"/>
          <w:szCs w:val="24"/>
        </w:rPr>
      </w:pPr>
      <w:r w:rsidRPr="00B51D10">
        <w:rPr>
          <w:szCs w:val="24"/>
          <w:lang w:val="es"/>
        </w:rPr>
        <w:t>El personal de Servicios de Transporte Público puede consultar la Circular FTA 4703.1 ("Pautas de Política de Justicia Ambiental para Beneficiarios de la Administración Federal de Tránsito") para obtener estrategias adicionales que pueden incorporarse al Plan de Participación Pública.</w:t>
      </w:r>
    </w:p>
    <w:p w14:paraId="4C300877" w14:textId="77777777" w:rsidR="009A7133" w:rsidRPr="000E3E0D" w:rsidRDefault="009A7133" w:rsidP="0051555D">
      <w:pPr>
        <w:pStyle w:val="Heading2"/>
        <w:rPr>
          <w:rFonts w:eastAsia="Times New Roman"/>
        </w:rPr>
      </w:pPr>
      <w:bookmarkStart w:id="36" w:name="_Toc107232690"/>
      <w:r w:rsidRPr="000E3E0D">
        <w:rPr>
          <w:lang w:val="es"/>
        </w:rPr>
        <w:t>E.  Comentario público sobre aumentos de tarifas y cambios importantes en el servicio</w:t>
      </w:r>
      <w:bookmarkEnd w:id="36"/>
    </w:p>
    <w:p w14:paraId="69C18888" w14:textId="77777777" w:rsidR="009A7133" w:rsidRPr="000E3E0D" w:rsidRDefault="009A7133" w:rsidP="009A7133">
      <w:pPr>
        <w:spacing w:before="100" w:beforeAutospacing="1" w:after="100" w:afterAutospacing="1" w:line="240" w:lineRule="auto"/>
        <w:rPr>
          <w:rFonts w:eastAsia="Times New Roman" w:cs="Times New Roman"/>
          <w:szCs w:val="24"/>
        </w:rPr>
      </w:pPr>
      <w:r w:rsidRPr="000E3E0D">
        <w:rPr>
          <w:szCs w:val="24"/>
          <w:lang w:val="es"/>
        </w:rPr>
        <w:t>Es política de los Servicios de Transporte Público solicitar la opinión pública y considerar los comentarios del público antes de aumentar las tarifas o implementar un cambio importante en el servicio.</w:t>
      </w:r>
    </w:p>
    <w:p w14:paraId="409FB84D" w14:textId="77777777" w:rsidR="009A7133" w:rsidRPr="000E3E0D" w:rsidRDefault="009A7133" w:rsidP="009A7133">
      <w:pPr>
        <w:spacing w:before="100" w:beforeAutospacing="1" w:after="100" w:afterAutospacing="1" w:line="240" w:lineRule="auto"/>
        <w:rPr>
          <w:rFonts w:eastAsia="Times New Roman" w:cs="Times New Roman"/>
          <w:szCs w:val="24"/>
        </w:rPr>
      </w:pPr>
      <w:r w:rsidRPr="000E3E0D">
        <w:rPr>
          <w:szCs w:val="24"/>
          <w:lang w:val="es"/>
        </w:rPr>
        <w:t>Se requiere una audiencia pública antes de la implementación de un aumento de tarifa o un cambio importante en el servicio.  Un cambio de servicio "importante" se define como una modificación que afecta al 25% o más de una sola ruta o al 25% o más de todas las rutas.  Se implementarán estrategias adicionales de participación pública, como reuniones públicas, reuniones vecinales u otras actividades de divulgación a las personas afectadas, según corresponda, para solicitar comentarios públicos para su consideración antes de la audiencia pública.  Los comentarios públicos recibidos se compilarán y considerarán antes de finalizar la recomendación de los Servicios de Transporte Público a la junta de tránsito con respecto a un aumento de tarifas o un cambio importante en el servicio.  Se proporcionará un resumen de las observaciones públicas recibidas como parte del informe del personal presentado a la junta de tránsito sobre el aumento de la tarifa o la reducción importante del servicio en cuestión.</w:t>
      </w:r>
    </w:p>
    <w:p w14:paraId="4A6E3538" w14:textId="77777777" w:rsidR="009A7133" w:rsidRPr="000E3E0D" w:rsidRDefault="009A7133" w:rsidP="009A7133">
      <w:pPr>
        <w:spacing w:before="100" w:beforeAutospacing="1" w:after="100" w:afterAutospacing="1" w:line="240" w:lineRule="auto"/>
        <w:rPr>
          <w:rFonts w:eastAsia="Times New Roman" w:cs="Times New Roman"/>
          <w:szCs w:val="24"/>
        </w:rPr>
      </w:pPr>
      <w:r w:rsidRPr="000E3E0D">
        <w:rPr>
          <w:szCs w:val="24"/>
          <w:lang w:val="es"/>
        </w:rPr>
        <w:t xml:space="preserve">La audiencia pública se programará como parte de una reunión regular de la junta de tránsito y se anunciará ampliamente a través del sitio web, la lista de correo de alcance de los Servicios de Transporte Público, carteles y volantes y en los autobuses.  La audiencia también se anunciará a través de un alcance dirigido a grupos vecinales u otras organizaciones e individuos, según corresponda al cambio propuesto.  Los avisos relacionados con la audiencia pública se </w:t>
      </w:r>
      <w:r w:rsidRPr="000E3E0D">
        <w:rPr>
          <w:szCs w:val="24"/>
          <w:lang w:val="es"/>
        </w:rPr>
        <w:lastRenderedPageBreak/>
        <w:t xml:space="preserve">proporcionarán tanto en inglés como en español.  Los Servicios de Transporte Público también publicarán un aviso de la audiencia pública en el </w:t>
      </w:r>
      <w:r w:rsidRPr="000E3E0D">
        <w:rPr>
          <w:i/>
          <w:iCs/>
          <w:szCs w:val="24"/>
          <w:lang w:val="es"/>
        </w:rPr>
        <w:t>periódico y / o en las áreas de ubicación pública que se consideren apropiadas</w:t>
      </w:r>
      <w:r w:rsidRPr="000E3E0D">
        <w:rPr>
          <w:szCs w:val="24"/>
          <w:lang w:val="es"/>
        </w:rPr>
        <w:t>.  La audiencia pública consistirá en un informe del personal ante la junta de tránsito, seguido de un testimonio público.</w:t>
      </w:r>
    </w:p>
    <w:p w14:paraId="00FC779F" w14:textId="77777777" w:rsidR="009A7133" w:rsidRPr="000E3E0D" w:rsidRDefault="009A7133" w:rsidP="009A7133">
      <w:pPr>
        <w:spacing w:before="100" w:beforeAutospacing="1" w:after="100" w:afterAutospacing="1" w:line="240" w:lineRule="auto"/>
        <w:rPr>
          <w:rFonts w:eastAsia="Times New Roman" w:cs="Times New Roman"/>
          <w:szCs w:val="24"/>
        </w:rPr>
      </w:pPr>
      <w:r w:rsidRPr="000E3E0D">
        <w:rPr>
          <w:szCs w:val="24"/>
          <w:lang w:val="es"/>
        </w:rPr>
        <w:t>El Anexo 1 proporciona información adicional sobre las prácticas relacionadas con los comentarios públicos.</w:t>
      </w:r>
    </w:p>
    <w:p w14:paraId="534354D2" w14:textId="29920AAB" w:rsidR="009A7133" w:rsidRPr="000E3E0D" w:rsidRDefault="009A7133" w:rsidP="0051555D">
      <w:pPr>
        <w:pStyle w:val="Heading2"/>
        <w:rPr>
          <w:rFonts w:eastAsia="Times New Roman"/>
        </w:rPr>
      </w:pPr>
      <w:bookmarkStart w:id="37" w:name="_Toc107232691"/>
      <w:r w:rsidRPr="000E3E0D">
        <w:rPr>
          <w:u w:val="single"/>
          <w:lang w:val="es"/>
        </w:rPr>
        <w:t>Anexo 1</w:t>
      </w:r>
      <w:r w:rsidR="0051555D">
        <w:rPr>
          <w:u w:val="single"/>
          <w:lang w:val="es"/>
        </w:rPr>
        <w:t xml:space="preserve"> - </w:t>
      </w:r>
      <w:r w:rsidRPr="000E3E0D">
        <w:rPr>
          <w:lang w:val="es"/>
        </w:rPr>
        <w:t>Información adicional sobre el proceso para solicitar comentarios públicos sobre cambios en el servicio</w:t>
      </w:r>
      <w:bookmarkEnd w:id="37"/>
    </w:p>
    <w:p w14:paraId="5919D694" w14:textId="77777777" w:rsidR="009A7133" w:rsidRPr="000E3E0D" w:rsidRDefault="009A7133" w:rsidP="009A7133">
      <w:pPr>
        <w:spacing w:before="100" w:beforeAutospacing="1" w:after="100" w:afterAutospacing="1" w:line="240" w:lineRule="auto"/>
        <w:rPr>
          <w:rFonts w:eastAsia="Times New Roman" w:cs="Times New Roman"/>
          <w:szCs w:val="24"/>
        </w:rPr>
      </w:pPr>
      <w:r w:rsidRPr="000E3E0D">
        <w:rPr>
          <w:szCs w:val="24"/>
          <w:lang w:val="es"/>
        </w:rPr>
        <w:t>Los cambios propuestos en el servicio son desarrollados por el personal de Servicios de Transporte Público. Una vez finalizadas las propuestas, se crea información impresa que explica los cambios propuestos.  Estos materiales informativos (disponibles en inglés y español) se colocan en los autobuses y se utilizan como folletos en reuniones y audiencias informativas públicas. Los volantes y carteles que dirigen a las personas interesadas a estos materiales también se publican en los autobuses, en las oficinas de Servicios de Transporte Público, en otras áreas que probablemente se verán afectadas por los cambios en el servicio.</w:t>
      </w:r>
    </w:p>
    <w:p w14:paraId="4F49C0E2" w14:textId="77777777" w:rsidR="009A7133" w:rsidRPr="000E3E0D" w:rsidRDefault="009A7133" w:rsidP="009A7133">
      <w:pPr>
        <w:spacing w:before="100" w:beforeAutospacing="1" w:after="100" w:afterAutospacing="1" w:line="240" w:lineRule="auto"/>
        <w:rPr>
          <w:rFonts w:eastAsia="Times New Roman" w:cs="Times New Roman"/>
          <w:szCs w:val="24"/>
        </w:rPr>
      </w:pPr>
      <w:r w:rsidRPr="000E3E0D">
        <w:rPr>
          <w:szCs w:val="24"/>
          <w:lang w:val="es"/>
        </w:rPr>
        <w:t>Cualquier persona interesada está invitada a hacer comentarios. Los comentarios pueden presentarse en persona en las reuniones informativas públicas y audiencias públicas. También pueden enviarse por correo y por tarjeta de comentarios. Además, los comentarios pueden enviarse por teléfono a los representantes de los Servicios de Transporte Público, por correo electrónico y en línea a través del sitio web.</w:t>
      </w:r>
    </w:p>
    <w:p w14:paraId="5B798520" w14:textId="77777777" w:rsidR="009A7133" w:rsidRPr="000E3E0D" w:rsidRDefault="009A7133" w:rsidP="009A7133">
      <w:pPr>
        <w:spacing w:before="100" w:beforeAutospacing="1" w:after="100" w:afterAutospacing="1" w:line="240" w:lineRule="auto"/>
        <w:rPr>
          <w:rFonts w:eastAsia="Times New Roman" w:cs="Times New Roman"/>
          <w:szCs w:val="24"/>
        </w:rPr>
      </w:pPr>
      <w:r w:rsidRPr="000E3E0D">
        <w:rPr>
          <w:szCs w:val="24"/>
          <w:lang w:val="es"/>
        </w:rPr>
        <w:t xml:space="preserve">La información sobre las reuniones públicas programadas está disponible a través de: </w:t>
      </w:r>
    </w:p>
    <w:p w14:paraId="5FF51376" w14:textId="77777777" w:rsidR="009A7133" w:rsidRPr="000E3E0D" w:rsidRDefault="009A7133" w:rsidP="009A7133">
      <w:pPr>
        <w:numPr>
          <w:ilvl w:val="0"/>
          <w:numId w:val="29"/>
        </w:numPr>
        <w:spacing w:before="100" w:beforeAutospacing="1" w:after="100" w:afterAutospacing="1" w:line="240" w:lineRule="auto"/>
        <w:rPr>
          <w:rFonts w:eastAsia="Times New Roman" w:cs="Times New Roman"/>
          <w:szCs w:val="24"/>
        </w:rPr>
      </w:pPr>
      <w:r w:rsidRPr="000E3E0D">
        <w:rPr>
          <w:szCs w:val="24"/>
          <w:lang w:val="es"/>
        </w:rPr>
        <w:t>Carteles de autobuses</w:t>
      </w:r>
    </w:p>
    <w:p w14:paraId="57F872DA" w14:textId="77777777" w:rsidR="009A7133" w:rsidRPr="000E3E0D" w:rsidRDefault="009A7133" w:rsidP="009A7133">
      <w:pPr>
        <w:numPr>
          <w:ilvl w:val="0"/>
          <w:numId w:val="29"/>
        </w:numPr>
        <w:spacing w:before="100" w:beforeAutospacing="1" w:after="100" w:afterAutospacing="1" w:line="240" w:lineRule="auto"/>
        <w:rPr>
          <w:rFonts w:eastAsia="Times New Roman" w:cs="Times New Roman"/>
          <w:szCs w:val="24"/>
        </w:rPr>
      </w:pPr>
      <w:r w:rsidRPr="000E3E0D">
        <w:rPr>
          <w:szCs w:val="24"/>
          <w:lang w:val="es"/>
        </w:rPr>
        <w:t>Agenda de la reunión de la junta de tránsito</w:t>
      </w:r>
    </w:p>
    <w:p w14:paraId="715AFEFE" w14:textId="77777777" w:rsidR="009A7133" w:rsidRPr="000E3E0D" w:rsidRDefault="009A7133" w:rsidP="009A7133">
      <w:pPr>
        <w:numPr>
          <w:ilvl w:val="0"/>
          <w:numId w:val="29"/>
        </w:numPr>
        <w:spacing w:before="100" w:beforeAutospacing="1" w:after="100" w:afterAutospacing="1" w:line="240" w:lineRule="auto"/>
        <w:rPr>
          <w:rFonts w:eastAsia="Times New Roman" w:cs="Times New Roman"/>
          <w:szCs w:val="24"/>
        </w:rPr>
      </w:pPr>
      <w:r w:rsidRPr="000E3E0D">
        <w:rPr>
          <w:szCs w:val="24"/>
          <w:lang w:val="es"/>
        </w:rPr>
        <w:t xml:space="preserve">Carteles en las oficinas de Servicios de Transporte Público </w:t>
      </w:r>
    </w:p>
    <w:p w14:paraId="4AF54265" w14:textId="77777777" w:rsidR="009A7133" w:rsidRPr="000E3E0D" w:rsidRDefault="009A7133" w:rsidP="009A7133">
      <w:pPr>
        <w:numPr>
          <w:ilvl w:val="0"/>
          <w:numId w:val="29"/>
        </w:numPr>
        <w:spacing w:before="100" w:beforeAutospacing="1" w:after="100" w:afterAutospacing="1" w:line="240" w:lineRule="auto"/>
        <w:rPr>
          <w:rFonts w:eastAsia="Times New Roman" w:cs="Times New Roman"/>
          <w:szCs w:val="24"/>
        </w:rPr>
      </w:pPr>
      <w:r w:rsidRPr="000E3E0D">
        <w:rPr>
          <w:szCs w:val="24"/>
          <w:lang w:val="es"/>
        </w:rPr>
        <w:t>Sitio web</w:t>
      </w:r>
    </w:p>
    <w:p w14:paraId="3E00FABA" w14:textId="77777777" w:rsidR="009A7133" w:rsidRPr="000E3E0D" w:rsidRDefault="009A7133" w:rsidP="009A7133">
      <w:pPr>
        <w:numPr>
          <w:ilvl w:val="0"/>
          <w:numId w:val="29"/>
        </w:numPr>
        <w:spacing w:before="100" w:beforeAutospacing="1" w:after="100" w:afterAutospacing="1" w:line="240" w:lineRule="auto"/>
        <w:rPr>
          <w:rFonts w:eastAsia="Times New Roman" w:cs="Times New Roman"/>
          <w:szCs w:val="24"/>
        </w:rPr>
      </w:pPr>
      <w:r w:rsidRPr="000E3E0D">
        <w:rPr>
          <w:szCs w:val="24"/>
          <w:lang w:val="es"/>
        </w:rPr>
        <w:t>Lugares apropiados, que probablemente se vean afectados por el cambio de servicio</w:t>
      </w:r>
    </w:p>
    <w:p w14:paraId="469F89D6" w14:textId="77777777" w:rsidR="009A7133" w:rsidRPr="000E3E0D" w:rsidRDefault="009A7133" w:rsidP="009A7133">
      <w:pPr>
        <w:numPr>
          <w:ilvl w:val="0"/>
          <w:numId w:val="29"/>
        </w:numPr>
        <w:spacing w:before="100" w:beforeAutospacing="1" w:after="100" w:afterAutospacing="1" w:line="240" w:lineRule="auto"/>
        <w:rPr>
          <w:rFonts w:eastAsia="Times New Roman" w:cs="Times New Roman"/>
          <w:szCs w:val="24"/>
        </w:rPr>
      </w:pPr>
      <w:r w:rsidRPr="000E3E0D">
        <w:rPr>
          <w:szCs w:val="24"/>
          <w:lang w:val="es"/>
        </w:rPr>
        <w:t>Notificación por correo electrónico y redes sociales</w:t>
      </w:r>
    </w:p>
    <w:p w14:paraId="7177AF88" w14:textId="77777777" w:rsidR="009A7133" w:rsidRPr="000E3E0D" w:rsidRDefault="009A7133" w:rsidP="009A7133">
      <w:pPr>
        <w:spacing w:before="100" w:beforeAutospacing="1" w:after="100" w:afterAutospacing="1" w:line="240" w:lineRule="auto"/>
        <w:rPr>
          <w:rFonts w:eastAsia="Times New Roman" w:cs="Times New Roman"/>
          <w:szCs w:val="24"/>
        </w:rPr>
      </w:pPr>
      <w:r w:rsidRPr="000E3E0D">
        <w:rPr>
          <w:szCs w:val="24"/>
          <w:lang w:val="es"/>
        </w:rPr>
        <w:t>Todos los comentarios recibidos son revisados por el personal de los Servicios de Transporte Público y considerados en las decisiones finales. El objetivo de los Servicios de Transporte Público es proporcionar siempre el mejor servicio posible a los pasajeros más actuales o potenciales.</w:t>
      </w:r>
    </w:p>
    <w:p w14:paraId="3FE1A0DC" w14:textId="0DEF1E47" w:rsidR="002872D8" w:rsidRPr="002872D8" w:rsidRDefault="002872D8" w:rsidP="0051555D">
      <w:pPr>
        <w:pStyle w:val="Heading2"/>
      </w:pPr>
      <w:bookmarkStart w:id="38" w:name="_Toc107232692"/>
      <w:r w:rsidRPr="002872D8">
        <w:rPr>
          <w:lang w:val="es"/>
        </w:rPr>
        <w:t>Proceso de comentarios públicos para cambios en tarifas y servicios</w:t>
      </w:r>
      <w:bookmarkEnd w:id="38"/>
    </w:p>
    <w:p w14:paraId="58045549" w14:textId="77777777" w:rsidR="00C11BF8" w:rsidRDefault="00C11BF8" w:rsidP="00C11BF8">
      <w:pPr>
        <w:spacing w:after="0" w:line="240" w:lineRule="auto"/>
        <w:rPr>
          <w:rFonts w:cs="Times New Roman"/>
          <w:b/>
          <w:szCs w:val="24"/>
        </w:rPr>
      </w:pPr>
    </w:p>
    <w:p w14:paraId="4DE4E03A" w14:textId="0187F666" w:rsidR="002872D8" w:rsidRPr="002872D8" w:rsidRDefault="002872D8" w:rsidP="0051555D">
      <w:pPr>
        <w:pStyle w:val="Heading3"/>
      </w:pPr>
      <w:bookmarkStart w:id="39" w:name="_Toc107232693"/>
      <w:r w:rsidRPr="002872D8">
        <w:rPr>
          <w:lang w:val="es"/>
        </w:rPr>
        <w:t>Proceso de participación pública</w:t>
      </w:r>
      <w:bookmarkEnd w:id="39"/>
    </w:p>
    <w:p w14:paraId="607AF5C6" w14:textId="77777777" w:rsidR="002872D8" w:rsidRPr="002872D8" w:rsidRDefault="002872D8" w:rsidP="002872D8">
      <w:pPr>
        <w:spacing w:after="0" w:line="240" w:lineRule="auto"/>
        <w:jc w:val="center"/>
        <w:rPr>
          <w:rFonts w:cs="Times New Roman"/>
          <w:b/>
          <w:szCs w:val="24"/>
        </w:rPr>
      </w:pPr>
    </w:p>
    <w:p w14:paraId="68338B90" w14:textId="77777777" w:rsidR="002872D8" w:rsidRPr="002872D8" w:rsidRDefault="002872D8" w:rsidP="00E822CA">
      <w:pPr>
        <w:pStyle w:val="Heading3"/>
      </w:pPr>
      <w:bookmarkStart w:id="40" w:name="_Toc107232694"/>
      <w:r w:rsidRPr="002872D8">
        <w:rPr>
          <w:lang w:val="es"/>
        </w:rPr>
        <w:t>Introducción</w:t>
      </w:r>
      <w:bookmarkEnd w:id="40"/>
    </w:p>
    <w:p w14:paraId="1C7DFCF7" w14:textId="77777777" w:rsidR="002872D8" w:rsidRPr="002872D8" w:rsidRDefault="002872D8" w:rsidP="002872D8">
      <w:pPr>
        <w:spacing w:after="0" w:line="240" w:lineRule="auto"/>
        <w:rPr>
          <w:rFonts w:cs="Times New Roman"/>
          <w:szCs w:val="24"/>
        </w:rPr>
      </w:pPr>
    </w:p>
    <w:p w14:paraId="285E478E" w14:textId="77777777" w:rsidR="002872D8" w:rsidRPr="002872D8" w:rsidRDefault="002872D8" w:rsidP="002872D8">
      <w:pPr>
        <w:spacing w:after="0" w:line="240" w:lineRule="auto"/>
        <w:rPr>
          <w:rFonts w:cs="Times New Roman"/>
          <w:szCs w:val="24"/>
        </w:rPr>
      </w:pPr>
      <w:r w:rsidRPr="002872D8">
        <w:rPr>
          <w:szCs w:val="24"/>
          <w:lang w:val="es"/>
        </w:rPr>
        <w:lastRenderedPageBreak/>
        <w:t>Las tarifas y cargos de los Servicios de Transporte Público para el servicio de tránsito serán fijados por la junta y serán razonables.  Además, bajo los procedimientos de subvención aplicables de la Administración Federal de Tránsito [FTA]; el TLC requiere que un beneficiario de la subvención certifique que tiene un proceso desarrollado localmente para solicitar y considerar comentarios públicos antes de aumentar las tarifas o implementar una reducción importante del servicio de tránsito.  "Por lo tanto, de acuerdo con las leyes aplicables, este documento describe el proceso de comentarios públicos desarrollado localmente para los cambios de tarifas y servicios.</w:t>
      </w:r>
    </w:p>
    <w:p w14:paraId="43EBD26D" w14:textId="77777777" w:rsidR="002872D8" w:rsidRPr="002872D8" w:rsidRDefault="002872D8" w:rsidP="002872D8">
      <w:pPr>
        <w:spacing w:after="0" w:line="240" w:lineRule="auto"/>
        <w:rPr>
          <w:rFonts w:cs="Times New Roman"/>
          <w:szCs w:val="24"/>
        </w:rPr>
      </w:pPr>
    </w:p>
    <w:p w14:paraId="48F47025" w14:textId="77777777" w:rsidR="002872D8" w:rsidRPr="002872D8" w:rsidRDefault="002872D8" w:rsidP="002872D8">
      <w:pPr>
        <w:spacing w:after="0" w:line="240" w:lineRule="auto"/>
        <w:rPr>
          <w:rFonts w:cs="Times New Roman"/>
          <w:szCs w:val="24"/>
        </w:rPr>
      </w:pPr>
      <w:r w:rsidRPr="002872D8">
        <w:rPr>
          <w:szCs w:val="24"/>
          <w:lang w:val="es"/>
        </w:rPr>
        <w:t>Esta política refleja los requisitos mínimos de comentarios públicos para que los Servicios de Transporte Público enmienden y adopten cambios en las tarifas y aprueben reducciones importantes del servicio.  Para cualquier propuesta específica, los Servicios de Transporte Público pueden optar por ofrecer oportunidades de comentarios públicos más amplias cuando determine que es en el mejor interés de la agencia y del público hacerlo.  Esto puede incluir una reunión pública, que es una oportunidad para proporcionar testimonio o comentarios sobre un asunto en particular, pero dicha reunión puede ser realizada por los Servicios de Transporte Público y no necesita ser una reunión de la Junta.  En este sentido; se recopilará información y se proporcionará a la Junta para su revisión y comentarios finales / aprobación.</w:t>
      </w:r>
    </w:p>
    <w:p w14:paraId="647F1F65" w14:textId="77777777" w:rsidR="002872D8" w:rsidRPr="002872D8" w:rsidRDefault="002872D8" w:rsidP="002872D8">
      <w:pPr>
        <w:spacing w:after="0" w:line="240" w:lineRule="auto"/>
        <w:rPr>
          <w:rFonts w:cs="Times New Roman"/>
          <w:szCs w:val="24"/>
        </w:rPr>
      </w:pPr>
    </w:p>
    <w:p w14:paraId="7BE44B5E" w14:textId="14E1D549" w:rsidR="002872D8" w:rsidRPr="002872D8" w:rsidRDefault="002872D8" w:rsidP="00FE5D25">
      <w:pPr>
        <w:pStyle w:val="Heading3"/>
        <w:numPr>
          <w:ilvl w:val="0"/>
          <w:numId w:val="43"/>
        </w:numPr>
      </w:pPr>
      <w:bookmarkStart w:id="41" w:name="_Toc107232695"/>
      <w:r w:rsidRPr="002872D8">
        <w:rPr>
          <w:lang w:val="es"/>
        </w:rPr>
        <w:t>Modificaciones de tarifas y servicios</w:t>
      </w:r>
      <w:bookmarkEnd w:id="41"/>
    </w:p>
    <w:p w14:paraId="002C41A6" w14:textId="77777777" w:rsidR="002872D8" w:rsidRPr="002872D8" w:rsidRDefault="002872D8" w:rsidP="002872D8">
      <w:pPr>
        <w:spacing w:after="0" w:line="240" w:lineRule="auto"/>
        <w:rPr>
          <w:rFonts w:cs="Times New Roman"/>
          <w:szCs w:val="24"/>
        </w:rPr>
      </w:pPr>
    </w:p>
    <w:p w14:paraId="3CDF3161" w14:textId="382FC8F2" w:rsidR="002872D8" w:rsidRPr="002872D8" w:rsidRDefault="002872D8" w:rsidP="00FE5D25">
      <w:pPr>
        <w:pStyle w:val="Heading3"/>
        <w:numPr>
          <w:ilvl w:val="0"/>
          <w:numId w:val="40"/>
        </w:numPr>
      </w:pPr>
      <w:bookmarkStart w:id="42" w:name="_Toc107232696"/>
      <w:r w:rsidRPr="002872D8">
        <w:rPr>
          <w:lang w:val="es"/>
        </w:rPr>
        <w:t xml:space="preserve"> Alcance</w:t>
      </w:r>
      <w:bookmarkEnd w:id="42"/>
    </w:p>
    <w:p w14:paraId="5976394B" w14:textId="77777777" w:rsidR="002872D8" w:rsidRPr="002872D8" w:rsidRDefault="002872D8" w:rsidP="00E822CA">
      <w:pPr>
        <w:pStyle w:val="Heading3"/>
      </w:pPr>
    </w:p>
    <w:p w14:paraId="2780DF6B" w14:textId="3FBB9069" w:rsidR="002872D8" w:rsidRPr="002872D8" w:rsidRDefault="002872D8" w:rsidP="00FE5D25">
      <w:pPr>
        <w:pStyle w:val="Heading3"/>
        <w:numPr>
          <w:ilvl w:val="0"/>
          <w:numId w:val="40"/>
        </w:numPr>
      </w:pPr>
      <w:bookmarkStart w:id="43" w:name="_Toc107232697"/>
      <w:r w:rsidRPr="002872D8">
        <w:rPr>
          <w:lang w:val="es"/>
        </w:rPr>
        <w:t>Comentario público</w:t>
      </w:r>
      <w:bookmarkEnd w:id="43"/>
    </w:p>
    <w:p w14:paraId="1607D84D" w14:textId="77777777" w:rsidR="002872D8" w:rsidRPr="002872D8" w:rsidRDefault="002872D8" w:rsidP="00E822CA">
      <w:pPr>
        <w:pStyle w:val="Heading3"/>
      </w:pPr>
    </w:p>
    <w:p w14:paraId="4601BFF0" w14:textId="7698F774" w:rsidR="002872D8" w:rsidRPr="002872D8" w:rsidRDefault="002872D8" w:rsidP="00FE5D25">
      <w:pPr>
        <w:pStyle w:val="Heading3"/>
        <w:numPr>
          <w:ilvl w:val="0"/>
          <w:numId w:val="40"/>
        </w:numPr>
      </w:pPr>
      <w:bookmarkStart w:id="44" w:name="_Toc107232698"/>
      <w:r w:rsidRPr="002872D8">
        <w:rPr>
          <w:lang w:val="es"/>
        </w:rPr>
        <w:t>Aviso público para la acción de la Junta</w:t>
      </w:r>
      <w:bookmarkEnd w:id="44"/>
    </w:p>
    <w:p w14:paraId="4C2D3C58" w14:textId="77777777" w:rsidR="002872D8" w:rsidRPr="002872D8" w:rsidRDefault="002872D8" w:rsidP="002872D8">
      <w:pPr>
        <w:spacing w:after="0" w:line="240" w:lineRule="auto"/>
        <w:contextualSpacing/>
        <w:rPr>
          <w:rFonts w:cs="Times New Roman"/>
          <w:b/>
          <w:szCs w:val="24"/>
          <w:u w:val="single"/>
        </w:rPr>
      </w:pPr>
    </w:p>
    <w:p w14:paraId="7E70D3DB" w14:textId="77777777" w:rsidR="002872D8" w:rsidRPr="002872D8" w:rsidRDefault="002872D8" w:rsidP="002872D8">
      <w:pPr>
        <w:spacing w:after="0" w:line="240" w:lineRule="auto"/>
        <w:rPr>
          <w:rFonts w:cs="Times New Roman"/>
          <w:szCs w:val="24"/>
        </w:rPr>
      </w:pPr>
      <w:r w:rsidRPr="002872D8">
        <w:rPr>
          <w:szCs w:val="24"/>
          <w:lang w:val="es"/>
        </w:rPr>
        <w:t>Todas las reuniones de la Junta y la agenda adjunta se publicarán en un lugar público; a la vista; fomentar la participación.</w:t>
      </w:r>
    </w:p>
    <w:p w14:paraId="497C7B3C" w14:textId="77777777" w:rsidR="002872D8" w:rsidRPr="002872D8" w:rsidRDefault="002872D8" w:rsidP="002872D8">
      <w:pPr>
        <w:spacing w:after="0" w:line="240" w:lineRule="auto"/>
        <w:rPr>
          <w:rFonts w:cs="Times New Roman"/>
          <w:szCs w:val="24"/>
        </w:rPr>
      </w:pPr>
    </w:p>
    <w:p w14:paraId="47907E3E" w14:textId="7480D9B7" w:rsidR="002872D8" w:rsidRPr="002872D8" w:rsidRDefault="002872D8" w:rsidP="00FE5D25">
      <w:pPr>
        <w:pStyle w:val="Heading3"/>
        <w:numPr>
          <w:ilvl w:val="0"/>
          <w:numId w:val="40"/>
        </w:numPr>
      </w:pPr>
      <w:bookmarkStart w:id="45" w:name="_Toc107232699"/>
      <w:r w:rsidRPr="002872D8">
        <w:rPr>
          <w:lang w:val="es"/>
        </w:rPr>
        <w:t>Proceso de aprobación de la Junta</w:t>
      </w:r>
      <w:bookmarkEnd w:id="45"/>
    </w:p>
    <w:p w14:paraId="0D47FB60" w14:textId="77777777" w:rsidR="002872D8" w:rsidRPr="002872D8" w:rsidRDefault="002872D8" w:rsidP="002872D8">
      <w:pPr>
        <w:spacing w:after="0" w:line="240" w:lineRule="auto"/>
        <w:rPr>
          <w:rFonts w:cs="Times New Roman"/>
          <w:szCs w:val="24"/>
        </w:rPr>
      </w:pPr>
    </w:p>
    <w:p w14:paraId="1D83461A" w14:textId="77777777" w:rsidR="002872D8" w:rsidRPr="002872D8" w:rsidRDefault="002872D8" w:rsidP="002872D8">
      <w:pPr>
        <w:spacing w:after="0" w:line="240" w:lineRule="auto"/>
        <w:rPr>
          <w:rFonts w:cs="Times New Roman"/>
          <w:szCs w:val="24"/>
        </w:rPr>
      </w:pPr>
      <w:r w:rsidRPr="002872D8">
        <w:rPr>
          <w:szCs w:val="24"/>
          <w:lang w:val="es"/>
        </w:rPr>
        <w:t>La Junta puede optar por adoptar el(los) cambio(s) propuesto(s) a tarifa/servicio a través de un tema separado del programa.</w:t>
      </w:r>
    </w:p>
    <w:p w14:paraId="50251E13" w14:textId="77777777" w:rsidR="002872D8" w:rsidRPr="002872D8" w:rsidRDefault="002872D8" w:rsidP="002872D8">
      <w:pPr>
        <w:spacing w:after="0" w:line="240" w:lineRule="auto"/>
        <w:rPr>
          <w:rFonts w:cs="Times New Roman"/>
          <w:szCs w:val="24"/>
        </w:rPr>
      </w:pPr>
    </w:p>
    <w:p w14:paraId="3AFF9572" w14:textId="3CA1B0EB" w:rsidR="002872D8" w:rsidRPr="002872D8" w:rsidRDefault="002872D8" w:rsidP="00FE5D25">
      <w:pPr>
        <w:pStyle w:val="Heading3"/>
        <w:numPr>
          <w:ilvl w:val="0"/>
          <w:numId w:val="40"/>
        </w:numPr>
      </w:pPr>
      <w:bookmarkStart w:id="46" w:name="_Toc107232700"/>
      <w:r w:rsidRPr="002872D8">
        <w:rPr>
          <w:lang w:val="es"/>
        </w:rPr>
        <w:t>Información pública</w:t>
      </w:r>
      <w:bookmarkEnd w:id="46"/>
    </w:p>
    <w:p w14:paraId="7A150862" w14:textId="77777777" w:rsidR="002872D8" w:rsidRPr="002872D8" w:rsidRDefault="002872D8" w:rsidP="002872D8">
      <w:pPr>
        <w:spacing w:after="0" w:line="240" w:lineRule="auto"/>
        <w:rPr>
          <w:rFonts w:cs="Times New Roman"/>
          <w:szCs w:val="24"/>
        </w:rPr>
      </w:pPr>
    </w:p>
    <w:p w14:paraId="13EF8CDE" w14:textId="77777777" w:rsidR="002872D8" w:rsidRPr="002872D8" w:rsidRDefault="002872D8" w:rsidP="002872D8">
      <w:pPr>
        <w:spacing w:after="0" w:line="240" w:lineRule="auto"/>
        <w:rPr>
          <w:rFonts w:cs="Times New Roman"/>
          <w:szCs w:val="24"/>
        </w:rPr>
      </w:pPr>
      <w:r w:rsidRPr="002872D8">
        <w:rPr>
          <w:szCs w:val="24"/>
          <w:lang w:val="es"/>
        </w:rPr>
        <w:t>Después de la acción de la Junta, el Director Ejecutivo o su designado se asegurará de que se tomen las medidas apropiadas para informar a los pasajeros del autobús y al público sobre los cambios aprobados en la tarifa / servicio.</w:t>
      </w:r>
    </w:p>
    <w:p w14:paraId="44924F73" w14:textId="54BD812F" w:rsidR="002872D8" w:rsidRPr="002872D8" w:rsidRDefault="002872D8" w:rsidP="00FE5D25">
      <w:pPr>
        <w:pStyle w:val="Heading3"/>
        <w:numPr>
          <w:ilvl w:val="0"/>
          <w:numId w:val="42"/>
        </w:numPr>
      </w:pPr>
      <w:bookmarkStart w:id="47" w:name="_Toc107232701"/>
      <w:r w:rsidRPr="002872D8">
        <w:rPr>
          <w:lang w:val="es"/>
        </w:rPr>
        <w:t>Aumento de tarifas/tarifas y reducción importante en el servicio</w:t>
      </w:r>
      <w:bookmarkEnd w:id="47"/>
    </w:p>
    <w:p w14:paraId="3BFECEE9" w14:textId="77777777" w:rsidR="002872D8" w:rsidRPr="002872D8" w:rsidRDefault="002872D8" w:rsidP="002872D8">
      <w:pPr>
        <w:spacing w:after="0" w:line="240" w:lineRule="auto"/>
        <w:rPr>
          <w:rFonts w:cs="Times New Roman"/>
          <w:b/>
          <w:szCs w:val="24"/>
        </w:rPr>
      </w:pPr>
    </w:p>
    <w:p w14:paraId="39549C35" w14:textId="0B0EECF3" w:rsidR="002872D8" w:rsidRPr="002872D8" w:rsidRDefault="002872D8" w:rsidP="00FE5D25">
      <w:pPr>
        <w:pStyle w:val="Heading3"/>
        <w:numPr>
          <w:ilvl w:val="0"/>
          <w:numId w:val="39"/>
        </w:numPr>
      </w:pPr>
      <w:bookmarkStart w:id="48" w:name="_Toc107232702"/>
      <w:r w:rsidRPr="002872D8">
        <w:rPr>
          <w:lang w:val="es"/>
        </w:rPr>
        <w:lastRenderedPageBreak/>
        <w:t>Alcance</w:t>
      </w:r>
      <w:bookmarkEnd w:id="48"/>
    </w:p>
    <w:p w14:paraId="04EA8C2D" w14:textId="77777777" w:rsidR="00C11BF8" w:rsidRDefault="00C11BF8" w:rsidP="002872D8">
      <w:pPr>
        <w:spacing w:after="0" w:line="240" w:lineRule="auto"/>
        <w:rPr>
          <w:rFonts w:cs="Times New Roman"/>
          <w:szCs w:val="24"/>
        </w:rPr>
      </w:pPr>
    </w:p>
    <w:p w14:paraId="7DF975BE" w14:textId="48F5487C" w:rsidR="002872D8" w:rsidRPr="002872D8" w:rsidRDefault="002872D8" w:rsidP="002872D8">
      <w:pPr>
        <w:spacing w:after="0" w:line="240" w:lineRule="auto"/>
        <w:rPr>
          <w:rFonts w:cs="Times New Roman"/>
          <w:szCs w:val="24"/>
        </w:rPr>
      </w:pPr>
      <w:r w:rsidRPr="002872D8">
        <w:rPr>
          <w:szCs w:val="24"/>
          <w:lang w:val="es"/>
        </w:rPr>
        <w:t>Además de la aprobación de la Junta, se requiere una audiencia pública antes de tomar las siguientes medidas:</w:t>
      </w:r>
    </w:p>
    <w:p w14:paraId="6626E7B7" w14:textId="77777777" w:rsidR="002872D8" w:rsidRPr="002872D8" w:rsidRDefault="002872D8" w:rsidP="002872D8">
      <w:pPr>
        <w:spacing w:after="0" w:line="240" w:lineRule="auto"/>
        <w:rPr>
          <w:rFonts w:cs="Times New Roman"/>
          <w:szCs w:val="24"/>
        </w:rPr>
      </w:pPr>
    </w:p>
    <w:p w14:paraId="7D9454AF" w14:textId="77777777" w:rsidR="002872D8" w:rsidRPr="002872D8" w:rsidRDefault="002872D8" w:rsidP="002872D8">
      <w:pPr>
        <w:numPr>
          <w:ilvl w:val="0"/>
          <w:numId w:val="5"/>
        </w:numPr>
        <w:spacing w:after="0" w:line="240" w:lineRule="auto"/>
        <w:contextualSpacing/>
        <w:rPr>
          <w:rFonts w:cs="Times New Roman"/>
          <w:szCs w:val="24"/>
          <w:u w:val="single"/>
        </w:rPr>
      </w:pPr>
      <w:r w:rsidRPr="002872D8">
        <w:rPr>
          <w:szCs w:val="24"/>
          <w:u w:val="single"/>
          <w:lang w:val="es"/>
        </w:rPr>
        <w:t>Adopción de un aumento en las tarifas o tarifas</w:t>
      </w:r>
    </w:p>
    <w:p w14:paraId="3E81AB6B" w14:textId="77777777" w:rsidR="002872D8" w:rsidRPr="002872D8" w:rsidRDefault="002872D8" w:rsidP="002872D8">
      <w:pPr>
        <w:spacing w:after="0" w:line="240" w:lineRule="auto"/>
        <w:rPr>
          <w:rFonts w:cs="Times New Roman"/>
          <w:szCs w:val="24"/>
          <w:u w:val="single"/>
        </w:rPr>
      </w:pPr>
    </w:p>
    <w:p w14:paraId="0F9A0CCE" w14:textId="77777777" w:rsidR="002872D8" w:rsidRPr="002872D8" w:rsidRDefault="002872D8" w:rsidP="002872D8">
      <w:pPr>
        <w:spacing w:after="0" w:line="240" w:lineRule="auto"/>
        <w:rPr>
          <w:rFonts w:cs="Times New Roman"/>
          <w:szCs w:val="24"/>
        </w:rPr>
      </w:pPr>
      <w:r w:rsidRPr="002872D8">
        <w:rPr>
          <w:szCs w:val="24"/>
          <w:lang w:val="es"/>
        </w:rPr>
        <w:t>Esto se define como cualquier aumento en la estructura tarifaria existente, eliminación de instrumentos tarifarios o reconfiguración de la estructura de zonas que cause un aumento en las tarifas o tarifas.</w:t>
      </w:r>
    </w:p>
    <w:p w14:paraId="23E9E1A7" w14:textId="77777777" w:rsidR="002872D8" w:rsidRPr="002872D8" w:rsidRDefault="002872D8" w:rsidP="002872D8">
      <w:pPr>
        <w:spacing w:after="0" w:line="240" w:lineRule="auto"/>
        <w:rPr>
          <w:rFonts w:cs="Times New Roman"/>
          <w:szCs w:val="24"/>
        </w:rPr>
      </w:pPr>
    </w:p>
    <w:p w14:paraId="5E827A97" w14:textId="77777777" w:rsidR="002872D8" w:rsidRPr="002872D8" w:rsidRDefault="002872D8" w:rsidP="002872D8">
      <w:pPr>
        <w:numPr>
          <w:ilvl w:val="0"/>
          <w:numId w:val="5"/>
        </w:numPr>
        <w:spacing w:after="0" w:line="240" w:lineRule="auto"/>
        <w:contextualSpacing/>
        <w:rPr>
          <w:rFonts w:cs="Times New Roman"/>
          <w:szCs w:val="24"/>
        </w:rPr>
      </w:pPr>
      <w:r w:rsidRPr="002872D8">
        <w:rPr>
          <w:szCs w:val="24"/>
          <w:u w:val="single"/>
          <w:lang w:val="es"/>
        </w:rPr>
        <w:t>Adopción de una reducción importante de los servicios</w:t>
      </w:r>
    </w:p>
    <w:p w14:paraId="4EA5D22A" w14:textId="77777777" w:rsidR="002872D8" w:rsidRPr="002872D8" w:rsidRDefault="002872D8" w:rsidP="002872D8">
      <w:pPr>
        <w:spacing w:after="0" w:line="240" w:lineRule="auto"/>
        <w:rPr>
          <w:rFonts w:cs="Times New Roman"/>
          <w:szCs w:val="24"/>
        </w:rPr>
      </w:pPr>
    </w:p>
    <w:p w14:paraId="4A7C70E5" w14:textId="77777777" w:rsidR="002872D8" w:rsidRPr="002872D8" w:rsidRDefault="002872D8" w:rsidP="002872D8">
      <w:pPr>
        <w:spacing w:after="0" w:line="240" w:lineRule="auto"/>
        <w:rPr>
          <w:rFonts w:cs="Times New Roman"/>
          <w:szCs w:val="24"/>
        </w:rPr>
      </w:pPr>
      <w:r w:rsidRPr="002872D8">
        <w:rPr>
          <w:szCs w:val="24"/>
          <w:lang w:val="es"/>
        </w:rPr>
        <w:t xml:space="preserve">Una reducción importante en el servicio es una reducción del 25% o más en el total de millas de vehículos de ingresos en servicio en cualquier ruta específica durante un período de una semana.  La interrupción del servicio promocional, de demostración, estacional o de emergencia, y la interrupción del servicio dentro del primer año de su implementación, </w:t>
      </w:r>
      <w:r w:rsidRPr="002872D8">
        <w:rPr>
          <w:i/>
          <w:szCs w:val="24"/>
          <w:lang w:val="es"/>
        </w:rPr>
        <w:t>no se</w:t>
      </w:r>
      <w:r w:rsidRPr="002872D8">
        <w:rPr>
          <w:szCs w:val="24"/>
          <w:lang w:val="es"/>
        </w:rPr>
        <w:t xml:space="preserve"> considera una reducción importante en el servicio. </w:t>
      </w:r>
    </w:p>
    <w:p w14:paraId="2303E0A7" w14:textId="77777777" w:rsidR="002872D8" w:rsidRPr="002872D8" w:rsidRDefault="002872D8" w:rsidP="002872D8">
      <w:pPr>
        <w:spacing w:after="0" w:line="240" w:lineRule="auto"/>
        <w:rPr>
          <w:rFonts w:cs="Times New Roman"/>
          <w:szCs w:val="24"/>
        </w:rPr>
      </w:pPr>
    </w:p>
    <w:p w14:paraId="66CE29E0" w14:textId="1C4ECF9D" w:rsidR="002872D8" w:rsidRPr="002872D8" w:rsidRDefault="002872D8" w:rsidP="00FE5D25">
      <w:pPr>
        <w:pStyle w:val="Heading3"/>
        <w:numPr>
          <w:ilvl w:val="0"/>
          <w:numId w:val="39"/>
        </w:numPr>
      </w:pPr>
      <w:bookmarkStart w:id="49" w:name="_Toc107232703"/>
      <w:r w:rsidRPr="002872D8">
        <w:rPr>
          <w:lang w:val="es"/>
        </w:rPr>
        <w:t xml:space="preserve"> Audiencia pública</w:t>
      </w:r>
      <w:bookmarkEnd w:id="49"/>
    </w:p>
    <w:p w14:paraId="0E2973F5" w14:textId="77777777" w:rsidR="002872D8" w:rsidRPr="002872D8" w:rsidRDefault="002872D8" w:rsidP="002872D8">
      <w:pPr>
        <w:spacing w:after="0" w:line="240" w:lineRule="auto"/>
        <w:rPr>
          <w:rFonts w:cs="Times New Roman"/>
          <w:b/>
          <w:szCs w:val="24"/>
          <w:u w:val="single"/>
        </w:rPr>
      </w:pPr>
    </w:p>
    <w:p w14:paraId="675241F6" w14:textId="77777777" w:rsidR="002872D8" w:rsidRPr="002872D8" w:rsidRDefault="002872D8" w:rsidP="002872D8">
      <w:pPr>
        <w:spacing w:after="0" w:line="240" w:lineRule="auto"/>
        <w:rPr>
          <w:rFonts w:cs="Times New Roman"/>
          <w:szCs w:val="24"/>
        </w:rPr>
      </w:pPr>
      <w:r w:rsidRPr="002872D8">
        <w:rPr>
          <w:szCs w:val="24"/>
          <w:lang w:val="es"/>
        </w:rPr>
        <w:t xml:space="preserve">Se llevará a cabo al menos una audiencia pública en la que se puedan hacer presentaciones orales o escritas, antes de adoptar cualquiera de los cambios o ajustes.  Para los propósitos de esta política, una </w:t>
      </w:r>
      <w:r w:rsidRPr="002872D8">
        <w:rPr>
          <w:i/>
          <w:szCs w:val="24"/>
          <w:lang w:val="es"/>
        </w:rPr>
        <w:t xml:space="preserve">audiencia pública es una oportunidad formal para ofrecer testimonio oral o escrito sobre un asunto en particular que ha sido convocado por la junta y programado por separado en una reunión ordinaria o especial de la Junta Directiva y cuyo aviso se ha publicado en un periódico de circulación general en el área de servicio.  </w:t>
      </w:r>
    </w:p>
    <w:p w14:paraId="59B970E7" w14:textId="77777777" w:rsidR="002872D8" w:rsidRPr="002872D8" w:rsidRDefault="002872D8" w:rsidP="002872D8">
      <w:pPr>
        <w:spacing w:after="0" w:line="240" w:lineRule="auto"/>
        <w:rPr>
          <w:rFonts w:cs="Times New Roman"/>
          <w:szCs w:val="24"/>
        </w:rPr>
      </w:pPr>
    </w:p>
    <w:p w14:paraId="3A2D3565" w14:textId="06D22950" w:rsidR="002872D8" w:rsidRPr="00FE5D25" w:rsidRDefault="002872D8" w:rsidP="00FE5D25">
      <w:pPr>
        <w:pStyle w:val="Heading3"/>
        <w:numPr>
          <w:ilvl w:val="0"/>
          <w:numId w:val="45"/>
        </w:numPr>
      </w:pPr>
      <w:bookmarkStart w:id="50" w:name="_Toc107232704"/>
      <w:r w:rsidRPr="00FE5D25">
        <w:rPr>
          <w:lang w:val="es"/>
        </w:rPr>
        <w:t>Aviso público para audiencia pública</w:t>
      </w:r>
      <w:bookmarkEnd w:id="50"/>
    </w:p>
    <w:p w14:paraId="7366379C" w14:textId="77777777" w:rsidR="002872D8" w:rsidRPr="002872D8" w:rsidRDefault="002872D8" w:rsidP="002872D8">
      <w:pPr>
        <w:spacing w:after="0" w:line="240" w:lineRule="auto"/>
        <w:rPr>
          <w:rFonts w:cs="Times New Roman"/>
          <w:b/>
          <w:szCs w:val="24"/>
          <w:u w:val="single"/>
        </w:rPr>
      </w:pPr>
    </w:p>
    <w:p w14:paraId="3370464C" w14:textId="77777777" w:rsidR="002872D8" w:rsidRPr="002872D8" w:rsidRDefault="002872D8" w:rsidP="002872D8">
      <w:pPr>
        <w:spacing w:after="0" w:line="240" w:lineRule="auto"/>
        <w:rPr>
          <w:rFonts w:cs="Times New Roman"/>
          <w:szCs w:val="24"/>
        </w:rPr>
      </w:pPr>
      <w:r w:rsidRPr="002872D8">
        <w:rPr>
          <w:szCs w:val="24"/>
          <w:lang w:val="es"/>
        </w:rPr>
        <w:t>Todas las audiencias públicas se notificarán mediante publicación en un periódico de circulación general en el área de servicio.  Se colocará un aviso que describa los cambios y anuncie la audiencia pública en todos los autobuses que sirven las rutas afectadas.  El aviso de audiencia se publicará en el edificio de administración de Servicios de Transporte Público.  El aviso se publicará al menos 15 días antes de la audiencia.  La publicación incluirá la hora y el lugar de la audiencia y una descripción general del asunto que deba examinarse.  El aviso también indicará dónde estará disponible para revisión pública la información sobre el tema de la audiencia.</w:t>
      </w:r>
    </w:p>
    <w:p w14:paraId="09CCCF1D" w14:textId="4F0D90A6" w:rsidR="002872D8" w:rsidRPr="002872D8" w:rsidRDefault="002872D8" w:rsidP="00FE5D25">
      <w:pPr>
        <w:pStyle w:val="Heading3"/>
      </w:pPr>
      <w:bookmarkStart w:id="51" w:name="_Toc107232705"/>
      <w:r w:rsidRPr="002872D8">
        <w:rPr>
          <w:lang w:val="es"/>
        </w:rPr>
        <w:t xml:space="preserve">    D. Proceso de aprobación de la Junta</w:t>
      </w:r>
      <w:bookmarkEnd w:id="51"/>
    </w:p>
    <w:p w14:paraId="1132369F" w14:textId="77777777" w:rsidR="002872D8" w:rsidRPr="002872D8" w:rsidRDefault="002872D8" w:rsidP="002872D8">
      <w:pPr>
        <w:spacing w:after="0" w:line="240" w:lineRule="auto"/>
        <w:rPr>
          <w:rFonts w:cs="Times New Roman"/>
          <w:b/>
          <w:szCs w:val="24"/>
          <w:u w:val="single"/>
        </w:rPr>
      </w:pPr>
    </w:p>
    <w:p w14:paraId="4E66363F" w14:textId="77777777" w:rsidR="002872D8" w:rsidRPr="002872D8" w:rsidRDefault="002872D8" w:rsidP="002872D8">
      <w:pPr>
        <w:spacing w:after="0" w:line="240" w:lineRule="auto"/>
        <w:rPr>
          <w:rFonts w:cs="Times New Roman"/>
          <w:szCs w:val="24"/>
        </w:rPr>
      </w:pPr>
      <w:r w:rsidRPr="002872D8">
        <w:rPr>
          <w:szCs w:val="24"/>
          <w:lang w:val="es"/>
        </w:rPr>
        <w:t>La Junta puede adoptar el(los) cambio(s) propuesto(s) después del cierre de la audiencia pública.</w:t>
      </w:r>
    </w:p>
    <w:p w14:paraId="423BE97A" w14:textId="77777777" w:rsidR="002872D8" w:rsidRDefault="002872D8" w:rsidP="002872D8">
      <w:pPr>
        <w:spacing w:after="0" w:line="240" w:lineRule="auto"/>
        <w:rPr>
          <w:rFonts w:cs="Times New Roman"/>
          <w:szCs w:val="24"/>
        </w:rPr>
      </w:pPr>
    </w:p>
    <w:p w14:paraId="2535BBD2" w14:textId="210A78C2" w:rsidR="002872D8" w:rsidRPr="00FE5D25" w:rsidRDefault="002872D8" w:rsidP="00CA1D77">
      <w:pPr>
        <w:pStyle w:val="Heading3"/>
        <w:numPr>
          <w:ilvl w:val="0"/>
          <w:numId w:val="47"/>
        </w:numPr>
      </w:pPr>
      <w:bookmarkStart w:id="52" w:name="_Toc107232706"/>
      <w:r w:rsidRPr="00FE5D25">
        <w:rPr>
          <w:lang w:val="es"/>
        </w:rPr>
        <w:t>Información pública</w:t>
      </w:r>
      <w:bookmarkEnd w:id="52"/>
    </w:p>
    <w:p w14:paraId="19733943" w14:textId="77777777" w:rsidR="002872D8" w:rsidRPr="002872D8" w:rsidRDefault="002872D8" w:rsidP="002872D8">
      <w:pPr>
        <w:spacing w:after="0" w:line="240" w:lineRule="auto"/>
        <w:rPr>
          <w:rFonts w:cs="Times New Roman"/>
          <w:b/>
          <w:szCs w:val="24"/>
          <w:u w:val="single"/>
        </w:rPr>
      </w:pPr>
    </w:p>
    <w:p w14:paraId="74688E3D" w14:textId="77777777" w:rsidR="002872D8" w:rsidRPr="002872D8" w:rsidRDefault="002872D8" w:rsidP="002872D8">
      <w:pPr>
        <w:spacing w:after="0" w:line="240" w:lineRule="auto"/>
        <w:rPr>
          <w:rFonts w:cs="Times New Roman"/>
          <w:szCs w:val="24"/>
        </w:rPr>
      </w:pPr>
      <w:r w:rsidRPr="002872D8">
        <w:rPr>
          <w:szCs w:val="24"/>
          <w:lang w:val="es"/>
        </w:rPr>
        <w:lastRenderedPageBreak/>
        <w:t xml:space="preserve">Después de la acción de la Junta, el Director Ejecutivo o su designado se asegurará de que se tomen las medidas apropiadas para informar a los pasajeros del autobús y al público de todas las acciones aprobadas. </w:t>
      </w:r>
    </w:p>
    <w:p w14:paraId="73A1643F" w14:textId="77777777" w:rsidR="002872D8" w:rsidRPr="002872D8" w:rsidRDefault="002872D8" w:rsidP="00FE5D25">
      <w:pPr>
        <w:pStyle w:val="Heading1"/>
      </w:pPr>
      <w:bookmarkStart w:id="53" w:name="_Toc107232707"/>
      <w:r w:rsidRPr="002872D8">
        <w:rPr>
          <w:lang w:val="es"/>
        </w:rPr>
        <w:t>PARTICIPACIÓN PÚBLICA:</w:t>
      </w:r>
      <w:bookmarkEnd w:id="53"/>
    </w:p>
    <w:p w14:paraId="118FC731" w14:textId="77777777" w:rsidR="002872D8" w:rsidRPr="002872D8" w:rsidRDefault="002872D8" w:rsidP="002872D8">
      <w:pPr>
        <w:spacing w:after="0" w:line="240" w:lineRule="auto"/>
        <w:rPr>
          <w:rFonts w:cs="Times New Roman"/>
          <w:szCs w:val="24"/>
        </w:rPr>
      </w:pPr>
    </w:p>
    <w:p w14:paraId="53D9517B" w14:textId="77777777" w:rsidR="002872D8" w:rsidRPr="002872D8" w:rsidRDefault="002872D8" w:rsidP="002872D8">
      <w:pPr>
        <w:spacing w:after="0" w:line="240" w:lineRule="auto"/>
        <w:rPr>
          <w:rFonts w:cs="Times New Roman"/>
          <w:szCs w:val="24"/>
        </w:rPr>
      </w:pPr>
      <w:r w:rsidRPr="002872D8">
        <w:rPr>
          <w:szCs w:val="24"/>
          <w:lang w:val="es"/>
        </w:rPr>
        <w:t xml:space="preserve">Un proceso eficaz de participación pública permite un intercambio abierto de información.  El objetivo general de la participación pública de los Servicios de Transporte Público es garantizar que la agencia proporcione información pública completa, avisos públicos oportunos, acceso público completo, participación proactiva y oportunidades para una participación temprana y continua.  Este proceso permitirá a los Servicios de Transporte Público solicitar comentarios y participación pública.  </w:t>
      </w:r>
    </w:p>
    <w:p w14:paraId="5317BBBE" w14:textId="77777777" w:rsidR="002872D8" w:rsidRPr="002872D8" w:rsidRDefault="002872D8" w:rsidP="002872D8">
      <w:pPr>
        <w:spacing w:after="0" w:line="240" w:lineRule="auto"/>
        <w:rPr>
          <w:rFonts w:cs="Times New Roman"/>
          <w:szCs w:val="24"/>
        </w:rPr>
      </w:pPr>
    </w:p>
    <w:p w14:paraId="508A3C9E" w14:textId="77777777" w:rsidR="002872D8" w:rsidRPr="002872D8" w:rsidRDefault="002872D8" w:rsidP="002872D8">
      <w:pPr>
        <w:spacing w:after="0" w:line="240" w:lineRule="auto"/>
        <w:rPr>
          <w:rFonts w:cs="Times New Roman"/>
          <w:szCs w:val="24"/>
        </w:rPr>
      </w:pPr>
      <w:r w:rsidRPr="002872D8">
        <w:rPr>
          <w:szCs w:val="24"/>
          <w:lang w:val="es"/>
        </w:rPr>
        <w:t>Como parte de los procedimientos de participación pública; Los servicios de transporte público deberán:</w:t>
      </w:r>
    </w:p>
    <w:p w14:paraId="62445602" w14:textId="77777777" w:rsidR="002872D8" w:rsidRPr="002872D8" w:rsidRDefault="002872D8" w:rsidP="002872D8">
      <w:pPr>
        <w:spacing w:after="0" w:line="240" w:lineRule="auto"/>
        <w:rPr>
          <w:rFonts w:cs="Times New Roman"/>
          <w:szCs w:val="24"/>
        </w:rPr>
      </w:pPr>
    </w:p>
    <w:p w14:paraId="72A4780B" w14:textId="77777777" w:rsidR="002872D8" w:rsidRPr="002872D8" w:rsidRDefault="002872D8" w:rsidP="002872D8">
      <w:pPr>
        <w:numPr>
          <w:ilvl w:val="0"/>
          <w:numId w:val="6"/>
        </w:numPr>
        <w:spacing w:after="0" w:line="240" w:lineRule="auto"/>
        <w:contextualSpacing/>
        <w:rPr>
          <w:rFonts w:cs="Times New Roman"/>
          <w:szCs w:val="24"/>
        </w:rPr>
      </w:pPr>
      <w:r w:rsidRPr="002872D8">
        <w:rPr>
          <w:szCs w:val="24"/>
          <w:lang w:val="es"/>
        </w:rPr>
        <w:t>Definir claramente su propósito y objetivos para iniciar la participación pública.</w:t>
      </w:r>
    </w:p>
    <w:p w14:paraId="2A9E3EB9" w14:textId="77777777" w:rsidR="002872D8" w:rsidRPr="002872D8" w:rsidRDefault="002872D8" w:rsidP="002872D8">
      <w:pPr>
        <w:numPr>
          <w:ilvl w:val="0"/>
          <w:numId w:val="6"/>
        </w:numPr>
        <w:spacing w:after="0" w:line="240" w:lineRule="auto"/>
        <w:contextualSpacing/>
        <w:rPr>
          <w:rFonts w:cs="Times New Roman"/>
          <w:szCs w:val="24"/>
        </w:rPr>
      </w:pPr>
      <w:r w:rsidRPr="002872D8">
        <w:rPr>
          <w:szCs w:val="24"/>
          <w:lang w:val="es"/>
        </w:rPr>
        <w:t>Identificar comunidades específicas que se ven afectadas por los planes, proyectos y adquisiciones de las agencias.</w:t>
      </w:r>
    </w:p>
    <w:p w14:paraId="13D91B72" w14:textId="77777777" w:rsidR="002872D8" w:rsidRPr="002872D8" w:rsidRDefault="002872D8" w:rsidP="002872D8">
      <w:pPr>
        <w:numPr>
          <w:ilvl w:val="0"/>
          <w:numId w:val="6"/>
        </w:numPr>
        <w:spacing w:after="0" w:line="240" w:lineRule="auto"/>
        <w:contextualSpacing/>
        <w:rPr>
          <w:rFonts w:cs="Times New Roman"/>
          <w:szCs w:val="24"/>
        </w:rPr>
      </w:pPr>
      <w:r w:rsidRPr="002872D8">
        <w:rPr>
          <w:szCs w:val="24"/>
          <w:lang w:val="es"/>
        </w:rPr>
        <w:t>Notificar a los grupos destinatarios afectados</w:t>
      </w:r>
    </w:p>
    <w:p w14:paraId="0AFEAEE5" w14:textId="77777777" w:rsidR="002872D8" w:rsidRPr="002872D8" w:rsidRDefault="002872D8" w:rsidP="002872D8">
      <w:pPr>
        <w:numPr>
          <w:ilvl w:val="0"/>
          <w:numId w:val="6"/>
        </w:numPr>
        <w:spacing w:after="0" w:line="240" w:lineRule="auto"/>
        <w:contextualSpacing/>
        <w:rPr>
          <w:rFonts w:cs="Times New Roman"/>
          <w:szCs w:val="24"/>
        </w:rPr>
      </w:pPr>
      <w:r w:rsidRPr="002872D8">
        <w:rPr>
          <w:szCs w:val="24"/>
          <w:lang w:val="es"/>
        </w:rPr>
        <w:t>Ayudar y educar al público en la comprensión de los problemas de transporte, problemas, obstáculos y proporciona posibles soluciones.</w:t>
      </w:r>
    </w:p>
    <w:p w14:paraId="67884FCB" w14:textId="77777777" w:rsidR="002872D8" w:rsidRPr="002872D8" w:rsidRDefault="002872D8" w:rsidP="002872D8">
      <w:pPr>
        <w:spacing w:after="0" w:line="240" w:lineRule="auto"/>
        <w:rPr>
          <w:rFonts w:cs="Times New Roman"/>
          <w:szCs w:val="24"/>
        </w:rPr>
      </w:pPr>
    </w:p>
    <w:p w14:paraId="736A1F52" w14:textId="77777777" w:rsidR="002872D8" w:rsidRPr="002872D8" w:rsidRDefault="002872D8" w:rsidP="002872D8">
      <w:pPr>
        <w:spacing w:after="0" w:line="240" w:lineRule="auto"/>
        <w:rPr>
          <w:rFonts w:cs="Times New Roman"/>
          <w:szCs w:val="24"/>
        </w:rPr>
      </w:pPr>
      <w:r w:rsidRPr="002872D8">
        <w:rPr>
          <w:szCs w:val="24"/>
          <w:lang w:val="es"/>
        </w:rPr>
        <w:t xml:space="preserve">Ningún segmento de la comunidad será discriminado por motivos de raza, composición económica, edad, sexo o discapacidad.  Los Servicios de Transporte Público proporcionarán una participación plena y justa.  </w:t>
      </w:r>
    </w:p>
    <w:p w14:paraId="4940814D" w14:textId="77777777" w:rsidR="002872D8" w:rsidRPr="002872D8" w:rsidRDefault="002872D8" w:rsidP="002872D8">
      <w:pPr>
        <w:spacing w:after="0" w:line="240" w:lineRule="auto"/>
        <w:rPr>
          <w:rFonts w:asciiTheme="minorHAnsi" w:hAnsiTheme="minorHAnsi"/>
          <w:sz w:val="22"/>
        </w:rPr>
      </w:pPr>
    </w:p>
    <w:p w14:paraId="4AAD5232" w14:textId="77777777" w:rsidR="002872D8" w:rsidRPr="002872D8" w:rsidRDefault="002872D8" w:rsidP="00FE5D25">
      <w:pPr>
        <w:pStyle w:val="Heading2"/>
      </w:pPr>
      <w:bookmarkStart w:id="54" w:name="_Toc107232708"/>
      <w:r w:rsidRPr="002872D8">
        <w:rPr>
          <w:lang w:val="es"/>
        </w:rPr>
        <w:t>Estándares de carga del vehículo</w:t>
      </w:r>
      <w:bookmarkEnd w:id="54"/>
    </w:p>
    <w:p w14:paraId="76371F3A" w14:textId="77777777" w:rsidR="002872D8" w:rsidRPr="002872D8" w:rsidRDefault="002872D8" w:rsidP="002872D8">
      <w:pPr>
        <w:spacing w:after="0" w:line="240" w:lineRule="auto"/>
        <w:rPr>
          <w:rFonts w:cs="Times New Roman"/>
          <w:szCs w:val="24"/>
        </w:rPr>
      </w:pPr>
    </w:p>
    <w:p w14:paraId="3BB5F6D2" w14:textId="77777777" w:rsidR="002872D8" w:rsidRPr="002872D8" w:rsidRDefault="002872D8" w:rsidP="002872D8">
      <w:pPr>
        <w:spacing w:after="0" w:line="240" w:lineRule="auto"/>
        <w:rPr>
          <w:rFonts w:cs="Times New Roman"/>
          <w:szCs w:val="24"/>
        </w:rPr>
      </w:pPr>
      <w:r w:rsidRPr="002872D8">
        <w:rPr>
          <w:szCs w:val="24"/>
          <w:lang w:val="es"/>
        </w:rPr>
        <w:t>El promedio de todas las cargas durante el período pico de operación no debe exceder las capacidades alcanzables de los vehículos, que son de 19 a 23 pasajeros para un autobús de 25 pies.</w:t>
      </w:r>
    </w:p>
    <w:p w14:paraId="4ECAAEC7" w14:textId="77777777" w:rsidR="002872D8" w:rsidRPr="002872D8" w:rsidRDefault="002872D8" w:rsidP="002872D8">
      <w:pPr>
        <w:spacing w:after="0" w:line="240" w:lineRule="auto"/>
        <w:rPr>
          <w:rFonts w:cs="Times New Roman"/>
          <w:szCs w:val="24"/>
        </w:rPr>
      </w:pPr>
    </w:p>
    <w:p w14:paraId="509FF5FD" w14:textId="77777777" w:rsidR="002872D8" w:rsidRPr="002872D8" w:rsidRDefault="002872D8" w:rsidP="00FE5D25">
      <w:pPr>
        <w:pStyle w:val="Heading2"/>
      </w:pPr>
      <w:bookmarkStart w:id="55" w:name="_Toc107232709"/>
      <w:r w:rsidRPr="002872D8">
        <w:rPr>
          <w:lang w:val="es"/>
        </w:rPr>
        <w:t>Estándares de avance de vehículos</w:t>
      </w:r>
      <w:bookmarkEnd w:id="55"/>
    </w:p>
    <w:p w14:paraId="23ACC1C1" w14:textId="77777777" w:rsidR="002872D8" w:rsidRPr="002872D8" w:rsidRDefault="002872D8" w:rsidP="002872D8">
      <w:pPr>
        <w:spacing w:after="0" w:line="240" w:lineRule="auto"/>
        <w:rPr>
          <w:rFonts w:cs="Times New Roman"/>
          <w:szCs w:val="24"/>
        </w:rPr>
      </w:pPr>
    </w:p>
    <w:p w14:paraId="3591D099" w14:textId="77777777" w:rsidR="002872D8" w:rsidRPr="002872D8" w:rsidRDefault="002872D8" w:rsidP="002872D8">
      <w:pPr>
        <w:spacing w:after="0" w:line="240" w:lineRule="auto"/>
        <w:rPr>
          <w:rFonts w:cs="Times New Roman"/>
          <w:szCs w:val="24"/>
        </w:rPr>
      </w:pPr>
      <w:r w:rsidRPr="002872D8">
        <w:rPr>
          <w:szCs w:val="24"/>
          <w:lang w:val="es"/>
        </w:rPr>
        <w:t xml:space="preserve">El servicio opera de lunes a viernes por la mañana a partir de las 6:20 a.m. a las 8:00 a.m. y el servicio mínimo de lunes a viernes por la noche a partir de las 4:00 p.m. a las 6:45 p.m.  </w:t>
      </w:r>
    </w:p>
    <w:p w14:paraId="35FC3C00" w14:textId="77777777" w:rsidR="002872D8" w:rsidRPr="002872D8" w:rsidRDefault="002872D8" w:rsidP="002872D8">
      <w:pPr>
        <w:spacing w:after="0" w:line="240" w:lineRule="auto"/>
        <w:rPr>
          <w:rFonts w:cs="Times New Roman"/>
          <w:szCs w:val="24"/>
        </w:rPr>
      </w:pPr>
    </w:p>
    <w:p w14:paraId="28968B3E" w14:textId="77777777" w:rsidR="002872D8" w:rsidRPr="002872D8" w:rsidRDefault="002872D8" w:rsidP="002872D8">
      <w:pPr>
        <w:spacing w:after="0" w:line="240" w:lineRule="auto"/>
        <w:rPr>
          <w:rFonts w:cs="Times New Roman"/>
          <w:szCs w:val="24"/>
        </w:rPr>
      </w:pPr>
      <w:r w:rsidRPr="002872D8">
        <w:rPr>
          <w:szCs w:val="24"/>
          <w:lang w:val="es"/>
        </w:rPr>
        <w:t xml:space="preserve">La programación implica la consideración de una serie de factores que incluyen; Productividad de pasajeros, calles amigables para el tránsito / peatones, densidad de población y actividades dependientes del tránsito, relación con el </w:t>
      </w:r>
      <w:r w:rsidRPr="002872D8">
        <w:rPr>
          <w:i/>
          <w:szCs w:val="24"/>
          <w:lang w:val="es"/>
        </w:rPr>
        <w:t>Plan Regional de Transporte</w:t>
      </w:r>
      <w:r>
        <w:rPr>
          <w:lang w:val="es"/>
        </w:rPr>
        <w:t xml:space="preserve">, </w:t>
      </w:r>
      <w:r w:rsidRPr="002872D8">
        <w:rPr>
          <w:szCs w:val="24"/>
          <w:lang w:val="es"/>
        </w:rPr>
        <w:t>relación con los principales desarrollos de transporte, conectividad del uso de la tierra y gestión de la demanda de transporte.</w:t>
      </w:r>
    </w:p>
    <w:p w14:paraId="326888B0" w14:textId="77777777" w:rsidR="002872D8" w:rsidRPr="002872D8" w:rsidRDefault="002872D8" w:rsidP="002872D8">
      <w:pPr>
        <w:spacing w:after="0" w:line="240" w:lineRule="auto"/>
        <w:rPr>
          <w:rFonts w:cs="Times New Roman"/>
          <w:b/>
          <w:szCs w:val="24"/>
          <w:u w:val="single"/>
        </w:rPr>
      </w:pPr>
    </w:p>
    <w:p w14:paraId="6F50A67F" w14:textId="77777777" w:rsidR="002872D8" w:rsidRPr="002872D8" w:rsidRDefault="002872D8" w:rsidP="00FE5D25">
      <w:pPr>
        <w:pStyle w:val="Heading2"/>
      </w:pPr>
      <w:bookmarkStart w:id="56" w:name="_Toc107232710"/>
      <w:r w:rsidRPr="002872D8">
        <w:rPr>
          <w:lang w:val="es"/>
        </w:rPr>
        <w:lastRenderedPageBreak/>
        <w:t>Estándares de desempeño a tiempo</w:t>
      </w:r>
      <w:bookmarkEnd w:id="56"/>
    </w:p>
    <w:p w14:paraId="041038D2" w14:textId="77777777" w:rsidR="002872D8" w:rsidRPr="002872D8" w:rsidRDefault="002872D8" w:rsidP="002872D8">
      <w:pPr>
        <w:spacing w:after="0" w:line="240" w:lineRule="auto"/>
        <w:rPr>
          <w:rFonts w:cs="Times New Roman"/>
          <w:szCs w:val="24"/>
        </w:rPr>
      </w:pPr>
    </w:p>
    <w:p w14:paraId="7D608C4E" w14:textId="49C4DEB2" w:rsidR="002872D8" w:rsidRPr="002872D8" w:rsidRDefault="002872D8" w:rsidP="002872D8">
      <w:pPr>
        <w:spacing w:after="0" w:line="240" w:lineRule="auto"/>
        <w:rPr>
          <w:rFonts w:cs="Times New Roman"/>
          <w:szCs w:val="24"/>
        </w:rPr>
      </w:pPr>
      <w:r w:rsidRPr="002872D8">
        <w:rPr>
          <w:szCs w:val="24"/>
          <w:lang w:val="es"/>
        </w:rPr>
        <w:t xml:space="preserve">El noventa y cinco (95) por ciento de los vehículos de los Servicios de Transporte Público completarán sus recorridos establecidos no más de </w:t>
      </w:r>
      <w:r w:rsidR="00C96889" w:rsidRPr="00F037BA">
        <w:rPr>
          <w:szCs w:val="24"/>
          <w:lang w:val="es"/>
        </w:rPr>
        <w:t>1</w:t>
      </w:r>
      <w:r w:rsidRPr="002872D8">
        <w:rPr>
          <w:szCs w:val="24"/>
          <w:lang w:val="es"/>
        </w:rPr>
        <w:t>a 5 minutos antes o tarde en comparación con los horarios establecidos.</w:t>
      </w:r>
    </w:p>
    <w:p w14:paraId="54512198" w14:textId="77777777" w:rsidR="002872D8" w:rsidRPr="002872D8" w:rsidRDefault="002872D8" w:rsidP="0014306B">
      <w:pPr>
        <w:pStyle w:val="Heading1"/>
      </w:pPr>
      <w:bookmarkStart w:id="57" w:name="_Toc107232714"/>
      <w:r w:rsidRPr="002872D8">
        <w:rPr>
          <w:lang w:val="es"/>
        </w:rPr>
        <w:t>Políticas/procedimientos de ruta fija:</w:t>
      </w:r>
      <w:bookmarkEnd w:id="57"/>
    </w:p>
    <w:p w14:paraId="47829E82" w14:textId="77777777" w:rsidR="002872D8" w:rsidRPr="002872D8" w:rsidRDefault="002872D8" w:rsidP="002872D8">
      <w:pPr>
        <w:spacing w:after="0" w:line="240" w:lineRule="auto"/>
        <w:rPr>
          <w:rFonts w:cs="Times New Roman"/>
          <w:b/>
          <w:szCs w:val="24"/>
          <w:u w:val="single"/>
        </w:rPr>
      </w:pPr>
    </w:p>
    <w:p w14:paraId="7907B658" w14:textId="77777777" w:rsidR="002872D8" w:rsidRPr="002872D8" w:rsidRDefault="002872D8" w:rsidP="002872D8">
      <w:pPr>
        <w:spacing w:after="0" w:line="240" w:lineRule="auto"/>
        <w:rPr>
          <w:rFonts w:cs="Times New Roman"/>
          <w:szCs w:val="24"/>
        </w:rPr>
      </w:pPr>
      <w:bookmarkStart w:id="58" w:name="_Toc107232715"/>
      <w:r w:rsidRPr="0014306B">
        <w:rPr>
          <w:rStyle w:val="Heading2Char"/>
          <w:lang w:val="es"/>
        </w:rPr>
        <w:t>Normas de Política/Servicio</w:t>
      </w:r>
      <w:bookmarkEnd w:id="58"/>
      <w:r w:rsidRPr="002872D8">
        <w:rPr>
          <w:szCs w:val="24"/>
          <w:lang w:val="es"/>
        </w:rPr>
        <w:t xml:space="preserve">: Las Políticas y Normas de Servicio contenidas en este documento se utilizan para mantener un servicio de tránsito de ruta fija eficiente y eficaz. Para acomodar a los destinatarios dentro del área de servicio; Los servicios de transporte público deberán: </w:t>
      </w:r>
    </w:p>
    <w:p w14:paraId="37EB34FF" w14:textId="77777777" w:rsidR="002872D8" w:rsidRPr="002872D8" w:rsidRDefault="002872D8" w:rsidP="002872D8">
      <w:pPr>
        <w:spacing w:after="0" w:line="240" w:lineRule="auto"/>
        <w:rPr>
          <w:rFonts w:cs="Times New Roman"/>
          <w:szCs w:val="24"/>
        </w:rPr>
      </w:pPr>
    </w:p>
    <w:p w14:paraId="555CEB2F" w14:textId="77777777" w:rsidR="002872D8" w:rsidRPr="002872D8" w:rsidRDefault="002872D8" w:rsidP="002872D8">
      <w:pPr>
        <w:numPr>
          <w:ilvl w:val="0"/>
          <w:numId w:val="10"/>
        </w:numPr>
        <w:spacing w:after="0" w:line="240" w:lineRule="auto"/>
        <w:contextualSpacing/>
        <w:rPr>
          <w:rFonts w:cs="Times New Roman"/>
          <w:szCs w:val="24"/>
        </w:rPr>
      </w:pPr>
      <w:r w:rsidRPr="002872D8">
        <w:rPr>
          <w:szCs w:val="24"/>
          <w:lang w:val="es"/>
        </w:rPr>
        <w:t>Asegurar que el nivel y la calidad del servicio de transporte se proporciona sin distinción de raza, color u origen nacional.</w:t>
      </w:r>
    </w:p>
    <w:p w14:paraId="68B74E07" w14:textId="77777777" w:rsidR="002872D8" w:rsidRPr="002872D8" w:rsidRDefault="002872D8" w:rsidP="002872D8">
      <w:pPr>
        <w:numPr>
          <w:ilvl w:val="0"/>
          <w:numId w:val="10"/>
        </w:numPr>
        <w:spacing w:after="0" w:line="240" w:lineRule="auto"/>
        <w:contextualSpacing/>
        <w:rPr>
          <w:rFonts w:cs="Times New Roman"/>
          <w:szCs w:val="24"/>
        </w:rPr>
      </w:pPr>
      <w:r w:rsidRPr="002872D8">
        <w:rPr>
          <w:szCs w:val="24"/>
          <w:lang w:val="es"/>
        </w:rPr>
        <w:t xml:space="preserve">Identificar y abordar, según corresponda, los efectos desproporcionadamente altos y adversos de los programas y actividades en las poblaciones minoritarias y las poblaciones de bajos ingresos. </w:t>
      </w:r>
    </w:p>
    <w:p w14:paraId="5B394838" w14:textId="77777777" w:rsidR="002872D8" w:rsidRPr="002872D8" w:rsidRDefault="002872D8" w:rsidP="002872D8">
      <w:pPr>
        <w:numPr>
          <w:ilvl w:val="0"/>
          <w:numId w:val="10"/>
        </w:numPr>
        <w:spacing w:after="0" w:line="240" w:lineRule="auto"/>
        <w:contextualSpacing/>
        <w:rPr>
          <w:rFonts w:cs="Times New Roman"/>
          <w:szCs w:val="24"/>
        </w:rPr>
      </w:pPr>
      <w:r w:rsidRPr="002872D8">
        <w:rPr>
          <w:szCs w:val="24"/>
          <w:lang w:val="es"/>
        </w:rPr>
        <w:t>Promover la participación plena y justa de todas las poblaciones afectadas en la toma de decisiones de transporte</w:t>
      </w:r>
    </w:p>
    <w:p w14:paraId="3F9478D7" w14:textId="77777777" w:rsidR="002872D8" w:rsidRPr="002872D8" w:rsidRDefault="002872D8" w:rsidP="002872D8">
      <w:pPr>
        <w:numPr>
          <w:ilvl w:val="0"/>
          <w:numId w:val="10"/>
        </w:numPr>
        <w:spacing w:after="0" w:line="240" w:lineRule="auto"/>
        <w:contextualSpacing/>
        <w:rPr>
          <w:rFonts w:cs="Times New Roman"/>
          <w:szCs w:val="24"/>
        </w:rPr>
      </w:pPr>
      <w:r w:rsidRPr="002872D8">
        <w:rPr>
          <w:szCs w:val="24"/>
          <w:lang w:val="es"/>
        </w:rPr>
        <w:t>Prevenir la negación, reducción o demora en los beneficios relacionados con programas y actividades que benefician a poblaciones minoritarias o poblaciones de bajos ingresos</w:t>
      </w:r>
    </w:p>
    <w:p w14:paraId="3DECAA8B" w14:textId="77777777" w:rsidR="002872D8" w:rsidRPr="002872D8" w:rsidRDefault="002872D8" w:rsidP="002872D8">
      <w:pPr>
        <w:numPr>
          <w:ilvl w:val="0"/>
          <w:numId w:val="10"/>
        </w:numPr>
        <w:spacing w:after="0" w:line="240" w:lineRule="auto"/>
        <w:contextualSpacing/>
        <w:rPr>
          <w:rFonts w:cs="Times New Roman"/>
          <w:szCs w:val="24"/>
        </w:rPr>
      </w:pPr>
      <w:r w:rsidRPr="002872D8">
        <w:rPr>
          <w:szCs w:val="24"/>
          <w:lang w:val="es"/>
        </w:rPr>
        <w:t>Garantizar un acceso significativo a los programas y actividades por parte de personas con dominio limitado del inglés (LEP)</w:t>
      </w:r>
    </w:p>
    <w:p w14:paraId="3B57798D" w14:textId="77777777" w:rsidR="002872D8" w:rsidRPr="002872D8" w:rsidRDefault="002872D8" w:rsidP="002872D8">
      <w:pPr>
        <w:spacing w:after="0" w:line="240" w:lineRule="auto"/>
        <w:rPr>
          <w:rFonts w:cs="Times New Roman"/>
          <w:szCs w:val="24"/>
        </w:rPr>
      </w:pPr>
    </w:p>
    <w:p w14:paraId="25DEF502" w14:textId="77777777" w:rsidR="002872D8" w:rsidRPr="002872D8" w:rsidRDefault="002872D8" w:rsidP="002872D8">
      <w:pPr>
        <w:spacing w:after="0" w:line="240" w:lineRule="auto"/>
        <w:rPr>
          <w:rFonts w:cs="Times New Roman"/>
          <w:szCs w:val="24"/>
        </w:rPr>
      </w:pPr>
      <w:r w:rsidRPr="002872D8">
        <w:rPr>
          <w:szCs w:val="24"/>
          <w:lang w:val="es"/>
        </w:rPr>
        <w:t xml:space="preserve">Además del análisis del servicio actual de ruta fija de las agencias, Public Transit Services ha establecido un plan de participación pública y asistencia lingüística que se mantiene archivado en las instalaciones de PTS ubicadas en 7611 Hwy 180 E Mineral Wells Texas 76067. </w:t>
      </w:r>
    </w:p>
    <w:p w14:paraId="756A1EF2" w14:textId="77777777" w:rsidR="002872D8" w:rsidRPr="002872D8" w:rsidRDefault="002872D8" w:rsidP="002872D8">
      <w:pPr>
        <w:spacing w:after="0" w:line="240" w:lineRule="auto"/>
        <w:rPr>
          <w:rFonts w:cs="Times New Roman"/>
          <w:szCs w:val="24"/>
        </w:rPr>
      </w:pPr>
    </w:p>
    <w:p w14:paraId="03322639" w14:textId="77777777" w:rsidR="002872D8" w:rsidRDefault="002872D8" w:rsidP="002872D8">
      <w:pPr>
        <w:spacing w:after="0" w:line="240" w:lineRule="auto"/>
        <w:rPr>
          <w:rFonts w:cs="Times New Roman"/>
          <w:szCs w:val="24"/>
        </w:rPr>
      </w:pPr>
      <w:bookmarkStart w:id="59" w:name="_Toc107232716"/>
      <w:r w:rsidRPr="0014306B">
        <w:rPr>
          <w:rStyle w:val="Heading3Char"/>
          <w:lang w:val="es"/>
        </w:rPr>
        <w:t>Descripción del servicio de ruta fija</w:t>
      </w:r>
      <w:bookmarkEnd w:id="59"/>
      <w:r w:rsidRPr="00C236F5">
        <w:rPr>
          <w:bCs/>
          <w:szCs w:val="24"/>
          <w:lang w:val="es"/>
        </w:rPr>
        <w:t xml:space="preserve">: </w:t>
      </w:r>
      <w:r w:rsidRPr="002872D8">
        <w:rPr>
          <w:szCs w:val="24"/>
          <w:lang w:val="es"/>
        </w:rPr>
        <w:t xml:space="preserve">Public Transit Services (PTS) opera menos de 50 vehículos de ruta fija y se encuentra en un área urbanizada que tiene menos de 200,000. PTS cumplirá los requisitos generales del título VI y tendrá lugar; estándares y políticas de todo el sistema aplicables al servicio de ruta fija. </w:t>
      </w:r>
    </w:p>
    <w:p w14:paraId="35F1195F" w14:textId="77777777" w:rsidR="000348B1" w:rsidRPr="002872D8" w:rsidRDefault="000348B1" w:rsidP="002872D8">
      <w:pPr>
        <w:spacing w:after="0" w:line="240" w:lineRule="auto"/>
        <w:rPr>
          <w:rFonts w:cs="Times New Roman"/>
          <w:szCs w:val="24"/>
        </w:rPr>
      </w:pPr>
    </w:p>
    <w:p w14:paraId="7D6721FC" w14:textId="6C9489A6" w:rsidR="002872D8" w:rsidRPr="002872D8" w:rsidRDefault="002872D8" w:rsidP="002872D8">
      <w:pPr>
        <w:spacing w:after="0" w:line="240" w:lineRule="auto"/>
        <w:rPr>
          <w:rFonts w:cs="Times New Roman"/>
          <w:b/>
          <w:szCs w:val="24"/>
          <w:u w:val="single"/>
        </w:rPr>
      </w:pPr>
      <w:r w:rsidRPr="002872D8">
        <w:rPr>
          <w:szCs w:val="24"/>
          <w:lang w:val="es"/>
        </w:rPr>
        <w:t>Es política de esta agencia garantizar que ninguna persona o grupo sea discriminado con respecto a la ruta, programación, calidad del servicio, calidad de vehículos y / o estaciones, etc. Como requisito, PTS ha desarrollado estándares cuantitativos para los siguientes indicadores:</w:t>
      </w:r>
    </w:p>
    <w:p w14:paraId="3C0DCC81" w14:textId="77777777" w:rsidR="00B51D10" w:rsidRDefault="00B51D10" w:rsidP="002872D8">
      <w:pPr>
        <w:spacing w:after="0" w:line="240" w:lineRule="auto"/>
        <w:rPr>
          <w:rFonts w:cs="Times New Roman"/>
          <w:b/>
          <w:szCs w:val="24"/>
          <w:u w:val="single"/>
        </w:rPr>
      </w:pPr>
    </w:p>
    <w:p w14:paraId="786B3784" w14:textId="77777777" w:rsidR="002872D8" w:rsidRPr="002872D8" w:rsidRDefault="002872D8" w:rsidP="0014306B">
      <w:pPr>
        <w:pStyle w:val="Heading2"/>
      </w:pPr>
      <w:bookmarkStart w:id="60" w:name="_Toc107232717"/>
      <w:r w:rsidRPr="002872D8">
        <w:rPr>
          <w:lang w:val="es"/>
        </w:rPr>
        <w:t>Estándares de carga del vehículo</w:t>
      </w:r>
      <w:bookmarkEnd w:id="60"/>
    </w:p>
    <w:p w14:paraId="443DCE2C" w14:textId="77777777" w:rsidR="002872D8" w:rsidRPr="002872D8" w:rsidRDefault="002872D8" w:rsidP="002872D8">
      <w:pPr>
        <w:spacing w:after="0" w:line="240" w:lineRule="auto"/>
        <w:rPr>
          <w:rFonts w:cs="Times New Roman"/>
          <w:szCs w:val="24"/>
        </w:rPr>
      </w:pPr>
    </w:p>
    <w:p w14:paraId="121B3458" w14:textId="4BA9024F" w:rsidR="002872D8" w:rsidRDefault="002872D8" w:rsidP="002872D8">
      <w:pPr>
        <w:spacing w:after="0" w:line="240" w:lineRule="auto"/>
        <w:rPr>
          <w:szCs w:val="24"/>
          <w:lang w:val="es"/>
        </w:rPr>
      </w:pPr>
      <w:r w:rsidRPr="002872D8">
        <w:rPr>
          <w:szCs w:val="24"/>
          <w:lang w:val="es"/>
        </w:rPr>
        <w:t xml:space="preserve">La media de todas las cargas durante el período de máxima actividad no excederá de las capacidades alcanzables de los vehículos, que son de </w:t>
      </w:r>
      <w:r w:rsidR="00F037BA">
        <w:rPr>
          <w:szCs w:val="24"/>
          <w:lang w:val="es"/>
        </w:rPr>
        <w:t>catorce (14</w:t>
      </w:r>
      <w:r>
        <w:rPr>
          <w:lang w:val="es"/>
        </w:rPr>
        <w:t xml:space="preserve">) </w:t>
      </w:r>
      <w:r w:rsidRPr="002872D8">
        <w:rPr>
          <w:szCs w:val="24"/>
          <w:lang w:val="es"/>
        </w:rPr>
        <w:t xml:space="preserve"> a veinte (2</w:t>
      </w:r>
      <w:r w:rsidR="00F037BA">
        <w:rPr>
          <w:szCs w:val="24"/>
          <w:lang w:val="es"/>
        </w:rPr>
        <w:t>3</w:t>
      </w:r>
      <w:r w:rsidRPr="002872D8">
        <w:rPr>
          <w:szCs w:val="24"/>
          <w:lang w:val="es"/>
        </w:rPr>
        <w:t>) pasajeros.</w:t>
      </w:r>
    </w:p>
    <w:p w14:paraId="62AD63BD" w14:textId="77777777" w:rsidR="0055239D" w:rsidRDefault="0055239D" w:rsidP="002872D8">
      <w:pPr>
        <w:spacing w:after="0" w:line="240" w:lineRule="auto"/>
        <w:rPr>
          <w:szCs w:val="24"/>
          <w:lang w:val="es"/>
        </w:rPr>
      </w:pPr>
    </w:p>
    <w:p w14:paraId="73DE7D3B" w14:textId="77777777" w:rsidR="0055239D" w:rsidRDefault="0055239D" w:rsidP="002872D8">
      <w:pPr>
        <w:spacing w:after="0" w:line="240" w:lineRule="auto"/>
        <w:rPr>
          <w:szCs w:val="24"/>
          <w:lang w:val="es"/>
        </w:rPr>
      </w:pPr>
    </w:p>
    <w:p w14:paraId="2E2E4804" w14:textId="77777777" w:rsidR="0055239D" w:rsidRDefault="0055239D" w:rsidP="002872D8">
      <w:pPr>
        <w:spacing w:after="0" w:line="240" w:lineRule="auto"/>
        <w:rPr>
          <w:szCs w:val="24"/>
          <w:lang w:val="es"/>
        </w:rPr>
      </w:pPr>
    </w:p>
    <w:tbl>
      <w:tblPr>
        <w:tblStyle w:val="TableGrid"/>
        <w:tblW w:w="0" w:type="auto"/>
        <w:tblLook w:val="04A0" w:firstRow="1" w:lastRow="0" w:firstColumn="1" w:lastColumn="0" w:noHBand="0" w:noVBand="1"/>
      </w:tblPr>
      <w:tblGrid>
        <w:gridCol w:w="2345"/>
        <w:gridCol w:w="2345"/>
        <w:gridCol w:w="2327"/>
        <w:gridCol w:w="2333"/>
      </w:tblGrid>
      <w:tr w:rsidR="002872D8" w:rsidRPr="002872D8" w14:paraId="67302CF8" w14:textId="77777777" w:rsidTr="0055239D">
        <w:tc>
          <w:tcPr>
            <w:tcW w:w="9350" w:type="dxa"/>
            <w:gridSpan w:val="4"/>
          </w:tcPr>
          <w:p w14:paraId="38B3DCF3" w14:textId="77777777" w:rsidR="002872D8" w:rsidRPr="002872D8" w:rsidRDefault="002872D8" w:rsidP="002872D8">
            <w:pPr>
              <w:rPr>
                <w:rFonts w:cs="Times New Roman"/>
                <w:b/>
                <w:szCs w:val="24"/>
              </w:rPr>
            </w:pPr>
            <w:r w:rsidRPr="002872D8">
              <w:rPr>
                <w:b/>
                <w:szCs w:val="24"/>
                <w:lang w:val="es"/>
              </w:rPr>
              <w:lastRenderedPageBreak/>
              <w:t xml:space="preserve">TIPO DE VEHÍCULO CAPACIDAD MEDIA DE PASAJEROS </w:t>
            </w:r>
          </w:p>
        </w:tc>
      </w:tr>
      <w:tr w:rsidR="002872D8" w:rsidRPr="002872D8" w14:paraId="39EB8EB5" w14:textId="77777777" w:rsidTr="0055239D">
        <w:tc>
          <w:tcPr>
            <w:tcW w:w="2345" w:type="dxa"/>
          </w:tcPr>
          <w:p w14:paraId="3E3A0601" w14:textId="77777777" w:rsidR="002872D8" w:rsidRPr="002872D8" w:rsidRDefault="002872D8" w:rsidP="002872D8">
            <w:pPr>
              <w:jc w:val="center"/>
              <w:rPr>
                <w:rFonts w:cs="Times New Roman"/>
                <w:b/>
                <w:szCs w:val="24"/>
              </w:rPr>
            </w:pPr>
            <w:r w:rsidRPr="002872D8">
              <w:rPr>
                <w:b/>
                <w:szCs w:val="24"/>
                <w:lang w:val="es"/>
              </w:rPr>
              <w:t>Tipo de vehículo</w:t>
            </w:r>
          </w:p>
        </w:tc>
        <w:tc>
          <w:tcPr>
            <w:tcW w:w="2345" w:type="dxa"/>
          </w:tcPr>
          <w:p w14:paraId="53051B05" w14:textId="77777777" w:rsidR="002872D8" w:rsidRPr="002872D8" w:rsidRDefault="002872D8" w:rsidP="002872D8">
            <w:pPr>
              <w:jc w:val="center"/>
              <w:rPr>
                <w:rFonts w:cs="Times New Roman"/>
                <w:b/>
                <w:szCs w:val="24"/>
              </w:rPr>
            </w:pPr>
            <w:r w:rsidRPr="002872D8">
              <w:rPr>
                <w:b/>
                <w:szCs w:val="24"/>
                <w:lang w:val="es"/>
              </w:rPr>
              <w:t>Asientos</w:t>
            </w:r>
          </w:p>
        </w:tc>
        <w:tc>
          <w:tcPr>
            <w:tcW w:w="2327" w:type="dxa"/>
          </w:tcPr>
          <w:p w14:paraId="05EA73AC" w14:textId="77777777" w:rsidR="002872D8" w:rsidRPr="002872D8" w:rsidRDefault="002872D8" w:rsidP="002872D8">
            <w:pPr>
              <w:jc w:val="center"/>
              <w:rPr>
                <w:rFonts w:cs="Times New Roman"/>
                <w:b/>
                <w:szCs w:val="24"/>
              </w:rPr>
            </w:pPr>
            <w:r w:rsidRPr="002872D8">
              <w:rPr>
                <w:b/>
                <w:szCs w:val="24"/>
                <w:lang w:val="es"/>
              </w:rPr>
              <w:t>En pie</w:t>
            </w:r>
          </w:p>
        </w:tc>
        <w:tc>
          <w:tcPr>
            <w:tcW w:w="2333" w:type="dxa"/>
          </w:tcPr>
          <w:p w14:paraId="0E6453B2" w14:textId="77777777" w:rsidR="002872D8" w:rsidRPr="002872D8" w:rsidRDefault="002872D8" w:rsidP="002872D8">
            <w:pPr>
              <w:jc w:val="center"/>
              <w:rPr>
                <w:rFonts w:cs="Times New Roman"/>
                <w:b/>
                <w:szCs w:val="24"/>
              </w:rPr>
            </w:pPr>
            <w:r w:rsidRPr="002872D8">
              <w:rPr>
                <w:b/>
                <w:szCs w:val="24"/>
                <w:lang w:val="es"/>
              </w:rPr>
              <w:t>Total</w:t>
            </w:r>
          </w:p>
        </w:tc>
      </w:tr>
      <w:tr w:rsidR="002872D8" w:rsidRPr="002872D8" w14:paraId="0276E6E3" w14:textId="77777777" w:rsidTr="0055239D">
        <w:tc>
          <w:tcPr>
            <w:tcW w:w="2345" w:type="dxa"/>
          </w:tcPr>
          <w:p w14:paraId="1CCE94B1" w14:textId="77777777" w:rsidR="002872D8" w:rsidRPr="002872D8" w:rsidRDefault="002872D8" w:rsidP="002872D8">
            <w:pPr>
              <w:jc w:val="center"/>
              <w:rPr>
                <w:rFonts w:cs="Times New Roman"/>
                <w:szCs w:val="24"/>
              </w:rPr>
            </w:pPr>
            <w:r w:rsidRPr="002872D8">
              <w:rPr>
                <w:szCs w:val="24"/>
                <w:lang w:val="es"/>
              </w:rPr>
              <w:t>Autobús estándar de 25'</w:t>
            </w:r>
          </w:p>
        </w:tc>
        <w:tc>
          <w:tcPr>
            <w:tcW w:w="2345" w:type="dxa"/>
          </w:tcPr>
          <w:p w14:paraId="3C2B0319" w14:textId="7E6EDA2B" w:rsidR="002872D8" w:rsidRPr="002872D8" w:rsidRDefault="00F037BA" w:rsidP="002872D8">
            <w:pPr>
              <w:jc w:val="center"/>
              <w:rPr>
                <w:rFonts w:cs="Times New Roman"/>
                <w:szCs w:val="24"/>
              </w:rPr>
            </w:pPr>
            <w:r>
              <w:rPr>
                <w:szCs w:val="24"/>
                <w:lang w:val="es"/>
              </w:rPr>
              <w:t>14</w:t>
            </w:r>
          </w:p>
        </w:tc>
        <w:tc>
          <w:tcPr>
            <w:tcW w:w="2327" w:type="dxa"/>
          </w:tcPr>
          <w:p w14:paraId="5922A3C8" w14:textId="77777777" w:rsidR="002872D8" w:rsidRPr="002872D8" w:rsidRDefault="002872D8" w:rsidP="002872D8">
            <w:pPr>
              <w:jc w:val="center"/>
              <w:rPr>
                <w:rFonts w:cs="Times New Roman"/>
                <w:szCs w:val="24"/>
              </w:rPr>
            </w:pPr>
            <w:r w:rsidRPr="002872D8">
              <w:rPr>
                <w:szCs w:val="24"/>
                <w:lang w:val="es"/>
              </w:rPr>
              <w:t>0</w:t>
            </w:r>
          </w:p>
        </w:tc>
        <w:tc>
          <w:tcPr>
            <w:tcW w:w="2333" w:type="dxa"/>
          </w:tcPr>
          <w:p w14:paraId="20F2175C" w14:textId="1583C4E3" w:rsidR="002872D8" w:rsidRPr="002872D8" w:rsidRDefault="00F037BA" w:rsidP="002872D8">
            <w:pPr>
              <w:jc w:val="center"/>
              <w:rPr>
                <w:rFonts w:cs="Times New Roman"/>
                <w:szCs w:val="24"/>
              </w:rPr>
            </w:pPr>
            <w:r>
              <w:rPr>
                <w:szCs w:val="24"/>
                <w:lang w:val="es"/>
              </w:rPr>
              <w:t>14</w:t>
            </w:r>
          </w:p>
        </w:tc>
      </w:tr>
      <w:tr w:rsidR="002872D8" w:rsidRPr="002872D8" w14:paraId="5E97FEA8" w14:textId="77777777" w:rsidTr="0055239D">
        <w:tc>
          <w:tcPr>
            <w:tcW w:w="2345" w:type="dxa"/>
          </w:tcPr>
          <w:p w14:paraId="26844A5D" w14:textId="73B2082B" w:rsidR="002872D8" w:rsidRPr="002872D8" w:rsidRDefault="002872D8" w:rsidP="002872D8">
            <w:pPr>
              <w:jc w:val="center"/>
              <w:rPr>
                <w:rFonts w:cs="Times New Roman"/>
                <w:szCs w:val="24"/>
              </w:rPr>
            </w:pPr>
            <w:r w:rsidRPr="002872D8">
              <w:rPr>
                <w:szCs w:val="24"/>
                <w:lang w:val="es"/>
              </w:rPr>
              <w:t xml:space="preserve"> Autobús</w:t>
            </w:r>
            <w:r>
              <w:rPr>
                <w:lang w:val="es"/>
              </w:rPr>
              <w:t xml:space="preserve"> </w:t>
            </w:r>
            <w:r w:rsidR="00F037BA">
              <w:rPr>
                <w:szCs w:val="24"/>
                <w:lang w:val="es"/>
              </w:rPr>
              <w:t>mediano</w:t>
            </w:r>
            <w:r>
              <w:rPr>
                <w:lang w:val="es"/>
              </w:rPr>
              <w:t xml:space="preserve"> de 25'</w:t>
            </w:r>
          </w:p>
        </w:tc>
        <w:tc>
          <w:tcPr>
            <w:tcW w:w="2345" w:type="dxa"/>
          </w:tcPr>
          <w:p w14:paraId="3C259898" w14:textId="77777777" w:rsidR="002872D8" w:rsidRPr="002872D8" w:rsidRDefault="002872D8" w:rsidP="002872D8">
            <w:pPr>
              <w:jc w:val="center"/>
              <w:rPr>
                <w:rFonts w:cs="Times New Roman"/>
                <w:szCs w:val="24"/>
              </w:rPr>
            </w:pPr>
            <w:r w:rsidRPr="002872D8">
              <w:rPr>
                <w:szCs w:val="24"/>
                <w:lang w:val="es"/>
              </w:rPr>
              <w:t>22</w:t>
            </w:r>
          </w:p>
        </w:tc>
        <w:tc>
          <w:tcPr>
            <w:tcW w:w="2327" w:type="dxa"/>
          </w:tcPr>
          <w:p w14:paraId="095BE2A7" w14:textId="77777777" w:rsidR="002872D8" w:rsidRPr="002872D8" w:rsidRDefault="002872D8" w:rsidP="002872D8">
            <w:pPr>
              <w:jc w:val="center"/>
              <w:rPr>
                <w:rFonts w:cs="Times New Roman"/>
                <w:szCs w:val="24"/>
              </w:rPr>
            </w:pPr>
            <w:r w:rsidRPr="002872D8">
              <w:rPr>
                <w:szCs w:val="24"/>
                <w:lang w:val="es"/>
              </w:rPr>
              <w:t>0</w:t>
            </w:r>
          </w:p>
        </w:tc>
        <w:tc>
          <w:tcPr>
            <w:tcW w:w="2333" w:type="dxa"/>
          </w:tcPr>
          <w:p w14:paraId="2512D592" w14:textId="77777777" w:rsidR="002872D8" w:rsidRPr="002872D8" w:rsidRDefault="002872D8" w:rsidP="002872D8">
            <w:pPr>
              <w:jc w:val="center"/>
              <w:rPr>
                <w:rFonts w:cs="Times New Roman"/>
                <w:szCs w:val="24"/>
              </w:rPr>
            </w:pPr>
            <w:r w:rsidRPr="002872D8">
              <w:rPr>
                <w:szCs w:val="24"/>
                <w:lang w:val="es"/>
              </w:rPr>
              <w:t>22</w:t>
            </w:r>
          </w:p>
        </w:tc>
      </w:tr>
    </w:tbl>
    <w:p w14:paraId="08114ADA" w14:textId="77777777" w:rsidR="002872D8" w:rsidRPr="002872D8" w:rsidRDefault="002872D8" w:rsidP="002872D8">
      <w:pPr>
        <w:spacing w:after="0" w:line="240" w:lineRule="auto"/>
        <w:rPr>
          <w:rFonts w:cs="Times New Roman"/>
          <w:szCs w:val="24"/>
        </w:rPr>
      </w:pPr>
    </w:p>
    <w:p w14:paraId="1A713C2E" w14:textId="77777777" w:rsidR="002872D8" w:rsidRPr="002872D8" w:rsidRDefault="002872D8" w:rsidP="0014306B">
      <w:pPr>
        <w:pStyle w:val="Heading2"/>
      </w:pPr>
      <w:bookmarkStart w:id="61" w:name="_Toc107232718"/>
      <w:r w:rsidRPr="002872D8">
        <w:rPr>
          <w:lang w:val="es"/>
        </w:rPr>
        <w:t>Estándares de avance de vehículos</w:t>
      </w:r>
      <w:bookmarkEnd w:id="61"/>
    </w:p>
    <w:p w14:paraId="051E5FEB" w14:textId="77777777" w:rsidR="002872D8" w:rsidRPr="002872D8" w:rsidRDefault="002872D8" w:rsidP="002872D8">
      <w:pPr>
        <w:spacing w:after="0" w:line="240" w:lineRule="auto"/>
        <w:rPr>
          <w:rFonts w:cs="Times New Roman"/>
          <w:szCs w:val="24"/>
        </w:rPr>
      </w:pPr>
    </w:p>
    <w:p w14:paraId="79527E7A" w14:textId="77777777" w:rsidR="002872D8" w:rsidRPr="002872D8" w:rsidRDefault="002872D8" w:rsidP="002872D8">
      <w:pPr>
        <w:spacing w:after="0" w:line="240" w:lineRule="auto"/>
        <w:rPr>
          <w:rFonts w:cs="Times New Roman"/>
          <w:szCs w:val="24"/>
        </w:rPr>
      </w:pPr>
      <w:r w:rsidRPr="002872D8">
        <w:rPr>
          <w:szCs w:val="24"/>
          <w:lang w:val="es"/>
        </w:rPr>
        <w:t xml:space="preserve">Los Estándares de Avance de Vehículos de Servicios de Transporte Público se relacionan con la cantidad de tiempo de viaje empleado por un pasajero para llegar a su destino. Los Servicios de Transporte Público calculan el avance determinando el tiempo promedio de viaje entre el destino de recogida (Park &amp; Ride y Ubicaciones de paradas) hasta el lugar de entrega de pasajeros; con viaje inverso calculado lo mismo. </w:t>
      </w:r>
    </w:p>
    <w:p w14:paraId="6CCB12CB" w14:textId="77777777" w:rsidR="002872D8" w:rsidRPr="002872D8" w:rsidRDefault="002872D8" w:rsidP="002872D8">
      <w:pPr>
        <w:spacing w:after="0" w:line="240" w:lineRule="auto"/>
        <w:rPr>
          <w:rFonts w:cs="Times New Roman"/>
          <w:szCs w:val="24"/>
        </w:rPr>
      </w:pPr>
    </w:p>
    <w:p w14:paraId="459CD4FB" w14:textId="4EA2C3EC" w:rsidR="002872D8" w:rsidRPr="002872D8" w:rsidRDefault="002872D8" w:rsidP="002872D8">
      <w:pPr>
        <w:spacing w:after="0" w:line="240" w:lineRule="auto"/>
        <w:rPr>
          <w:rFonts w:cs="Times New Roman"/>
          <w:szCs w:val="24"/>
        </w:rPr>
      </w:pPr>
      <w:r w:rsidRPr="002872D8">
        <w:rPr>
          <w:szCs w:val="24"/>
          <w:lang w:val="es"/>
        </w:rPr>
        <w:t xml:space="preserve">El servicio de ruta fija consiste en días laborables que proporcionan transporte por las mañanas para la entrega al trabajo (acceso al trabajo) y por las tardes para el viaje inverso. Las rutas de la mañana comienzan a las 6:00 a.m. con un viaje previo y viajan a la primera instalación de Park &amp; Ride que consta de aproximadamente 15 a 30 minutos con tiempos de carga alrededor de las 6:15 a las 6:30 a.m. Los pasajeros son entregados a los lugares de trabajo alrededor de las 7:30 y 7:45 a.m. proporcionando un horario de entrega de ruta de una hora y quince minutos (tiempo en el autobús). El viaje inverso consiste en horarios de carga de 4:30, 4:45 p.m., 5:00 y 5:30 p.m. con una hora de entrega alrededor de las 6:30 a las 6:45 p.m. La entrega de viaje inverso implica numerosos lugares de recogida y entrega en las instalaciones de Park &amp; Ride y / o ubicaciones de parada y toma aproximadamente una hora y media a dos horas regularmente; Salvo tráfico imprevisto o clima en todos los viajes. </w:t>
      </w:r>
    </w:p>
    <w:p w14:paraId="2CA375EE" w14:textId="77777777" w:rsidR="002872D8" w:rsidRPr="002872D8" w:rsidRDefault="002872D8" w:rsidP="002872D8">
      <w:pPr>
        <w:spacing w:after="0" w:line="240" w:lineRule="auto"/>
        <w:rPr>
          <w:rFonts w:cs="Times New Roman"/>
          <w:szCs w:val="24"/>
        </w:rPr>
      </w:pPr>
    </w:p>
    <w:p w14:paraId="15EFEFA6" w14:textId="77777777" w:rsidR="002872D8" w:rsidRPr="002872D8" w:rsidRDefault="002872D8" w:rsidP="0014306B">
      <w:pPr>
        <w:pStyle w:val="Heading2"/>
      </w:pPr>
      <w:bookmarkStart w:id="62" w:name="_Toc107232719"/>
      <w:r w:rsidRPr="002872D8">
        <w:rPr>
          <w:lang w:val="es"/>
        </w:rPr>
        <w:t>Estándares de desempeño a tiempo</w:t>
      </w:r>
      <w:bookmarkEnd w:id="62"/>
    </w:p>
    <w:p w14:paraId="30C97205" w14:textId="77777777" w:rsidR="002872D8" w:rsidRPr="002872D8" w:rsidRDefault="002872D8" w:rsidP="002872D8">
      <w:pPr>
        <w:spacing w:after="0" w:line="240" w:lineRule="auto"/>
        <w:rPr>
          <w:rFonts w:cs="Times New Roman"/>
          <w:szCs w:val="24"/>
        </w:rPr>
      </w:pPr>
    </w:p>
    <w:p w14:paraId="3B2804EE" w14:textId="77777777" w:rsidR="002872D8" w:rsidRPr="002872D8" w:rsidRDefault="002872D8" w:rsidP="002872D8">
      <w:pPr>
        <w:spacing w:after="0" w:line="240" w:lineRule="auto"/>
        <w:rPr>
          <w:rFonts w:cs="Times New Roman"/>
          <w:szCs w:val="24"/>
        </w:rPr>
      </w:pPr>
      <w:r w:rsidRPr="002872D8">
        <w:rPr>
          <w:szCs w:val="24"/>
          <w:lang w:val="es"/>
        </w:rPr>
        <w:t xml:space="preserve">El rendimiento a tiempo es una medida de las ejecuciones completadas según lo programado. Los Servicios de Transporte Público utilizan una ventana de oportunidad de 15 minutos, lo que significa que el vehículo debe llegar 15 minutos antes de la recogida programada con un tiempo de espera obligatorio de 5 minutos. Los estándares de entrega de los Servicios de Transporte Público serán "puntuales", lo que prohíbe que sus vehículos lleguen tarde. Se determina que un autobús llega tarde si sale de su "punto de tiempo" programado cinco o más minutos después del horario publicado. Se determina que un autobús es temprano si sale de su "punto de tiempo" programado cinco minutos antes del horario publicado. </w:t>
      </w:r>
    </w:p>
    <w:p w14:paraId="0951F382" w14:textId="77777777" w:rsidR="002872D8" w:rsidRPr="002872D8" w:rsidRDefault="002872D8" w:rsidP="002872D8">
      <w:pPr>
        <w:spacing w:after="0" w:line="240" w:lineRule="auto"/>
        <w:rPr>
          <w:rFonts w:cs="Times New Roman"/>
          <w:szCs w:val="24"/>
        </w:rPr>
      </w:pPr>
    </w:p>
    <w:p w14:paraId="27F77BEC" w14:textId="77777777" w:rsidR="002872D8" w:rsidRPr="002872D8" w:rsidRDefault="002872D8" w:rsidP="002872D8">
      <w:pPr>
        <w:spacing w:after="0" w:line="240" w:lineRule="auto"/>
        <w:rPr>
          <w:rFonts w:cs="Times New Roman"/>
          <w:szCs w:val="24"/>
        </w:rPr>
      </w:pPr>
      <w:r w:rsidRPr="002872D8">
        <w:rPr>
          <w:szCs w:val="24"/>
          <w:lang w:val="es"/>
        </w:rPr>
        <w:t xml:space="preserve">Los Servicios de Transporte Público establecen su entrega a tiempo alta, ya que el cronograma de ruta fija se determina crítico y debe seguirse; según el horario de las agencias. Con ese fin; El noventa y cinco (95) por ciento de los vehículos de Servicios de Transporte Público que utilizan para el servicio de rutas fijas de transporte completarán sus recorridos establecidos no más de 5 minutos antes o 5 tarde en comparación con los horarios establecidos. </w:t>
      </w:r>
    </w:p>
    <w:p w14:paraId="5C59E154" w14:textId="77777777" w:rsidR="002872D8" w:rsidRDefault="002872D8" w:rsidP="002872D8">
      <w:pPr>
        <w:spacing w:after="0" w:line="240" w:lineRule="auto"/>
        <w:rPr>
          <w:rFonts w:cs="Times New Roman"/>
          <w:szCs w:val="24"/>
        </w:rPr>
      </w:pPr>
    </w:p>
    <w:p w14:paraId="4566ADD3" w14:textId="77777777" w:rsidR="002872D8" w:rsidRPr="002872D8" w:rsidRDefault="002872D8" w:rsidP="0014306B">
      <w:pPr>
        <w:pStyle w:val="Heading2"/>
      </w:pPr>
      <w:bookmarkStart w:id="63" w:name="_Toc107232720"/>
      <w:r w:rsidRPr="002872D8">
        <w:rPr>
          <w:lang w:val="es"/>
        </w:rPr>
        <w:lastRenderedPageBreak/>
        <w:t>Estándares de disponibilidad del servicio</w:t>
      </w:r>
      <w:bookmarkEnd w:id="63"/>
    </w:p>
    <w:p w14:paraId="0F275D69" w14:textId="77777777" w:rsidR="002872D8" w:rsidRPr="002872D8" w:rsidRDefault="002872D8" w:rsidP="002872D8">
      <w:pPr>
        <w:spacing w:after="0" w:line="240" w:lineRule="auto"/>
        <w:rPr>
          <w:rFonts w:cs="Times New Roman"/>
          <w:b/>
          <w:szCs w:val="24"/>
          <w:u w:val="single"/>
        </w:rPr>
      </w:pPr>
    </w:p>
    <w:p w14:paraId="74372BE1" w14:textId="187F72A2" w:rsidR="002872D8" w:rsidRPr="002872D8" w:rsidRDefault="002872D8" w:rsidP="002872D8">
      <w:pPr>
        <w:spacing w:after="0" w:line="240" w:lineRule="auto"/>
        <w:rPr>
          <w:rFonts w:cs="Times New Roman"/>
          <w:szCs w:val="24"/>
        </w:rPr>
      </w:pPr>
      <w:r w:rsidRPr="002872D8">
        <w:rPr>
          <w:szCs w:val="24"/>
          <w:lang w:val="es"/>
        </w:rPr>
        <w:t xml:space="preserve">La disponibilidad del servicio es una medida general de la distribución de rutas dentro del área de servicio de las agencias. </w:t>
      </w:r>
      <w:r w:rsidR="00C96889">
        <w:rPr>
          <w:szCs w:val="24"/>
          <w:lang w:val="es"/>
        </w:rPr>
        <w:t xml:space="preserve">Repetitivo </w:t>
      </w:r>
    </w:p>
    <w:p w14:paraId="039B536C" w14:textId="77777777" w:rsidR="002872D8" w:rsidRPr="002872D8" w:rsidRDefault="002872D8" w:rsidP="002872D8">
      <w:pPr>
        <w:spacing w:after="0" w:line="240" w:lineRule="auto"/>
        <w:rPr>
          <w:rFonts w:cs="Times New Roman"/>
          <w:szCs w:val="24"/>
          <w:highlight w:val="yellow"/>
        </w:rPr>
      </w:pPr>
    </w:p>
    <w:p w14:paraId="78DC134C" w14:textId="43685403" w:rsidR="002872D8" w:rsidRPr="002872D8" w:rsidRDefault="002872D8" w:rsidP="002872D8">
      <w:pPr>
        <w:spacing w:after="0" w:line="240" w:lineRule="auto"/>
        <w:rPr>
          <w:rFonts w:cs="Times New Roman"/>
          <w:szCs w:val="24"/>
        </w:rPr>
      </w:pPr>
      <w:r w:rsidRPr="002872D8">
        <w:rPr>
          <w:szCs w:val="24"/>
          <w:lang w:val="es"/>
        </w:rPr>
        <w:t xml:space="preserve">Debido a que Public Transit Services proporciona ubicaciones de paradas específicas, así como instalaciones de Park &amp; Ride para sus servicios de ruta fija, el objetivo de la agencia es establecer estándares de disponibilidad de servicios que incluyan un umbral para los residentes dentro de una cierta distancia de manejo junto con los estándares para caminar desde las instalaciones o ubicaciones de paradas. El objetivo de los Servicios de Transporte Público es brindar servicio de tránsito para que el 70% de todos los residentes estén dentro de una caminata de 1/4 de milla o un radio de manejo de 5 millas de las agencias Park &amp; Ride y / o ubicaciones de paradas establecidas. Se prestará un servicio de conectividad para cubrir las regiones del extremo sur, norte, este y oeste a fin de llevar a los clientes a las ubicaciones de las rutas fijas; según corresponda. </w:t>
      </w:r>
    </w:p>
    <w:p w14:paraId="0324122C" w14:textId="77777777" w:rsidR="00F037BA" w:rsidRPr="002872D8" w:rsidRDefault="00F037BA" w:rsidP="002872D8">
      <w:pPr>
        <w:spacing w:after="0" w:line="240" w:lineRule="auto"/>
        <w:rPr>
          <w:rFonts w:cs="Times New Roman"/>
          <w:szCs w:val="24"/>
        </w:rPr>
      </w:pPr>
    </w:p>
    <w:p w14:paraId="1DC27CEE" w14:textId="77777777" w:rsidR="002872D8" w:rsidRPr="002872D8" w:rsidRDefault="002872D8" w:rsidP="0014306B">
      <w:pPr>
        <w:pStyle w:val="Heading2"/>
      </w:pPr>
      <w:bookmarkStart w:id="64" w:name="_Toc107232721"/>
      <w:r w:rsidRPr="002872D8">
        <w:rPr>
          <w:lang w:val="es"/>
        </w:rPr>
        <w:t>Política de asignación de vehículos</w:t>
      </w:r>
      <w:bookmarkEnd w:id="64"/>
    </w:p>
    <w:p w14:paraId="493F75DA" w14:textId="77777777" w:rsidR="002872D8" w:rsidRPr="002872D8" w:rsidRDefault="002872D8" w:rsidP="002872D8">
      <w:pPr>
        <w:spacing w:after="0" w:line="240" w:lineRule="auto"/>
        <w:rPr>
          <w:rFonts w:cs="Times New Roman"/>
          <w:b/>
          <w:szCs w:val="24"/>
          <w:u w:val="single"/>
        </w:rPr>
      </w:pPr>
    </w:p>
    <w:p w14:paraId="2298F94C" w14:textId="77777777" w:rsidR="002872D8" w:rsidRPr="002872D8" w:rsidRDefault="002872D8" w:rsidP="002872D8">
      <w:pPr>
        <w:spacing w:after="0" w:line="240" w:lineRule="auto"/>
        <w:rPr>
          <w:rFonts w:cs="Times New Roman"/>
          <w:szCs w:val="24"/>
        </w:rPr>
      </w:pPr>
      <w:r w:rsidRPr="002872D8">
        <w:rPr>
          <w:szCs w:val="24"/>
          <w:lang w:val="es"/>
        </w:rPr>
        <w:t xml:space="preserve">La asignación de vehículos se refiere al proceso mediante el cual los vehículos de tránsito se ponen en servicio en toda el área de servicio de los sistemas de tránsito. Los Servicios de Transporte Público actualmente tienen tres tipos de vehículos en su área de servicio con respecto a la capacidad de pasajeros. Vea a continuación: </w:t>
      </w:r>
    </w:p>
    <w:p w14:paraId="61A0AEED" w14:textId="77777777" w:rsidR="002872D8" w:rsidRPr="002872D8" w:rsidRDefault="002872D8" w:rsidP="002872D8">
      <w:pPr>
        <w:spacing w:after="0" w:line="240" w:lineRule="auto"/>
        <w:rPr>
          <w:rFonts w:cs="Times New Roman"/>
          <w:szCs w:val="24"/>
        </w:rPr>
      </w:pPr>
    </w:p>
    <w:p w14:paraId="6C639D86" w14:textId="77777777" w:rsidR="002872D8" w:rsidRPr="002872D8" w:rsidRDefault="002872D8" w:rsidP="002872D8">
      <w:pPr>
        <w:numPr>
          <w:ilvl w:val="0"/>
          <w:numId w:val="9"/>
        </w:numPr>
        <w:spacing w:after="0" w:line="240" w:lineRule="auto"/>
        <w:contextualSpacing/>
        <w:rPr>
          <w:rFonts w:cs="Times New Roman"/>
          <w:szCs w:val="24"/>
        </w:rPr>
      </w:pPr>
      <w:r w:rsidRPr="002872D8">
        <w:rPr>
          <w:szCs w:val="24"/>
          <w:lang w:val="es"/>
        </w:rPr>
        <w:t>Mini-Vans = capacidad de 5 pasajeros</w:t>
      </w:r>
    </w:p>
    <w:p w14:paraId="449F1F4E" w14:textId="77777777" w:rsidR="002872D8" w:rsidRPr="002872D8" w:rsidRDefault="002872D8" w:rsidP="002872D8">
      <w:pPr>
        <w:numPr>
          <w:ilvl w:val="0"/>
          <w:numId w:val="9"/>
        </w:numPr>
        <w:spacing w:after="0" w:line="240" w:lineRule="auto"/>
        <w:contextualSpacing/>
        <w:rPr>
          <w:rFonts w:cs="Times New Roman"/>
          <w:szCs w:val="24"/>
        </w:rPr>
      </w:pPr>
      <w:r w:rsidRPr="002872D8">
        <w:rPr>
          <w:szCs w:val="24"/>
          <w:lang w:val="es"/>
        </w:rPr>
        <w:t>Tipo 3 Vehículos = 14 pasajeros</w:t>
      </w:r>
    </w:p>
    <w:p w14:paraId="2780D678" w14:textId="77777777" w:rsidR="002872D8" w:rsidRPr="002872D8" w:rsidRDefault="002872D8" w:rsidP="002872D8">
      <w:pPr>
        <w:numPr>
          <w:ilvl w:val="0"/>
          <w:numId w:val="9"/>
        </w:numPr>
        <w:spacing w:after="0" w:line="240" w:lineRule="auto"/>
        <w:contextualSpacing/>
        <w:rPr>
          <w:rFonts w:cs="Times New Roman"/>
          <w:szCs w:val="24"/>
        </w:rPr>
      </w:pPr>
      <w:r w:rsidRPr="002872D8">
        <w:rPr>
          <w:szCs w:val="24"/>
          <w:lang w:val="es"/>
        </w:rPr>
        <w:t>Vehículos Tipo 3 = 19 pasajeros de capacidad</w:t>
      </w:r>
    </w:p>
    <w:p w14:paraId="14B078FC" w14:textId="086BBE6E" w:rsidR="002872D8" w:rsidRPr="002872D8" w:rsidRDefault="002872D8" w:rsidP="002872D8">
      <w:pPr>
        <w:numPr>
          <w:ilvl w:val="0"/>
          <w:numId w:val="9"/>
        </w:numPr>
        <w:spacing w:after="0" w:line="240" w:lineRule="auto"/>
        <w:contextualSpacing/>
        <w:rPr>
          <w:rFonts w:cs="Times New Roman"/>
          <w:szCs w:val="24"/>
        </w:rPr>
      </w:pPr>
      <w:r w:rsidRPr="002872D8">
        <w:rPr>
          <w:szCs w:val="24"/>
          <w:lang w:val="es"/>
        </w:rPr>
        <w:t>Vehículos Tipo 3 (Piso Bajo) = 2</w:t>
      </w:r>
      <w:r w:rsidR="00F037BA">
        <w:rPr>
          <w:szCs w:val="24"/>
          <w:lang w:val="es"/>
        </w:rPr>
        <w:t>3</w:t>
      </w:r>
      <w:r w:rsidRPr="002872D8">
        <w:rPr>
          <w:szCs w:val="24"/>
          <w:lang w:val="es"/>
        </w:rPr>
        <w:t xml:space="preserve"> Capacidad de pasajeros</w:t>
      </w:r>
    </w:p>
    <w:p w14:paraId="511E28A6" w14:textId="77777777" w:rsidR="002872D8" w:rsidRPr="002872D8" w:rsidRDefault="002872D8" w:rsidP="002872D8">
      <w:pPr>
        <w:numPr>
          <w:ilvl w:val="0"/>
          <w:numId w:val="9"/>
        </w:numPr>
        <w:spacing w:after="0" w:line="240" w:lineRule="auto"/>
        <w:contextualSpacing/>
        <w:rPr>
          <w:rFonts w:cs="Times New Roman"/>
          <w:szCs w:val="24"/>
        </w:rPr>
      </w:pPr>
      <w:r w:rsidRPr="002872D8">
        <w:rPr>
          <w:szCs w:val="24"/>
          <w:lang w:val="es"/>
        </w:rPr>
        <w:t>Los vehículos más grandes se utilizarán para el servicio de ruta fija, ya que generalmente tienen un mayor número de pasajeros.</w:t>
      </w:r>
    </w:p>
    <w:p w14:paraId="0D0A3EA0" w14:textId="77777777" w:rsidR="002872D8" w:rsidRPr="002872D8" w:rsidRDefault="002872D8" w:rsidP="002872D8">
      <w:pPr>
        <w:spacing w:after="0" w:line="240" w:lineRule="auto"/>
        <w:rPr>
          <w:rFonts w:cs="Times New Roman"/>
          <w:szCs w:val="24"/>
        </w:rPr>
      </w:pPr>
    </w:p>
    <w:p w14:paraId="5D113D31" w14:textId="5CB6DD6C" w:rsidR="002872D8" w:rsidRPr="002872D8" w:rsidRDefault="002872D8" w:rsidP="002872D8">
      <w:pPr>
        <w:spacing w:after="0" w:line="240" w:lineRule="auto"/>
        <w:rPr>
          <w:rFonts w:cs="Times New Roman"/>
          <w:szCs w:val="24"/>
        </w:rPr>
      </w:pPr>
      <w:r w:rsidRPr="002872D8">
        <w:rPr>
          <w:szCs w:val="24"/>
          <w:lang w:val="es"/>
        </w:rPr>
        <w:t xml:space="preserve">Dados los estrictos estándares de los Servicios de Transporte Público con respecto al "Mantenimiento de Vehículos", la edad no sirve como un proxy viable para la disminución de la calidad. En resumen, los autobuses no se asignan a comunidades o grupos específicos dentro del área de servicio de PTS en función de la edad del vehículo, sino más bien para servir rutas específicas que los requieren según las necesidades de esa ruta. Con ese fin, los Servicios de Transporte Público asignarán vehículos apropiados para satisfacer las necesidades del servicio. </w:t>
      </w:r>
    </w:p>
    <w:p w14:paraId="79655C0F" w14:textId="77777777" w:rsidR="002872D8" w:rsidRPr="002872D8" w:rsidRDefault="002872D8" w:rsidP="002872D8">
      <w:pPr>
        <w:spacing w:after="0" w:line="240" w:lineRule="auto"/>
        <w:rPr>
          <w:rFonts w:cs="Times New Roman"/>
          <w:szCs w:val="24"/>
        </w:rPr>
      </w:pPr>
    </w:p>
    <w:p w14:paraId="4089B4CB" w14:textId="2A14A0A2" w:rsidR="002872D8" w:rsidRPr="002872D8" w:rsidRDefault="002872D8" w:rsidP="002872D8">
      <w:pPr>
        <w:spacing w:after="0" w:line="240" w:lineRule="auto"/>
        <w:rPr>
          <w:rFonts w:cs="Times New Roman"/>
          <w:szCs w:val="24"/>
        </w:rPr>
      </w:pPr>
      <w:r w:rsidRPr="002872D8">
        <w:rPr>
          <w:szCs w:val="24"/>
          <w:lang w:val="es"/>
        </w:rPr>
        <w:t>Los vehículos serán asignados a la ubicación 909 S. Oak, Mineral Wells Texas, Park &amp; Ride y 1850 Mineral Wells Hwy Weatherford Texas Park &amp; Ride para servicios de ruta fija. La edad promedio de la flota que sirve a cada ubicación no excede los "7" años.</w:t>
      </w:r>
    </w:p>
    <w:p w14:paraId="7DE9A7A2" w14:textId="77777777" w:rsidR="002872D8" w:rsidRPr="002872D8" w:rsidRDefault="002872D8" w:rsidP="002872D8">
      <w:pPr>
        <w:spacing w:after="0" w:line="240" w:lineRule="auto"/>
        <w:rPr>
          <w:rFonts w:cs="Times New Roman"/>
          <w:szCs w:val="24"/>
        </w:rPr>
      </w:pPr>
      <w:r w:rsidRPr="002872D8">
        <w:rPr>
          <w:rFonts w:cs="Times New Roman"/>
          <w:szCs w:val="24"/>
        </w:rPr>
        <w:t xml:space="preserve"> </w:t>
      </w:r>
    </w:p>
    <w:p w14:paraId="07D0F488" w14:textId="77777777" w:rsidR="002872D8" w:rsidRPr="002872D8" w:rsidRDefault="002872D8" w:rsidP="002872D8">
      <w:pPr>
        <w:spacing w:after="0" w:line="240" w:lineRule="auto"/>
        <w:rPr>
          <w:rFonts w:cs="Times New Roman"/>
          <w:szCs w:val="24"/>
        </w:rPr>
      </w:pPr>
      <w:r w:rsidRPr="002872D8">
        <w:rPr>
          <w:szCs w:val="24"/>
          <w:lang w:val="es"/>
        </w:rPr>
        <w:t xml:space="preserve">Diecinueve (19) a veintidós (22) capacidades de asientos de autobús se utilizan en estas áreas, ya que estos autobuses transportan una mayor proporción de pasajeros que la proporción numérica de la flota total de autobuses. Las asignaciones de autobuses tienen en cuenta las características </w:t>
      </w:r>
      <w:r w:rsidRPr="002872D8">
        <w:rPr>
          <w:szCs w:val="24"/>
          <w:lang w:val="es"/>
        </w:rPr>
        <w:lastRenderedPageBreak/>
        <w:t xml:space="preserve">operativas de los autobuses y las diversas longitudes, que se ajustan a las características operativas de la ruta.  </w:t>
      </w:r>
    </w:p>
    <w:p w14:paraId="7641B07D" w14:textId="77777777" w:rsidR="002872D8" w:rsidRPr="002872D8" w:rsidRDefault="002872D8" w:rsidP="002872D8">
      <w:pPr>
        <w:spacing w:after="0" w:line="240" w:lineRule="auto"/>
        <w:rPr>
          <w:rFonts w:cs="Times New Roman"/>
          <w:b/>
          <w:szCs w:val="24"/>
          <w:u w:val="single"/>
        </w:rPr>
      </w:pPr>
    </w:p>
    <w:p w14:paraId="50CDC7A9" w14:textId="77777777" w:rsidR="002872D8" w:rsidRPr="002872D8" w:rsidRDefault="002872D8" w:rsidP="0014306B">
      <w:pPr>
        <w:pStyle w:val="Heading2"/>
      </w:pPr>
      <w:bookmarkStart w:id="65" w:name="_Toc107232722"/>
      <w:r w:rsidRPr="002872D8">
        <w:rPr>
          <w:lang w:val="es"/>
        </w:rPr>
        <w:t>Política de servicios de tránsito</w:t>
      </w:r>
      <w:bookmarkEnd w:id="65"/>
    </w:p>
    <w:p w14:paraId="0171711F" w14:textId="77777777" w:rsidR="002872D8" w:rsidRPr="002872D8" w:rsidRDefault="002872D8" w:rsidP="002872D8">
      <w:pPr>
        <w:spacing w:after="0" w:line="240" w:lineRule="auto"/>
        <w:rPr>
          <w:rFonts w:cs="Times New Roman"/>
          <w:szCs w:val="24"/>
        </w:rPr>
      </w:pPr>
    </w:p>
    <w:p w14:paraId="780D53C0" w14:textId="77777777" w:rsidR="002872D8" w:rsidRPr="002872D8" w:rsidRDefault="002872D8" w:rsidP="002872D8">
      <w:pPr>
        <w:spacing w:after="0" w:line="240" w:lineRule="auto"/>
        <w:rPr>
          <w:rFonts w:cs="Times New Roman"/>
          <w:szCs w:val="24"/>
        </w:rPr>
      </w:pPr>
      <w:r w:rsidRPr="002872D8">
        <w:rPr>
          <w:szCs w:val="24"/>
          <w:lang w:val="es"/>
        </w:rPr>
        <w:t xml:space="preserve">Los servicios de tránsito se refieren a artículos de comodidad, conveniencia y seguridad que están disponibles para el público en general. Es política de los Servicios de Transporte Público garantizar la distribución equitativa de las comodidades de tránsito en el área de servicio de los sistemas. </w:t>
      </w:r>
    </w:p>
    <w:p w14:paraId="3252F45F" w14:textId="77777777" w:rsidR="002872D8" w:rsidRPr="002872D8" w:rsidRDefault="002872D8" w:rsidP="002872D8">
      <w:pPr>
        <w:spacing w:after="0" w:line="240" w:lineRule="auto"/>
        <w:rPr>
          <w:rFonts w:cs="Times New Roman"/>
          <w:szCs w:val="24"/>
        </w:rPr>
      </w:pPr>
    </w:p>
    <w:p w14:paraId="3375BD0D" w14:textId="77777777" w:rsidR="002872D8" w:rsidRPr="002872D8" w:rsidRDefault="002872D8" w:rsidP="002872D8">
      <w:pPr>
        <w:spacing w:after="0" w:line="240" w:lineRule="auto"/>
        <w:rPr>
          <w:rFonts w:cs="Times New Roman"/>
          <w:szCs w:val="24"/>
        </w:rPr>
      </w:pPr>
      <w:r w:rsidRPr="002872D8">
        <w:rPr>
          <w:szCs w:val="24"/>
          <w:lang w:val="es"/>
        </w:rPr>
        <w:t>La instalación de servicios de tránsito (asientos, bancos, señales, etc.) a lo largo de las rutas de autobús se basará en el número de pasajeros que embarquen en las paradas y a lo largo de esas rutas.</w:t>
      </w:r>
    </w:p>
    <w:p w14:paraId="46E25BB6" w14:textId="77777777" w:rsidR="002872D8" w:rsidRPr="002872D8" w:rsidRDefault="002872D8" w:rsidP="002872D8">
      <w:pPr>
        <w:spacing w:after="0" w:line="240" w:lineRule="auto"/>
        <w:rPr>
          <w:rFonts w:cs="Times New Roman"/>
          <w:szCs w:val="24"/>
        </w:rPr>
      </w:pPr>
    </w:p>
    <w:p w14:paraId="74E53399" w14:textId="77777777" w:rsidR="002872D8" w:rsidRPr="002872D8" w:rsidRDefault="002872D8" w:rsidP="0014306B">
      <w:pPr>
        <w:pStyle w:val="Heading2"/>
      </w:pPr>
      <w:bookmarkStart w:id="66" w:name="_Toc107232723"/>
      <w:r w:rsidRPr="002872D8">
        <w:rPr>
          <w:lang w:val="es"/>
        </w:rPr>
        <w:t>Cambio importante en el servicio:</w:t>
      </w:r>
      <w:bookmarkEnd w:id="66"/>
    </w:p>
    <w:p w14:paraId="17F976A9" w14:textId="77777777" w:rsidR="002872D8" w:rsidRPr="002872D8" w:rsidRDefault="002872D8" w:rsidP="002872D8">
      <w:pPr>
        <w:spacing w:after="0" w:line="240" w:lineRule="auto"/>
        <w:rPr>
          <w:rFonts w:cs="Times New Roman"/>
          <w:szCs w:val="24"/>
        </w:rPr>
      </w:pPr>
    </w:p>
    <w:p w14:paraId="5849F175" w14:textId="77777777" w:rsidR="002872D8" w:rsidRPr="002872D8" w:rsidRDefault="002872D8" w:rsidP="002872D8">
      <w:pPr>
        <w:spacing w:after="0" w:line="240" w:lineRule="auto"/>
        <w:rPr>
          <w:rFonts w:cs="Times New Roman"/>
          <w:szCs w:val="24"/>
        </w:rPr>
      </w:pPr>
      <w:r w:rsidRPr="002872D8">
        <w:rPr>
          <w:szCs w:val="24"/>
          <w:lang w:val="es"/>
        </w:rPr>
        <w:t xml:space="preserve">Todos los aumentos o disminuciones importantes en el servicio de tránsito están sujetos a las regulaciones del Título VI antes del cambio de servicio. Un cambio importante en el servicio se define como: </w:t>
      </w:r>
    </w:p>
    <w:p w14:paraId="27C0FAF5" w14:textId="77777777" w:rsidR="002872D8" w:rsidRPr="002872D8" w:rsidRDefault="002872D8" w:rsidP="002872D8">
      <w:pPr>
        <w:spacing w:after="0" w:line="240" w:lineRule="auto"/>
        <w:rPr>
          <w:rFonts w:cs="Times New Roman"/>
          <w:szCs w:val="24"/>
        </w:rPr>
      </w:pPr>
    </w:p>
    <w:p w14:paraId="31686099" w14:textId="77777777" w:rsidR="002872D8" w:rsidRPr="002872D8" w:rsidRDefault="002872D8" w:rsidP="002872D8">
      <w:pPr>
        <w:numPr>
          <w:ilvl w:val="0"/>
          <w:numId w:val="8"/>
        </w:numPr>
        <w:spacing w:after="0" w:line="240" w:lineRule="auto"/>
        <w:rPr>
          <w:rFonts w:cs="Times New Roman"/>
          <w:szCs w:val="24"/>
        </w:rPr>
      </w:pPr>
      <w:r w:rsidRPr="002872D8">
        <w:rPr>
          <w:szCs w:val="24"/>
          <w:lang w:val="es"/>
        </w:rPr>
        <w:t xml:space="preserve">Una reducción o aumento del 25 por ciento o más en el total de millas de ingresos del vehículo en servicio en cualquier ruta específica durante un período de una semana. </w:t>
      </w:r>
    </w:p>
    <w:p w14:paraId="0C4E8E06" w14:textId="77777777" w:rsidR="002872D8" w:rsidRPr="002872D8" w:rsidRDefault="002872D8" w:rsidP="002872D8">
      <w:pPr>
        <w:spacing w:after="0" w:line="240" w:lineRule="auto"/>
        <w:rPr>
          <w:rFonts w:cs="Times New Roman"/>
          <w:szCs w:val="24"/>
        </w:rPr>
      </w:pPr>
    </w:p>
    <w:p w14:paraId="3CAB37C0" w14:textId="77777777" w:rsidR="002872D8" w:rsidRPr="002872D8" w:rsidRDefault="002872D8" w:rsidP="002872D8">
      <w:pPr>
        <w:spacing w:after="0" w:line="240" w:lineRule="auto"/>
        <w:rPr>
          <w:rFonts w:cs="Times New Roman"/>
          <w:szCs w:val="24"/>
        </w:rPr>
      </w:pPr>
      <w:r w:rsidRPr="002872D8">
        <w:rPr>
          <w:szCs w:val="24"/>
          <w:lang w:val="es"/>
        </w:rPr>
        <w:t xml:space="preserve">Los siguientes cambios de servicios están exentos: </w:t>
      </w:r>
    </w:p>
    <w:p w14:paraId="0F8683BD" w14:textId="77777777" w:rsidR="002872D8" w:rsidRPr="002872D8" w:rsidRDefault="002872D8" w:rsidP="002872D8">
      <w:pPr>
        <w:spacing w:after="0" w:line="240" w:lineRule="auto"/>
        <w:rPr>
          <w:rFonts w:cs="Times New Roman"/>
          <w:szCs w:val="24"/>
        </w:rPr>
      </w:pPr>
    </w:p>
    <w:p w14:paraId="3678ABF9" w14:textId="77777777" w:rsidR="002872D8" w:rsidRPr="002872D8" w:rsidRDefault="002872D8" w:rsidP="002872D8">
      <w:pPr>
        <w:numPr>
          <w:ilvl w:val="0"/>
          <w:numId w:val="7"/>
        </w:numPr>
        <w:spacing w:after="0" w:line="240" w:lineRule="auto"/>
        <w:rPr>
          <w:rFonts w:cs="Times New Roman"/>
          <w:szCs w:val="24"/>
        </w:rPr>
      </w:pPr>
      <w:r w:rsidRPr="002872D8">
        <w:rPr>
          <w:szCs w:val="24"/>
          <w:lang w:val="es"/>
        </w:rPr>
        <w:t xml:space="preserve">Los cambios en un servicio en una ruta con menos de 10 viajes totales en un día de servicio típico no se consideran "importantes" a menos que el servicio en esa ruta se elimine por completo en dicho día. </w:t>
      </w:r>
    </w:p>
    <w:p w14:paraId="4E6A3FC8" w14:textId="77777777" w:rsidR="002872D8" w:rsidRPr="002872D8" w:rsidRDefault="002872D8" w:rsidP="002872D8">
      <w:pPr>
        <w:numPr>
          <w:ilvl w:val="0"/>
          <w:numId w:val="7"/>
        </w:numPr>
        <w:autoSpaceDE w:val="0"/>
        <w:autoSpaceDN w:val="0"/>
        <w:adjustRightInd w:val="0"/>
        <w:spacing w:after="0" w:line="240" w:lineRule="auto"/>
        <w:jc w:val="both"/>
        <w:rPr>
          <w:rFonts w:cs="Times New Roman"/>
          <w:color w:val="000000"/>
          <w:szCs w:val="24"/>
        </w:rPr>
      </w:pPr>
      <w:r w:rsidRPr="002872D8">
        <w:rPr>
          <w:color w:val="000000"/>
          <w:szCs w:val="24"/>
          <w:lang w:val="es"/>
        </w:rPr>
        <w:t>La introducción o interrupción del servicio a corto o limitado plazo (por ejemplo, promocional, demostración, servicio estacional o de emergencia, u otras actividades similares), siempre que el servicio sea / haya sido operado por no más de doce meses.</w:t>
      </w:r>
    </w:p>
    <w:p w14:paraId="5D1DAAB4" w14:textId="77777777" w:rsidR="002872D8" w:rsidRPr="002872D8" w:rsidRDefault="002872D8" w:rsidP="002872D8">
      <w:pPr>
        <w:numPr>
          <w:ilvl w:val="0"/>
          <w:numId w:val="7"/>
        </w:numPr>
        <w:autoSpaceDE w:val="0"/>
        <w:autoSpaceDN w:val="0"/>
        <w:adjustRightInd w:val="0"/>
        <w:spacing w:after="0" w:line="240" w:lineRule="auto"/>
        <w:jc w:val="both"/>
        <w:rPr>
          <w:rFonts w:cs="Times New Roman"/>
          <w:color w:val="000000"/>
          <w:szCs w:val="24"/>
        </w:rPr>
      </w:pPr>
      <w:r w:rsidRPr="002872D8">
        <w:rPr>
          <w:color w:val="000000"/>
          <w:szCs w:val="24"/>
          <w:lang w:val="es"/>
        </w:rPr>
        <w:t xml:space="preserve">Para información adicional; ver Política/Plan de Comentarios Públicos de Servicios de Transporte Público </w:t>
      </w:r>
    </w:p>
    <w:p w14:paraId="562AAD6E" w14:textId="77777777" w:rsidR="002872D8" w:rsidRPr="002872D8" w:rsidRDefault="002872D8" w:rsidP="002872D8">
      <w:pPr>
        <w:spacing w:after="0" w:line="240" w:lineRule="auto"/>
        <w:rPr>
          <w:rFonts w:cs="Times New Roman"/>
          <w:szCs w:val="24"/>
        </w:rPr>
      </w:pPr>
    </w:p>
    <w:p w14:paraId="3E4C4055" w14:textId="77777777" w:rsidR="002872D8" w:rsidRPr="00E86ABF" w:rsidRDefault="002872D8" w:rsidP="0014306B">
      <w:pPr>
        <w:pStyle w:val="Heading2"/>
      </w:pPr>
      <w:bookmarkStart w:id="67" w:name="_Toc107232724"/>
      <w:r w:rsidRPr="00E86ABF">
        <w:rPr>
          <w:lang w:val="es"/>
        </w:rPr>
        <w:t>Participación en la Junta Directiva:</w:t>
      </w:r>
      <w:bookmarkEnd w:id="67"/>
    </w:p>
    <w:p w14:paraId="0E4CE1E3" w14:textId="77777777" w:rsidR="002872D8" w:rsidRPr="00E86ABF" w:rsidRDefault="002872D8" w:rsidP="002872D8">
      <w:pPr>
        <w:spacing w:after="0" w:line="240" w:lineRule="auto"/>
        <w:rPr>
          <w:rFonts w:cs="Times New Roman"/>
          <w:szCs w:val="24"/>
        </w:rPr>
      </w:pPr>
    </w:p>
    <w:p w14:paraId="36826F3F" w14:textId="77777777" w:rsidR="002872D8" w:rsidRPr="00E86ABF" w:rsidRDefault="002872D8" w:rsidP="002872D8">
      <w:pPr>
        <w:spacing w:after="0" w:line="240" w:lineRule="auto"/>
        <w:rPr>
          <w:rFonts w:cs="Times New Roman"/>
          <w:szCs w:val="24"/>
        </w:rPr>
      </w:pPr>
      <w:r w:rsidRPr="00E86ABF">
        <w:rPr>
          <w:szCs w:val="24"/>
          <w:lang w:val="es"/>
        </w:rPr>
        <w:t xml:space="preserve">La Junta está compuesta por representantes políticos (o designados) y grupos u organizaciones representativas que estén interesados en crear una mejora general del transporte público en el distrito de tránsito rural de los condados de Palo Pinto y Parker. La Junta determinará los grupos a los que se asignarán asientos en la Junta y buscará nuevos miembros; según proceda; de los siguientes grupos. </w:t>
      </w:r>
    </w:p>
    <w:p w14:paraId="44F29D0D" w14:textId="77777777" w:rsidR="002872D8" w:rsidRPr="00E86ABF" w:rsidRDefault="002872D8" w:rsidP="002872D8">
      <w:pPr>
        <w:spacing w:after="0" w:line="240" w:lineRule="auto"/>
        <w:rPr>
          <w:rFonts w:cs="Times New Roman"/>
          <w:szCs w:val="24"/>
        </w:rPr>
      </w:pPr>
      <w:r w:rsidRPr="00E86ABF">
        <w:rPr>
          <w:rFonts w:cs="Times New Roman"/>
          <w:szCs w:val="24"/>
        </w:rPr>
        <w:t xml:space="preserve"> </w:t>
      </w:r>
    </w:p>
    <w:p w14:paraId="2A7FDB68" w14:textId="77777777" w:rsidR="002872D8" w:rsidRPr="00E86ABF" w:rsidRDefault="002872D8" w:rsidP="002872D8">
      <w:pPr>
        <w:numPr>
          <w:ilvl w:val="0"/>
          <w:numId w:val="25"/>
        </w:numPr>
        <w:spacing w:after="0" w:line="240" w:lineRule="auto"/>
        <w:rPr>
          <w:rFonts w:cs="Times New Roman"/>
          <w:szCs w:val="24"/>
        </w:rPr>
      </w:pPr>
      <w:r w:rsidRPr="00E86ABF">
        <w:rPr>
          <w:szCs w:val="24"/>
          <w:lang w:val="es"/>
        </w:rPr>
        <w:t>Representante de Servicio Comunitario</w:t>
      </w:r>
    </w:p>
    <w:p w14:paraId="0610FCE7" w14:textId="77777777" w:rsidR="002872D8" w:rsidRPr="00E86ABF" w:rsidRDefault="002872D8" w:rsidP="002872D8">
      <w:pPr>
        <w:numPr>
          <w:ilvl w:val="0"/>
          <w:numId w:val="25"/>
        </w:numPr>
        <w:spacing w:after="0" w:line="240" w:lineRule="auto"/>
        <w:rPr>
          <w:rFonts w:cs="Times New Roman"/>
          <w:szCs w:val="24"/>
        </w:rPr>
      </w:pPr>
      <w:r w:rsidRPr="00E86ABF">
        <w:rPr>
          <w:szCs w:val="24"/>
          <w:lang w:val="es"/>
        </w:rPr>
        <w:t xml:space="preserve">Servicios sociales </w:t>
      </w:r>
    </w:p>
    <w:p w14:paraId="54C2CE68" w14:textId="77777777" w:rsidR="002872D8" w:rsidRPr="00E86ABF" w:rsidRDefault="002872D8" w:rsidP="002872D8">
      <w:pPr>
        <w:numPr>
          <w:ilvl w:val="0"/>
          <w:numId w:val="25"/>
        </w:numPr>
        <w:spacing w:after="0" w:line="240" w:lineRule="auto"/>
        <w:rPr>
          <w:rFonts w:cs="Times New Roman"/>
          <w:szCs w:val="24"/>
        </w:rPr>
      </w:pPr>
      <w:r w:rsidRPr="00E86ABF">
        <w:rPr>
          <w:szCs w:val="24"/>
          <w:lang w:val="es"/>
        </w:rPr>
        <w:t>Representante de Ancianos/Discapacitados</w:t>
      </w:r>
    </w:p>
    <w:p w14:paraId="5075573A" w14:textId="77777777" w:rsidR="002872D8" w:rsidRPr="00E86ABF" w:rsidRDefault="002872D8" w:rsidP="002872D8">
      <w:pPr>
        <w:numPr>
          <w:ilvl w:val="0"/>
          <w:numId w:val="25"/>
        </w:numPr>
        <w:spacing w:after="0" w:line="240" w:lineRule="auto"/>
        <w:rPr>
          <w:rFonts w:cs="Times New Roman"/>
          <w:szCs w:val="24"/>
        </w:rPr>
      </w:pPr>
      <w:r w:rsidRPr="00E86ABF">
        <w:rPr>
          <w:szCs w:val="24"/>
          <w:lang w:val="es"/>
        </w:rPr>
        <w:lastRenderedPageBreak/>
        <w:t>Grupo(s) minoritario(s)</w:t>
      </w:r>
    </w:p>
    <w:p w14:paraId="40A0380B" w14:textId="77777777" w:rsidR="002872D8" w:rsidRPr="00E86ABF" w:rsidRDefault="002872D8" w:rsidP="002872D8">
      <w:pPr>
        <w:numPr>
          <w:ilvl w:val="0"/>
          <w:numId w:val="25"/>
        </w:numPr>
        <w:spacing w:after="0" w:line="240" w:lineRule="auto"/>
        <w:rPr>
          <w:rFonts w:cs="Times New Roman"/>
          <w:szCs w:val="24"/>
        </w:rPr>
      </w:pPr>
      <w:r w:rsidRPr="00E86ABF">
        <w:rPr>
          <w:szCs w:val="24"/>
          <w:lang w:val="es"/>
        </w:rPr>
        <w:t xml:space="preserve">Representante de Educación/Fuerza Laboral </w:t>
      </w:r>
    </w:p>
    <w:p w14:paraId="5D92CE05" w14:textId="77777777" w:rsidR="002872D8" w:rsidRPr="00E86ABF" w:rsidRDefault="002872D8" w:rsidP="002872D8">
      <w:pPr>
        <w:numPr>
          <w:ilvl w:val="0"/>
          <w:numId w:val="25"/>
        </w:numPr>
        <w:spacing w:after="0" w:line="240" w:lineRule="auto"/>
        <w:rPr>
          <w:rFonts w:cs="Times New Roman"/>
          <w:szCs w:val="24"/>
        </w:rPr>
      </w:pPr>
      <w:r w:rsidRPr="00E86ABF">
        <w:rPr>
          <w:szCs w:val="24"/>
          <w:lang w:val="es"/>
        </w:rPr>
        <w:t>Representante(s) de la Ciudad / Condado</w:t>
      </w:r>
    </w:p>
    <w:p w14:paraId="63F66F5B" w14:textId="77777777" w:rsidR="002872D8" w:rsidRPr="00E86ABF" w:rsidRDefault="002872D8" w:rsidP="002872D8">
      <w:pPr>
        <w:numPr>
          <w:ilvl w:val="0"/>
          <w:numId w:val="25"/>
        </w:numPr>
        <w:spacing w:after="0" w:line="240" w:lineRule="auto"/>
        <w:rPr>
          <w:rFonts w:cs="Times New Roman"/>
          <w:szCs w:val="24"/>
        </w:rPr>
      </w:pPr>
      <w:r w:rsidRPr="00E86ABF">
        <w:rPr>
          <w:szCs w:val="24"/>
          <w:lang w:val="es"/>
        </w:rPr>
        <w:t>Sector Empresarial</w:t>
      </w:r>
    </w:p>
    <w:p w14:paraId="001AD23A" w14:textId="77777777" w:rsidR="002872D8" w:rsidRPr="00E86ABF" w:rsidRDefault="002872D8" w:rsidP="002872D8">
      <w:pPr>
        <w:numPr>
          <w:ilvl w:val="0"/>
          <w:numId w:val="25"/>
        </w:numPr>
        <w:spacing w:after="0" w:line="240" w:lineRule="auto"/>
        <w:rPr>
          <w:rFonts w:cs="Times New Roman"/>
          <w:szCs w:val="24"/>
        </w:rPr>
      </w:pPr>
      <w:r w:rsidRPr="00E86ABF">
        <w:rPr>
          <w:szCs w:val="24"/>
          <w:lang w:val="es"/>
        </w:rPr>
        <w:t>Área Geográfica Rural de Servicios (Palo Pinto)</w:t>
      </w:r>
    </w:p>
    <w:p w14:paraId="1FFF9838" w14:textId="77777777" w:rsidR="002872D8" w:rsidRPr="00E86ABF" w:rsidRDefault="002872D8" w:rsidP="002872D8">
      <w:pPr>
        <w:numPr>
          <w:ilvl w:val="0"/>
          <w:numId w:val="25"/>
        </w:numPr>
        <w:spacing w:after="0" w:line="240" w:lineRule="auto"/>
        <w:rPr>
          <w:rFonts w:cs="Times New Roman"/>
          <w:szCs w:val="24"/>
        </w:rPr>
      </w:pPr>
      <w:r w:rsidRPr="00E86ABF">
        <w:rPr>
          <w:szCs w:val="24"/>
          <w:lang w:val="es"/>
        </w:rPr>
        <w:t>Área de Servicio Geográfico Rural (Parker)</w:t>
      </w:r>
    </w:p>
    <w:p w14:paraId="2B7F6913" w14:textId="3701F73F" w:rsidR="002872D8" w:rsidRDefault="002872D8" w:rsidP="002872D8">
      <w:pPr>
        <w:numPr>
          <w:ilvl w:val="0"/>
          <w:numId w:val="25"/>
        </w:numPr>
        <w:spacing w:after="0" w:line="240" w:lineRule="auto"/>
        <w:rPr>
          <w:rFonts w:cs="Times New Roman"/>
          <w:szCs w:val="24"/>
        </w:rPr>
      </w:pPr>
      <w:r w:rsidRPr="00E86ABF">
        <w:rPr>
          <w:szCs w:val="24"/>
          <w:lang w:val="es"/>
        </w:rPr>
        <w:t>Área de Servicio Geográfico Urbano (Parker Urban)</w:t>
      </w:r>
    </w:p>
    <w:p w14:paraId="6176FE9B" w14:textId="77777777" w:rsidR="008158AA" w:rsidRPr="00E86ABF" w:rsidRDefault="008158AA" w:rsidP="008158AA">
      <w:pPr>
        <w:spacing w:after="0" w:line="240" w:lineRule="auto"/>
        <w:ind w:left="720"/>
        <w:rPr>
          <w:rFonts w:cs="Times New Roman"/>
          <w:szCs w:val="24"/>
        </w:rPr>
      </w:pPr>
    </w:p>
    <w:p w14:paraId="4F3F8F14" w14:textId="77777777" w:rsidR="002872D8" w:rsidRPr="00B059BB" w:rsidRDefault="002872D8" w:rsidP="0014306B">
      <w:pPr>
        <w:pStyle w:val="Heading2"/>
      </w:pPr>
      <w:bookmarkStart w:id="68" w:name="_Toc107232725"/>
      <w:r w:rsidRPr="00B059BB">
        <w:rPr>
          <w:lang w:val="es"/>
        </w:rPr>
        <w:t>Esfuerzos de divulgación de la Junta:</w:t>
      </w:r>
      <w:bookmarkEnd w:id="68"/>
    </w:p>
    <w:p w14:paraId="5460DA0A" w14:textId="77777777" w:rsidR="002872D8" w:rsidRPr="00E86ABF" w:rsidRDefault="002872D8" w:rsidP="002872D8">
      <w:pPr>
        <w:spacing w:after="0" w:line="240" w:lineRule="auto"/>
        <w:rPr>
          <w:rFonts w:cs="Times New Roman"/>
          <w:szCs w:val="24"/>
        </w:rPr>
      </w:pPr>
    </w:p>
    <w:p w14:paraId="2299A16E" w14:textId="77777777" w:rsidR="002872D8" w:rsidRPr="00E86ABF" w:rsidRDefault="002872D8" w:rsidP="002872D8">
      <w:pPr>
        <w:spacing w:after="0" w:line="240" w:lineRule="auto"/>
        <w:rPr>
          <w:rFonts w:cs="Times New Roman"/>
          <w:szCs w:val="24"/>
        </w:rPr>
      </w:pPr>
      <w:r w:rsidRPr="00E86ABF">
        <w:rPr>
          <w:szCs w:val="24"/>
          <w:lang w:val="es"/>
        </w:rPr>
        <w:t>El objetivo de la Junta Directiva de Servicios de Transporte Público es nominar a los miembros cuyo servicio proporcionará el mayor valor / beneficio a la agencia. La Junta Directiva de Servicios de Transporte Público brindará igualdad de oportunidades a todos los solicitantes y no discriminará a un solicitante por motivos de raza, religión, color, sexo, edad, origen nacional, discapacidad, afiliación política o creencia y tomará medidas para garantizar que todos los solicitantes sean tratados sin tener en cuenta estos factores.</w:t>
      </w:r>
    </w:p>
    <w:p w14:paraId="7AD2ACBC" w14:textId="77777777" w:rsidR="002872D8" w:rsidRPr="00E86ABF" w:rsidRDefault="002872D8" w:rsidP="002872D8">
      <w:pPr>
        <w:spacing w:after="0" w:line="240" w:lineRule="auto"/>
        <w:rPr>
          <w:rFonts w:cs="Times New Roman"/>
          <w:szCs w:val="24"/>
        </w:rPr>
      </w:pPr>
    </w:p>
    <w:p w14:paraId="7F3995D7" w14:textId="77777777" w:rsidR="002872D8" w:rsidRPr="00E86ABF" w:rsidRDefault="002872D8" w:rsidP="002872D8">
      <w:pPr>
        <w:spacing w:after="0" w:line="240" w:lineRule="auto"/>
        <w:rPr>
          <w:rFonts w:cs="Times New Roman"/>
          <w:szCs w:val="24"/>
        </w:rPr>
      </w:pPr>
      <w:r w:rsidRPr="00E86ABF">
        <w:rPr>
          <w:szCs w:val="24"/>
          <w:lang w:val="es"/>
        </w:rPr>
        <w:t xml:space="preserve">La siguiente es una lista de los esfuerzos de divulgación que se utilizarán para establecer y mantener una Junta que funcione: </w:t>
      </w:r>
    </w:p>
    <w:p w14:paraId="5F364886" w14:textId="77777777" w:rsidR="002872D8" w:rsidRPr="00E86ABF" w:rsidRDefault="002872D8" w:rsidP="002872D8">
      <w:pPr>
        <w:spacing w:after="0" w:line="240" w:lineRule="auto"/>
        <w:rPr>
          <w:rFonts w:cs="Times New Roman"/>
          <w:szCs w:val="24"/>
        </w:rPr>
      </w:pPr>
    </w:p>
    <w:p w14:paraId="40891A6A" w14:textId="21DB13AC" w:rsidR="002872D8" w:rsidRPr="00E86ABF" w:rsidRDefault="002872D8" w:rsidP="002872D8">
      <w:pPr>
        <w:numPr>
          <w:ilvl w:val="0"/>
          <w:numId w:val="26"/>
        </w:numPr>
        <w:spacing w:after="0" w:line="240" w:lineRule="auto"/>
        <w:contextualSpacing/>
        <w:rPr>
          <w:rFonts w:cs="Times New Roman"/>
          <w:szCs w:val="24"/>
        </w:rPr>
      </w:pPr>
      <w:r w:rsidRPr="00E86ABF">
        <w:rPr>
          <w:szCs w:val="24"/>
          <w:lang w:val="es"/>
        </w:rPr>
        <w:t xml:space="preserve">Como parte de la iniciativa de membresía, PTS debe llamar a los miembros dentro del área geográfica de servicio de las agencias para representar </w:t>
      </w:r>
      <w:r w:rsidRPr="00812255">
        <w:rPr>
          <w:szCs w:val="24"/>
          <w:lang w:val="es"/>
        </w:rPr>
        <w:t>al cliente</w:t>
      </w:r>
      <w:r w:rsidRPr="00E86ABF">
        <w:rPr>
          <w:szCs w:val="24"/>
          <w:lang w:val="es"/>
        </w:rPr>
        <w:t xml:space="preserve"> de los condados atendidos.</w:t>
      </w:r>
    </w:p>
    <w:p w14:paraId="66C73743" w14:textId="77777777" w:rsidR="002872D8" w:rsidRPr="00E86ABF" w:rsidRDefault="002872D8" w:rsidP="002872D8">
      <w:pPr>
        <w:numPr>
          <w:ilvl w:val="0"/>
          <w:numId w:val="26"/>
        </w:numPr>
        <w:spacing w:after="0" w:line="240" w:lineRule="auto"/>
        <w:contextualSpacing/>
        <w:rPr>
          <w:rFonts w:cs="Times New Roman"/>
          <w:szCs w:val="24"/>
        </w:rPr>
      </w:pPr>
      <w:r w:rsidRPr="00E86ABF">
        <w:rPr>
          <w:szCs w:val="24"/>
          <w:lang w:val="es"/>
        </w:rPr>
        <w:t>La Junta de PTS establecida solicitará miembros teniendo en cuenta todas las solicitudes en lugar de limitar las revisiones a aquellos que se determine que están más calificados.</w:t>
      </w:r>
    </w:p>
    <w:p w14:paraId="039FEE9E" w14:textId="04149CA9" w:rsidR="002872D8" w:rsidRPr="00E86ABF" w:rsidRDefault="002872D8" w:rsidP="002872D8">
      <w:pPr>
        <w:numPr>
          <w:ilvl w:val="0"/>
          <w:numId w:val="26"/>
        </w:numPr>
        <w:spacing w:after="0" w:line="240" w:lineRule="auto"/>
        <w:contextualSpacing/>
        <w:rPr>
          <w:rFonts w:cs="Times New Roman"/>
          <w:szCs w:val="24"/>
        </w:rPr>
      </w:pPr>
      <w:r w:rsidRPr="00E86ABF">
        <w:rPr>
          <w:szCs w:val="24"/>
          <w:lang w:val="es"/>
        </w:rPr>
        <w:t>La representación en el consejo reflejará de la manera más práctica posible</w:t>
      </w:r>
      <w:r w:rsidR="00DA3806">
        <w:rPr>
          <w:szCs w:val="24"/>
          <w:lang w:val="es"/>
        </w:rPr>
        <w:t>una</w:t>
      </w:r>
      <w:r w:rsidRPr="00E86ABF">
        <w:rPr>
          <w:szCs w:val="24"/>
          <w:lang w:val="es"/>
        </w:rPr>
        <w:t xml:space="preserve"> sección transversal del área de servicio con igualdad de acceso otorgado a todos los grupos con respecto al proceso de toma de decisiones. </w:t>
      </w:r>
    </w:p>
    <w:p w14:paraId="2991DEBE" w14:textId="1AD9B30A" w:rsidR="002872D8" w:rsidRPr="00E86ABF" w:rsidRDefault="002872D8" w:rsidP="002872D8">
      <w:pPr>
        <w:numPr>
          <w:ilvl w:val="0"/>
          <w:numId w:val="26"/>
        </w:numPr>
        <w:spacing w:after="0" w:line="240" w:lineRule="auto"/>
        <w:contextualSpacing/>
        <w:rPr>
          <w:rFonts w:cs="Times New Roman"/>
          <w:szCs w:val="24"/>
        </w:rPr>
      </w:pPr>
      <w:r w:rsidRPr="00E86ABF">
        <w:rPr>
          <w:szCs w:val="24"/>
          <w:lang w:val="es"/>
        </w:rPr>
        <w:t>La Junta seguirá participando activamente y fomentará la participación y los puntos de vista de las minorías y los grupos o poblaciones de bajos ingresos.</w:t>
      </w:r>
    </w:p>
    <w:p w14:paraId="5C1AF377" w14:textId="77777777" w:rsidR="002872D8" w:rsidRPr="00E86ABF" w:rsidRDefault="002872D8" w:rsidP="002872D8">
      <w:pPr>
        <w:numPr>
          <w:ilvl w:val="0"/>
          <w:numId w:val="26"/>
        </w:numPr>
        <w:spacing w:after="0" w:line="240" w:lineRule="auto"/>
        <w:contextualSpacing/>
        <w:rPr>
          <w:rFonts w:cs="Times New Roman"/>
          <w:szCs w:val="24"/>
        </w:rPr>
      </w:pPr>
      <w:r w:rsidRPr="00E86ABF">
        <w:rPr>
          <w:szCs w:val="24"/>
          <w:lang w:val="es"/>
        </w:rPr>
        <w:t>Se requerirá que los miembros potenciales completen una "Solicitud de la Junta" para ser considerados para la selección (solicitudes archivadas en las instalaciones de PTS)</w:t>
      </w:r>
    </w:p>
    <w:p w14:paraId="10FB1146" w14:textId="77777777" w:rsidR="002872D8" w:rsidRPr="00E86ABF" w:rsidRDefault="002872D8" w:rsidP="002872D8">
      <w:pPr>
        <w:numPr>
          <w:ilvl w:val="0"/>
          <w:numId w:val="26"/>
        </w:numPr>
        <w:spacing w:after="0" w:line="240" w:lineRule="auto"/>
        <w:contextualSpacing/>
        <w:rPr>
          <w:rFonts w:cs="Times New Roman"/>
          <w:szCs w:val="24"/>
          <w:u w:val="single"/>
        </w:rPr>
      </w:pPr>
      <w:r w:rsidRPr="00E86ABF">
        <w:rPr>
          <w:szCs w:val="24"/>
          <w:lang w:val="es"/>
        </w:rPr>
        <w:t>Un "comité" formado por la Junta evaluará las solicitudes de la manera más eficiente y efectiva posible.</w:t>
      </w:r>
    </w:p>
    <w:p w14:paraId="0AD25345" w14:textId="77777777" w:rsidR="002872D8" w:rsidRPr="00E86ABF" w:rsidRDefault="002872D8" w:rsidP="002872D8">
      <w:pPr>
        <w:numPr>
          <w:ilvl w:val="0"/>
          <w:numId w:val="26"/>
        </w:numPr>
        <w:spacing w:after="0" w:line="240" w:lineRule="auto"/>
        <w:contextualSpacing/>
        <w:rPr>
          <w:rFonts w:cs="Times New Roman"/>
          <w:szCs w:val="24"/>
          <w:u w:val="single"/>
        </w:rPr>
      </w:pPr>
      <w:r w:rsidRPr="00E86ABF">
        <w:rPr>
          <w:szCs w:val="24"/>
          <w:lang w:val="es"/>
        </w:rPr>
        <w:t>PTS se reserva el derecho de nominar miembros cuyo servicio proporcione el mayor valor/beneficio a PTS</w:t>
      </w:r>
    </w:p>
    <w:p w14:paraId="41D13151" w14:textId="77777777" w:rsidR="00287650" w:rsidRPr="00E86ABF" w:rsidRDefault="00287650" w:rsidP="002872D8">
      <w:pPr>
        <w:spacing w:after="0" w:line="240" w:lineRule="auto"/>
        <w:rPr>
          <w:rFonts w:cs="Times New Roman"/>
          <w:szCs w:val="24"/>
          <w:u w:val="single"/>
        </w:rPr>
      </w:pPr>
    </w:p>
    <w:p w14:paraId="115DD38F" w14:textId="77777777" w:rsidR="002872D8" w:rsidRPr="00B059BB" w:rsidRDefault="002872D8" w:rsidP="0014306B">
      <w:pPr>
        <w:pStyle w:val="Heading3"/>
      </w:pPr>
      <w:bookmarkStart w:id="69" w:name="_Toc107232726"/>
      <w:r w:rsidRPr="00B059BB">
        <w:rPr>
          <w:lang w:val="es"/>
        </w:rPr>
        <w:t>Método de evaluación de los miembros de la junta:</w:t>
      </w:r>
      <w:bookmarkEnd w:id="69"/>
    </w:p>
    <w:p w14:paraId="5789D456" w14:textId="77777777" w:rsidR="002872D8" w:rsidRPr="00E86ABF" w:rsidRDefault="002872D8" w:rsidP="002872D8">
      <w:pPr>
        <w:spacing w:after="0" w:line="240" w:lineRule="auto"/>
        <w:rPr>
          <w:rFonts w:cs="Times New Roman"/>
          <w:szCs w:val="24"/>
        </w:rPr>
      </w:pPr>
    </w:p>
    <w:p w14:paraId="5DA3DAB5" w14:textId="66BAC1BE" w:rsidR="002872D8" w:rsidRPr="00E86ABF" w:rsidRDefault="002872D8" w:rsidP="002872D8">
      <w:pPr>
        <w:numPr>
          <w:ilvl w:val="0"/>
          <w:numId w:val="28"/>
        </w:numPr>
        <w:spacing w:after="0" w:line="240" w:lineRule="auto"/>
        <w:contextualSpacing/>
        <w:rPr>
          <w:rFonts w:cs="Times New Roman"/>
          <w:szCs w:val="24"/>
        </w:rPr>
      </w:pPr>
      <w:r w:rsidRPr="00E86ABF">
        <w:rPr>
          <w:szCs w:val="24"/>
          <w:lang w:val="es"/>
        </w:rPr>
        <w:t>Un comité seleccionado por la Junta de PTS; evaluará a todos los solicitantes de membresía en la Junta.</w:t>
      </w:r>
    </w:p>
    <w:p w14:paraId="720A2812" w14:textId="4F378051" w:rsidR="002872D8" w:rsidRPr="00E86ABF" w:rsidRDefault="002872D8" w:rsidP="002872D8">
      <w:pPr>
        <w:numPr>
          <w:ilvl w:val="0"/>
          <w:numId w:val="28"/>
        </w:numPr>
        <w:spacing w:after="0" w:line="240" w:lineRule="auto"/>
        <w:contextualSpacing/>
        <w:rPr>
          <w:rFonts w:cs="Times New Roman"/>
          <w:szCs w:val="24"/>
        </w:rPr>
      </w:pPr>
      <w:r w:rsidRPr="00E86ABF">
        <w:rPr>
          <w:szCs w:val="24"/>
          <w:lang w:val="es"/>
        </w:rPr>
        <w:t>La evaluación se basará en las fortalezas relativas, los beneficios potenciales; así como deficiencias notables debilidades significativas para incluir riesgos.</w:t>
      </w:r>
    </w:p>
    <w:p w14:paraId="0AB01DF9" w14:textId="77777777" w:rsidR="002872D8" w:rsidRPr="00E86ABF" w:rsidRDefault="002872D8" w:rsidP="002872D8">
      <w:pPr>
        <w:numPr>
          <w:ilvl w:val="0"/>
          <w:numId w:val="28"/>
        </w:numPr>
        <w:spacing w:after="0" w:line="240" w:lineRule="auto"/>
        <w:contextualSpacing/>
        <w:rPr>
          <w:rFonts w:cs="Times New Roman"/>
          <w:szCs w:val="24"/>
        </w:rPr>
      </w:pPr>
      <w:r w:rsidRPr="00E86ABF">
        <w:rPr>
          <w:szCs w:val="24"/>
          <w:lang w:val="es"/>
        </w:rPr>
        <w:t>Los años de experiencia o servicio en la junta, el desempeño y los comentarios positivos de las referencias se clasificarán como altos con respecto al proceso de evaluación.</w:t>
      </w:r>
    </w:p>
    <w:p w14:paraId="217A8E6F" w14:textId="77777777" w:rsidR="002872D8" w:rsidRPr="00E86ABF" w:rsidRDefault="002872D8" w:rsidP="002872D8">
      <w:pPr>
        <w:numPr>
          <w:ilvl w:val="0"/>
          <w:numId w:val="28"/>
        </w:numPr>
        <w:spacing w:after="0" w:line="240" w:lineRule="auto"/>
        <w:contextualSpacing/>
        <w:rPr>
          <w:rFonts w:cs="Times New Roman"/>
          <w:szCs w:val="24"/>
        </w:rPr>
      </w:pPr>
      <w:r w:rsidRPr="00E86ABF">
        <w:rPr>
          <w:szCs w:val="24"/>
          <w:lang w:val="es"/>
        </w:rPr>
        <w:lastRenderedPageBreak/>
        <w:t>El Comité de la Junta de PTS entrevistará a los posibles miembros de la Junta; Sin embargo, una vez completado, los miembros del comité no podrán comunicarse directamente o en privado con el solicitante hasta que el proceso de evaluación haya finalizado.</w:t>
      </w:r>
    </w:p>
    <w:p w14:paraId="75B6FBE8" w14:textId="57CC5D5F" w:rsidR="002872D8" w:rsidRPr="00E86ABF" w:rsidRDefault="002872D8" w:rsidP="002872D8">
      <w:pPr>
        <w:numPr>
          <w:ilvl w:val="0"/>
          <w:numId w:val="28"/>
        </w:numPr>
        <w:spacing w:after="0" w:line="240" w:lineRule="auto"/>
        <w:contextualSpacing/>
        <w:rPr>
          <w:rFonts w:cs="Times New Roman"/>
          <w:szCs w:val="24"/>
        </w:rPr>
      </w:pPr>
      <w:r w:rsidRPr="00E86ABF">
        <w:rPr>
          <w:szCs w:val="24"/>
          <w:lang w:val="es"/>
        </w:rPr>
        <w:t>Se notificará a los solicitantes antes del método de puntuación.</w:t>
      </w:r>
    </w:p>
    <w:p w14:paraId="07EAED58" w14:textId="56A6B609" w:rsidR="002872D8" w:rsidRPr="00E86ABF" w:rsidRDefault="002872D8" w:rsidP="002872D8">
      <w:pPr>
        <w:numPr>
          <w:ilvl w:val="0"/>
          <w:numId w:val="28"/>
        </w:numPr>
        <w:spacing w:after="0" w:line="240" w:lineRule="auto"/>
        <w:contextualSpacing/>
        <w:rPr>
          <w:rFonts w:cs="Times New Roman"/>
          <w:szCs w:val="24"/>
        </w:rPr>
      </w:pPr>
      <w:r w:rsidRPr="00E86ABF">
        <w:rPr>
          <w:szCs w:val="24"/>
          <w:lang w:val="es"/>
        </w:rPr>
        <w:t>Al finalizar la(s) evaluación(es), el comité presentará sus hallazgos a la Junta Directiva para su revisión final, discusión y aprobación.</w:t>
      </w:r>
    </w:p>
    <w:p w14:paraId="5A9FF866" w14:textId="73B24AD6" w:rsidR="002872D8" w:rsidRPr="00E86ABF" w:rsidRDefault="002872D8" w:rsidP="002872D8">
      <w:pPr>
        <w:numPr>
          <w:ilvl w:val="0"/>
          <w:numId w:val="28"/>
        </w:numPr>
        <w:spacing w:after="0" w:line="240" w:lineRule="auto"/>
        <w:contextualSpacing/>
        <w:rPr>
          <w:rFonts w:cs="Times New Roman"/>
          <w:szCs w:val="24"/>
        </w:rPr>
      </w:pPr>
      <w:r w:rsidRPr="00E86ABF">
        <w:rPr>
          <w:szCs w:val="24"/>
          <w:lang w:val="es"/>
        </w:rPr>
        <w:t xml:space="preserve">Una reunión de llamada especial puede ser necesaria y se puede lograr proporcionando un aviso por escrito de cinco (5) días de la hora, el lugar y el propósito de la reunión. </w:t>
      </w:r>
    </w:p>
    <w:p w14:paraId="46093A12" w14:textId="570DCF99" w:rsidR="002872D8" w:rsidRPr="00E86ABF" w:rsidRDefault="002872D8" w:rsidP="002872D8">
      <w:pPr>
        <w:numPr>
          <w:ilvl w:val="0"/>
          <w:numId w:val="28"/>
        </w:numPr>
        <w:spacing w:after="0" w:line="240" w:lineRule="auto"/>
        <w:contextualSpacing/>
        <w:rPr>
          <w:rFonts w:cs="Times New Roman"/>
          <w:szCs w:val="24"/>
        </w:rPr>
      </w:pPr>
      <w:r w:rsidRPr="00E86ABF">
        <w:rPr>
          <w:szCs w:val="24"/>
          <w:u w:val="single"/>
          <w:lang w:val="es"/>
        </w:rPr>
        <w:t xml:space="preserve">Consenso: Al trabajar para lograr puntajes de </w:t>
      </w:r>
      <w:r w:rsidRPr="00E86ABF">
        <w:rPr>
          <w:szCs w:val="24"/>
          <w:lang w:val="es"/>
        </w:rPr>
        <w:t xml:space="preserve">consenso, los miembros del Comité de Servicios de Transporte Público estarán dispuestos a comprometerse y ajustar los puntajes preliminares si hay razones convincentes / justificables para hacerlo. Todos los miembros del comité asistirán a las reuniones de revisión / evaluación progresivas según sea necesario.   </w:t>
      </w:r>
    </w:p>
    <w:p w14:paraId="6B059649" w14:textId="77777777" w:rsidR="002872D8" w:rsidRPr="00E86ABF" w:rsidRDefault="002872D8" w:rsidP="002872D8">
      <w:pPr>
        <w:spacing w:after="0" w:line="240" w:lineRule="auto"/>
        <w:rPr>
          <w:rFonts w:cs="Times New Roman"/>
          <w:szCs w:val="24"/>
        </w:rPr>
      </w:pPr>
    </w:p>
    <w:p w14:paraId="50634EE0" w14:textId="77777777" w:rsidR="002872D8" w:rsidRPr="00B059BB" w:rsidRDefault="002872D8" w:rsidP="0014306B">
      <w:pPr>
        <w:pStyle w:val="Heading3"/>
      </w:pPr>
      <w:bookmarkStart w:id="70" w:name="_Toc107232727"/>
      <w:r w:rsidRPr="00B059BB">
        <w:rPr>
          <w:lang w:val="es"/>
        </w:rPr>
        <w:t>Método de evaluación de la junta y proceso de puntuación:</w:t>
      </w:r>
      <w:bookmarkEnd w:id="70"/>
    </w:p>
    <w:p w14:paraId="0CD5D7FF" w14:textId="77777777" w:rsidR="002872D8" w:rsidRPr="00E86ABF" w:rsidRDefault="002872D8" w:rsidP="002872D8">
      <w:pPr>
        <w:spacing w:after="0" w:line="240" w:lineRule="auto"/>
        <w:rPr>
          <w:rFonts w:cs="Times New Roman"/>
          <w:szCs w:val="24"/>
        </w:rPr>
      </w:pPr>
    </w:p>
    <w:p w14:paraId="02CC0557" w14:textId="7F67E350" w:rsidR="002872D8" w:rsidRDefault="002872D8" w:rsidP="002872D8">
      <w:pPr>
        <w:spacing w:after="0" w:line="240" w:lineRule="auto"/>
        <w:rPr>
          <w:rFonts w:cs="Times New Roman"/>
          <w:szCs w:val="24"/>
        </w:rPr>
      </w:pPr>
      <w:r w:rsidRPr="00E86ABF">
        <w:rPr>
          <w:szCs w:val="24"/>
          <w:lang w:val="es"/>
        </w:rPr>
        <w:t xml:space="preserve">Las pautas de evaluación y la hoja de puntuación se pueden encontrar en el archivo en las instalaciones de tránsito de PTS y se pueden poner a disposición a pedido.  </w:t>
      </w:r>
    </w:p>
    <w:p w14:paraId="4F886BDF" w14:textId="3F9F34EF" w:rsidR="00CA1D77" w:rsidRDefault="00CA1D77" w:rsidP="002872D8">
      <w:pPr>
        <w:spacing w:after="0" w:line="240" w:lineRule="auto"/>
        <w:rPr>
          <w:rFonts w:cs="Times New Roman"/>
          <w:szCs w:val="24"/>
        </w:rPr>
      </w:pPr>
    </w:p>
    <w:p w14:paraId="54413751" w14:textId="77777777" w:rsidR="002872D8" w:rsidRPr="002872D8" w:rsidRDefault="00DF592E" w:rsidP="0014306B">
      <w:pPr>
        <w:pStyle w:val="Heading3"/>
      </w:pPr>
      <w:bookmarkStart w:id="71" w:name="_Toc107232728"/>
      <w:r>
        <w:rPr>
          <w:lang w:val="es"/>
        </w:rPr>
        <w:t>Junta Directiva de Servicios de Transporte Público:</w:t>
      </w:r>
      <w:bookmarkEnd w:id="71"/>
    </w:p>
    <w:p w14:paraId="64F404C7" w14:textId="5626E44C" w:rsidR="002872D8" w:rsidRPr="002872D8" w:rsidRDefault="002872D8" w:rsidP="002872D8">
      <w:pPr>
        <w:spacing w:after="0" w:line="240" w:lineRule="auto"/>
        <w:jc w:val="center"/>
        <w:rPr>
          <w:rFonts w:cs="Times New Roman"/>
          <w:b/>
          <w:sz w:val="22"/>
          <w:u w:val="single"/>
        </w:rPr>
      </w:pPr>
    </w:p>
    <w:p w14:paraId="1CF4E555" w14:textId="513C181F" w:rsidR="00ED69EE" w:rsidRDefault="00DA3806" w:rsidP="00ED69EE">
      <w:pPr>
        <w:spacing w:after="0" w:line="240" w:lineRule="auto"/>
        <w:rPr>
          <w:sz w:val="22"/>
          <w:u w:val="single"/>
          <w:lang w:val="es"/>
        </w:rPr>
      </w:pPr>
      <w:r>
        <w:rPr>
          <w:sz w:val="22"/>
          <w:lang w:val="es"/>
        </w:rPr>
        <w:t>Hank Gayler</w:t>
      </w:r>
      <w:r>
        <w:rPr>
          <w:sz w:val="22"/>
          <w:u w:val="single"/>
          <w:lang w:val="es"/>
        </w:rPr>
        <w:t xml:space="preserve"> Presidenta</w:t>
      </w:r>
      <w:r>
        <w:rPr>
          <w:sz w:val="22"/>
          <w:lang w:val="es"/>
        </w:rPr>
        <w:tab/>
      </w:r>
      <w:r>
        <w:rPr>
          <w:sz w:val="22"/>
          <w:lang w:val="es"/>
        </w:rPr>
        <w:tab/>
      </w:r>
      <w:r>
        <w:rPr>
          <w:sz w:val="22"/>
          <w:lang w:val="es"/>
        </w:rPr>
        <w:tab/>
      </w:r>
      <w:r>
        <w:rPr>
          <w:sz w:val="22"/>
          <w:lang w:val="es"/>
        </w:rPr>
        <w:tab/>
      </w:r>
    </w:p>
    <w:p w14:paraId="3131FD6E" w14:textId="77777777" w:rsidR="00ED69EE" w:rsidRPr="002872D8" w:rsidRDefault="00ED69EE" w:rsidP="00ED69EE">
      <w:pPr>
        <w:spacing w:after="0" w:line="240" w:lineRule="auto"/>
        <w:rPr>
          <w:rFonts w:cs="Times New Roman"/>
          <w:sz w:val="22"/>
        </w:rPr>
      </w:pPr>
      <w:r w:rsidRPr="002872D8">
        <w:rPr>
          <w:b/>
          <w:sz w:val="22"/>
          <w:lang w:val="es"/>
        </w:rPr>
        <w:t>Representante del Juez del Condado de Palo Pinto</w:t>
      </w:r>
      <w:r w:rsidRPr="002872D8">
        <w:rPr>
          <w:b/>
          <w:sz w:val="22"/>
          <w:lang w:val="es"/>
        </w:rPr>
        <w:tab/>
      </w:r>
    </w:p>
    <w:p w14:paraId="7068948C" w14:textId="74F41D2E" w:rsidR="00ED69EE" w:rsidRDefault="00ED69EE" w:rsidP="00ED69EE">
      <w:pPr>
        <w:spacing w:after="0" w:line="240" w:lineRule="auto"/>
        <w:rPr>
          <w:b/>
          <w:sz w:val="22"/>
          <w:lang w:val="es"/>
        </w:rPr>
      </w:pPr>
      <w:r w:rsidRPr="002872D8">
        <w:rPr>
          <w:sz w:val="22"/>
          <w:lang w:val="es"/>
        </w:rPr>
        <w:t xml:space="preserve">Caucásico/Masculino </w:t>
      </w:r>
    </w:p>
    <w:p w14:paraId="655FD6AD" w14:textId="77777777" w:rsidR="00ED69EE" w:rsidRDefault="00ED69EE" w:rsidP="00ED69EE">
      <w:pPr>
        <w:spacing w:after="0" w:line="240" w:lineRule="auto"/>
        <w:ind w:left="3600" w:firstLine="720"/>
        <w:rPr>
          <w:b/>
          <w:sz w:val="22"/>
          <w:lang w:val="es"/>
        </w:rPr>
      </w:pPr>
    </w:p>
    <w:p w14:paraId="11B3F547" w14:textId="7717C14E" w:rsidR="00DA3806" w:rsidRPr="002872D8" w:rsidRDefault="00ED69EE" w:rsidP="00ED69EE">
      <w:pPr>
        <w:spacing w:after="0" w:line="240" w:lineRule="auto"/>
        <w:rPr>
          <w:rFonts w:cs="Times New Roman"/>
          <w:b/>
          <w:sz w:val="22"/>
        </w:rPr>
      </w:pPr>
      <w:r w:rsidRPr="002872D8">
        <w:rPr>
          <w:sz w:val="22"/>
          <w:lang w:val="es"/>
        </w:rPr>
        <w:t>Teresa Booher</w:t>
      </w:r>
      <w:r w:rsidRPr="002872D8">
        <w:rPr>
          <w:sz w:val="22"/>
          <w:u w:val="single"/>
          <w:lang w:val="es"/>
        </w:rPr>
        <w:t xml:space="preserve"> Secretaria/Tesorera</w:t>
      </w:r>
      <w:r w:rsidR="00DA3806">
        <w:rPr>
          <w:b/>
          <w:sz w:val="22"/>
          <w:lang w:val="es"/>
        </w:rPr>
        <w:tab/>
      </w:r>
      <w:r w:rsidR="00DA3806">
        <w:rPr>
          <w:b/>
          <w:sz w:val="22"/>
          <w:lang w:val="es"/>
        </w:rPr>
        <w:tab/>
      </w:r>
      <w:r w:rsidR="00DA3806">
        <w:rPr>
          <w:b/>
          <w:sz w:val="22"/>
          <w:lang w:val="es"/>
        </w:rPr>
        <w:tab/>
      </w:r>
    </w:p>
    <w:p w14:paraId="350E5EF2" w14:textId="77777777" w:rsidR="00ED69EE" w:rsidRDefault="00ED69EE" w:rsidP="00DA3806">
      <w:pPr>
        <w:spacing w:after="0" w:line="240" w:lineRule="auto"/>
        <w:rPr>
          <w:sz w:val="22"/>
          <w:lang w:val="es"/>
        </w:rPr>
      </w:pPr>
      <w:r w:rsidRPr="002872D8">
        <w:rPr>
          <w:b/>
          <w:sz w:val="22"/>
          <w:lang w:val="es"/>
        </w:rPr>
        <w:t>Condado de Palo Pinto Condado de Parker</w:t>
      </w:r>
      <w:r>
        <w:rPr>
          <w:sz w:val="22"/>
          <w:lang w:val="es"/>
        </w:rPr>
        <w:tab/>
      </w:r>
      <w:r>
        <w:rPr>
          <w:sz w:val="22"/>
          <w:lang w:val="es"/>
        </w:rPr>
        <w:tab/>
      </w:r>
      <w:r>
        <w:rPr>
          <w:sz w:val="22"/>
          <w:lang w:val="es"/>
        </w:rPr>
        <w:tab/>
      </w:r>
      <w:r>
        <w:rPr>
          <w:sz w:val="22"/>
          <w:lang w:val="es"/>
        </w:rPr>
        <w:tab/>
      </w:r>
      <w:r>
        <w:rPr>
          <w:sz w:val="22"/>
          <w:lang w:val="es"/>
        </w:rPr>
        <w:tab/>
      </w:r>
    </w:p>
    <w:p w14:paraId="3FD55AE4" w14:textId="35E1DDFF" w:rsidR="00DA3806" w:rsidRPr="002872D8" w:rsidRDefault="00ED69EE" w:rsidP="00DA3806">
      <w:pPr>
        <w:spacing w:after="0" w:line="240" w:lineRule="auto"/>
        <w:rPr>
          <w:rFonts w:cs="Times New Roman"/>
          <w:sz w:val="22"/>
        </w:rPr>
      </w:pPr>
      <w:r w:rsidRPr="002872D8">
        <w:rPr>
          <w:sz w:val="22"/>
          <w:lang w:val="es"/>
        </w:rPr>
        <w:t>Caucásico/Femenino</w:t>
      </w:r>
      <w:r w:rsidR="00DA3806">
        <w:rPr>
          <w:sz w:val="22"/>
          <w:lang w:val="es"/>
        </w:rPr>
        <w:tab/>
      </w:r>
      <w:r w:rsidR="00DA3806">
        <w:rPr>
          <w:sz w:val="22"/>
          <w:lang w:val="es"/>
        </w:rPr>
        <w:tab/>
      </w:r>
      <w:r w:rsidR="00DA3806">
        <w:rPr>
          <w:sz w:val="22"/>
          <w:lang w:val="es"/>
        </w:rPr>
        <w:tab/>
      </w:r>
    </w:p>
    <w:p w14:paraId="006824C8" w14:textId="58D6839A" w:rsidR="002872D8" w:rsidRPr="002872D8" w:rsidRDefault="00DA3806" w:rsidP="00DA3806">
      <w:pPr>
        <w:spacing w:after="0" w:line="240" w:lineRule="auto"/>
        <w:jc w:val="center"/>
        <w:rPr>
          <w:rFonts w:cs="Times New Roman"/>
          <w:b/>
          <w:sz w:val="22"/>
          <w:u w:val="single"/>
        </w:rPr>
      </w:pPr>
      <w:r w:rsidRPr="002872D8">
        <w:rPr>
          <w:rFonts w:cs="Times New Roman"/>
          <w:sz w:val="22"/>
        </w:rPr>
        <w:tab/>
      </w:r>
      <w:r w:rsidRPr="002872D8">
        <w:rPr>
          <w:rFonts w:cs="Times New Roman"/>
          <w:sz w:val="22"/>
        </w:rPr>
        <w:tab/>
      </w:r>
    </w:p>
    <w:p w14:paraId="3657C202" w14:textId="7C5B5DB7" w:rsidR="002872D8" w:rsidRPr="002872D8" w:rsidRDefault="002872D8" w:rsidP="002872D8">
      <w:pPr>
        <w:spacing w:after="0" w:line="240" w:lineRule="auto"/>
        <w:rPr>
          <w:rFonts w:cs="Times New Roman"/>
          <w:sz w:val="22"/>
        </w:rPr>
      </w:pPr>
      <w:r w:rsidRPr="002872D8">
        <w:rPr>
          <w:sz w:val="22"/>
          <w:lang w:val="es"/>
        </w:rPr>
        <w:t xml:space="preserve">Sylvia Nowak                                                               </w:t>
      </w:r>
      <w:r w:rsidR="0055239D">
        <w:rPr>
          <w:sz w:val="22"/>
          <w:lang w:val="es"/>
        </w:rPr>
        <w:t xml:space="preserve">    </w:t>
      </w:r>
    </w:p>
    <w:p w14:paraId="1EC47FF7" w14:textId="77777777" w:rsidR="0055239D" w:rsidRDefault="002872D8" w:rsidP="0055239D">
      <w:pPr>
        <w:spacing w:after="0" w:line="240" w:lineRule="auto"/>
        <w:rPr>
          <w:b/>
          <w:sz w:val="22"/>
          <w:lang w:val="es"/>
        </w:rPr>
      </w:pPr>
      <w:r w:rsidRPr="002872D8">
        <w:rPr>
          <w:b/>
          <w:sz w:val="22"/>
          <w:lang w:val="es"/>
        </w:rPr>
        <w:t>Representante del Juez del Condado de Palo Pinto</w:t>
      </w:r>
      <w:r w:rsidR="0055239D">
        <w:rPr>
          <w:b/>
          <w:sz w:val="22"/>
          <w:lang w:val="es"/>
        </w:rPr>
        <w:t xml:space="preserve"> </w:t>
      </w:r>
    </w:p>
    <w:p w14:paraId="00726CF9" w14:textId="77777777" w:rsidR="00ED69EE" w:rsidRPr="00ED69EE" w:rsidRDefault="00ED69EE" w:rsidP="00ED69EE">
      <w:pPr>
        <w:rPr>
          <w:bCs/>
        </w:rPr>
      </w:pPr>
      <w:r w:rsidRPr="00ED69EE">
        <w:rPr>
          <w:bCs/>
          <w:sz w:val="22"/>
          <w:lang w:val="es"/>
        </w:rPr>
        <w:t>Caucásico/Femenino</w:t>
      </w:r>
    </w:p>
    <w:p w14:paraId="3D71E61F" w14:textId="6FAB75B4" w:rsidR="0055239D" w:rsidRDefault="0055239D" w:rsidP="0055239D">
      <w:pPr>
        <w:spacing w:after="0" w:line="240" w:lineRule="auto"/>
        <w:rPr>
          <w:b/>
          <w:sz w:val="22"/>
          <w:lang w:val="es"/>
        </w:rPr>
      </w:pPr>
      <w:r>
        <w:rPr>
          <w:sz w:val="22"/>
          <w:lang w:val="es"/>
        </w:rPr>
        <w:t xml:space="preserve">David Hawes </w:t>
      </w:r>
    </w:p>
    <w:p w14:paraId="68BFFB80" w14:textId="12E6DB25" w:rsidR="0055239D" w:rsidRPr="002872D8" w:rsidRDefault="0055239D" w:rsidP="0055239D">
      <w:pPr>
        <w:spacing w:after="0" w:line="240" w:lineRule="auto"/>
        <w:rPr>
          <w:rFonts w:cs="Times New Roman"/>
          <w:sz w:val="22"/>
        </w:rPr>
      </w:pPr>
      <w:r w:rsidRPr="002872D8">
        <w:rPr>
          <w:b/>
          <w:sz w:val="22"/>
          <w:lang w:val="es"/>
        </w:rPr>
        <w:t>Representante del Juez del Condado de Palo Pinto</w:t>
      </w:r>
      <w:r w:rsidRPr="002872D8">
        <w:rPr>
          <w:b/>
          <w:sz w:val="22"/>
          <w:lang w:val="es"/>
        </w:rPr>
        <w:tab/>
      </w:r>
    </w:p>
    <w:p w14:paraId="36B7A629" w14:textId="25417F6F" w:rsidR="0055239D" w:rsidRPr="002872D8" w:rsidRDefault="0055239D" w:rsidP="0055239D">
      <w:pPr>
        <w:spacing w:after="0" w:line="240" w:lineRule="auto"/>
        <w:rPr>
          <w:rFonts w:cs="Times New Roman"/>
          <w:sz w:val="22"/>
        </w:rPr>
      </w:pPr>
      <w:r w:rsidRPr="002872D8">
        <w:rPr>
          <w:sz w:val="22"/>
          <w:lang w:val="es"/>
        </w:rPr>
        <w:t xml:space="preserve">Caucásico/Masculino </w:t>
      </w:r>
      <w:r w:rsidR="00ED69EE">
        <w:rPr>
          <w:sz w:val="22"/>
          <w:lang w:val="es"/>
        </w:rPr>
        <w:t xml:space="preserve"> </w:t>
      </w:r>
      <w:r>
        <w:rPr>
          <w:sz w:val="22"/>
          <w:lang w:val="es"/>
        </w:rPr>
        <w:tab/>
      </w:r>
      <w:r>
        <w:rPr>
          <w:sz w:val="22"/>
          <w:lang w:val="es"/>
        </w:rPr>
        <w:tab/>
      </w:r>
      <w:r>
        <w:rPr>
          <w:sz w:val="22"/>
          <w:lang w:val="es"/>
        </w:rPr>
        <w:tab/>
      </w:r>
      <w:r>
        <w:rPr>
          <w:sz w:val="22"/>
          <w:lang w:val="es"/>
        </w:rPr>
        <w:tab/>
      </w:r>
      <w:r>
        <w:rPr>
          <w:sz w:val="22"/>
          <w:lang w:val="es"/>
        </w:rPr>
        <w:tab/>
      </w:r>
    </w:p>
    <w:p w14:paraId="4B1C205D" w14:textId="77777777" w:rsidR="000E3E0D" w:rsidRPr="000E3E0D" w:rsidRDefault="000E3E0D" w:rsidP="0014306B">
      <w:pPr>
        <w:pStyle w:val="Heading1"/>
      </w:pPr>
      <w:bookmarkStart w:id="72" w:name="_Toc107232729"/>
      <w:r w:rsidRPr="000E3E0D">
        <w:rPr>
          <w:lang w:val="es"/>
        </w:rPr>
        <w:t>Plan de dominio limitado del inglés</w:t>
      </w:r>
      <w:r w:rsidR="000348B1">
        <w:rPr>
          <w:lang w:val="es"/>
        </w:rPr>
        <w:t xml:space="preserve"> (LEP)</w:t>
      </w:r>
      <w:bookmarkEnd w:id="72"/>
    </w:p>
    <w:p w14:paraId="11126069" w14:textId="77777777" w:rsidR="000E3E0D" w:rsidRPr="000E3E0D" w:rsidRDefault="000E3E0D" w:rsidP="000E3E0D">
      <w:pPr>
        <w:spacing w:after="0" w:line="240" w:lineRule="auto"/>
        <w:jc w:val="center"/>
        <w:rPr>
          <w:rFonts w:asciiTheme="minorHAnsi" w:hAnsiTheme="minorHAnsi"/>
          <w:sz w:val="28"/>
          <w:szCs w:val="28"/>
        </w:rPr>
      </w:pPr>
    </w:p>
    <w:p w14:paraId="090960B5" w14:textId="77777777" w:rsidR="000E3E0D" w:rsidRPr="000E3E0D" w:rsidRDefault="000E3E0D" w:rsidP="0014306B">
      <w:pPr>
        <w:pStyle w:val="Heading2"/>
      </w:pPr>
      <w:bookmarkStart w:id="73" w:name="_Toc107232730"/>
      <w:r w:rsidRPr="000E3E0D">
        <w:rPr>
          <w:lang w:val="es"/>
        </w:rPr>
        <w:t>INTRODUCCIÓN</w:t>
      </w:r>
      <w:bookmarkEnd w:id="73"/>
    </w:p>
    <w:p w14:paraId="47CFBAF2" w14:textId="77777777" w:rsidR="000E3E0D" w:rsidRPr="000E3E0D" w:rsidRDefault="000E3E0D" w:rsidP="000E3E0D">
      <w:pPr>
        <w:spacing w:after="0" w:line="240" w:lineRule="auto"/>
        <w:jc w:val="center"/>
        <w:rPr>
          <w:rFonts w:cs="Times New Roman"/>
          <w:b/>
          <w:szCs w:val="24"/>
        </w:rPr>
      </w:pPr>
    </w:p>
    <w:p w14:paraId="0743C2CA" w14:textId="77777777" w:rsidR="000E3E0D" w:rsidRPr="000E3E0D" w:rsidRDefault="000E3E0D" w:rsidP="000E3E0D">
      <w:pPr>
        <w:spacing w:after="0" w:line="240" w:lineRule="auto"/>
        <w:jc w:val="both"/>
        <w:rPr>
          <w:rFonts w:cs="Times New Roman"/>
          <w:szCs w:val="24"/>
        </w:rPr>
      </w:pPr>
      <w:r w:rsidRPr="000E3E0D">
        <w:rPr>
          <w:szCs w:val="24"/>
          <w:lang w:val="es"/>
        </w:rPr>
        <w:t xml:space="preserve">Este Plan de Dominio Limitado del Inglés ha sido preparado para abordar las responsabilidades de los Servicios de Transporte Público (PTS) como receptor de asistencia financiera federal en relación con las necesidades de las personas con habilidades lingüísticas limitadas de dominio del inglés.  El plan se ha preparado de conformidad con el título VI de la Ley de derechos civiles de </w:t>
      </w:r>
      <w:r w:rsidRPr="000E3E0D">
        <w:rPr>
          <w:szCs w:val="24"/>
          <w:lang w:val="es"/>
        </w:rPr>
        <w:lastRenderedPageBreak/>
        <w:t>1964, 42 U.S.C. 2000d, et seq, y sus reglamentos de aplicación, que establecen que ninguna persona será objeto de discriminación por motivos de raza, color u origen nacional.</w:t>
      </w:r>
    </w:p>
    <w:p w14:paraId="4D946FF0" w14:textId="77777777" w:rsidR="000E3E0D" w:rsidRPr="000E3E0D" w:rsidRDefault="000E3E0D" w:rsidP="000E3E0D">
      <w:pPr>
        <w:spacing w:after="0" w:line="240" w:lineRule="auto"/>
        <w:jc w:val="both"/>
        <w:rPr>
          <w:rFonts w:cs="Times New Roman"/>
          <w:szCs w:val="24"/>
        </w:rPr>
      </w:pPr>
    </w:p>
    <w:p w14:paraId="529718A3" w14:textId="77777777" w:rsidR="000E3E0D" w:rsidRPr="000E3E0D" w:rsidRDefault="000E3E0D" w:rsidP="000E3E0D">
      <w:pPr>
        <w:spacing w:after="0" w:line="240" w:lineRule="auto"/>
        <w:jc w:val="both"/>
        <w:rPr>
          <w:rFonts w:cs="Times New Roman"/>
          <w:szCs w:val="24"/>
        </w:rPr>
      </w:pPr>
      <w:r w:rsidRPr="000E3E0D">
        <w:rPr>
          <w:szCs w:val="24"/>
          <w:lang w:val="es"/>
        </w:rPr>
        <w:t xml:space="preserve">Los Servicios de Transporte Público entienden que el acceso a los servicios para personas con dominio limitado del inglés indica que el trato diferente basado en la incapacidad de una persona para hablar, leer, escribir o entender inglés es un tipo de discriminación de origen nacional.  Este plan dirige a PTS en la publicación y orientación para los respectivos clientes; aclarando nuestra obligación de garantizar que no se produzca tal discriminación.   </w:t>
      </w:r>
    </w:p>
    <w:p w14:paraId="099905E0" w14:textId="77777777" w:rsidR="000E3E0D" w:rsidRPr="000E3E0D" w:rsidRDefault="000E3E0D" w:rsidP="000E3E0D">
      <w:pPr>
        <w:spacing w:after="0" w:line="240" w:lineRule="auto"/>
        <w:jc w:val="both"/>
        <w:rPr>
          <w:rFonts w:cs="Times New Roman"/>
          <w:szCs w:val="24"/>
        </w:rPr>
      </w:pPr>
    </w:p>
    <w:p w14:paraId="4E8321FD" w14:textId="77777777" w:rsidR="000E3E0D" w:rsidRPr="000E3E0D" w:rsidRDefault="000E3E0D" w:rsidP="0014306B">
      <w:pPr>
        <w:pStyle w:val="Heading2"/>
      </w:pPr>
      <w:bookmarkStart w:id="74" w:name="_Toc107232731"/>
      <w:r w:rsidRPr="000E3E0D">
        <w:rPr>
          <w:lang w:val="es"/>
        </w:rPr>
        <w:t>Resumen del plan</w:t>
      </w:r>
      <w:bookmarkEnd w:id="74"/>
    </w:p>
    <w:p w14:paraId="17BBC8EB" w14:textId="77777777" w:rsidR="000E3E0D" w:rsidRPr="000E3E0D" w:rsidRDefault="000E3E0D" w:rsidP="000E3E0D">
      <w:pPr>
        <w:spacing w:after="0" w:line="240" w:lineRule="auto"/>
        <w:jc w:val="both"/>
        <w:rPr>
          <w:rFonts w:cs="Times New Roman"/>
          <w:b/>
          <w:szCs w:val="24"/>
        </w:rPr>
      </w:pPr>
    </w:p>
    <w:p w14:paraId="1A17A954" w14:textId="77777777" w:rsidR="000E3E0D" w:rsidRPr="000E3E0D" w:rsidRDefault="000E3E0D" w:rsidP="000E3E0D">
      <w:pPr>
        <w:spacing w:after="0" w:line="240" w:lineRule="auto"/>
        <w:jc w:val="both"/>
        <w:rPr>
          <w:rFonts w:cs="Times New Roman"/>
          <w:szCs w:val="24"/>
        </w:rPr>
      </w:pPr>
      <w:r w:rsidRPr="000E3E0D">
        <w:rPr>
          <w:szCs w:val="24"/>
          <w:lang w:val="es"/>
        </w:rPr>
        <w:t>Los Servicios de Transporte Público han desarrollado este Plan de Dominio Limitado del Inglés para ayudar a identificar pasos razonables para proporcionar asistencia lingüística a las personas con dominio limitado del inglés (LEP) que desean acceder a los servicios proporcionados.  Como se define; Las personas LEP son aquellas que no hablan inglés como su idioma principal y tienen una capacidad limitada para leer, hablar, escribir o entender inglés.  Este plan describe cómo identificar a una persona que puede necesitar asistencia lingüística, las formas en que se puede proporcionar asistencia, la capacitación del personal que puede ser necesaria y cómo notificar a las personas LEP que hay asistencia disponible.</w:t>
      </w:r>
    </w:p>
    <w:p w14:paraId="18C7B9B5" w14:textId="77777777" w:rsidR="000E3E0D" w:rsidRPr="000E3E0D" w:rsidRDefault="000E3E0D" w:rsidP="000E3E0D">
      <w:pPr>
        <w:spacing w:after="0" w:line="240" w:lineRule="auto"/>
        <w:jc w:val="both"/>
        <w:rPr>
          <w:rFonts w:cs="Times New Roman"/>
          <w:szCs w:val="24"/>
        </w:rPr>
      </w:pPr>
    </w:p>
    <w:p w14:paraId="412C2574" w14:textId="77777777" w:rsidR="000E3E0D" w:rsidRPr="000E3E0D" w:rsidRDefault="000E3E0D" w:rsidP="000E3E0D">
      <w:pPr>
        <w:spacing w:after="0" w:line="240" w:lineRule="auto"/>
        <w:jc w:val="both"/>
        <w:rPr>
          <w:rFonts w:cs="Times New Roman"/>
          <w:szCs w:val="24"/>
        </w:rPr>
      </w:pPr>
      <w:r w:rsidRPr="000E3E0D">
        <w:rPr>
          <w:szCs w:val="24"/>
          <w:lang w:val="es"/>
        </w:rPr>
        <w:t>Para preparar este plan, los Servicios de Transporte Público utilizaron el análisis LEP de cuatro factores que considera los siguientes factores:</w:t>
      </w:r>
    </w:p>
    <w:p w14:paraId="55A59EAB" w14:textId="77777777" w:rsidR="000E3E0D" w:rsidRPr="000E3E0D" w:rsidRDefault="000E3E0D" w:rsidP="000E3E0D">
      <w:pPr>
        <w:spacing w:after="0" w:line="240" w:lineRule="auto"/>
        <w:jc w:val="both"/>
        <w:rPr>
          <w:rFonts w:cs="Times New Roman"/>
          <w:szCs w:val="24"/>
        </w:rPr>
      </w:pPr>
    </w:p>
    <w:p w14:paraId="4DC4E38E" w14:textId="77777777" w:rsidR="000E3E0D" w:rsidRPr="000E3E0D" w:rsidRDefault="000E3E0D" w:rsidP="000E3E0D">
      <w:pPr>
        <w:numPr>
          <w:ilvl w:val="0"/>
          <w:numId w:val="16"/>
        </w:numPr>
        <w:spacing w:after="0" w:line="240" w:lineRule="auto"/>
        <w:contextualSpacing/>
        <w:jc w:val="both"/>
        <w:rPr>
          <w:rFonts w:cs="Times New Roman"/>
          <w:szCs w:val="24"/>
        </w:rPr>
      </w:pPr>
      <w:r w:rsidRPr="000E3E0D">
        <w:rPr>
          <w:szCs w:val="24"/>
          <w:lang w:val="es"/>
        </w:rPr>
        <w:t>El número o proporción de personas LEP en el área de servicio que pueden ser atendidas por PTS</w:t>
      </w:r>
    </w:p>
    <w:p w14:paraId="155AABD6" w14:textId="77777777" w:rsidR="000E3E0D" w:rsidRPr="000E3E0D" w:rsidRDefault="000E3E0D" w:rsidP="000E3E0D">
      <w:pPr>
        <w:numPr>
          <w:ilvl w:val="0"/>
          <w:numId w:val="16"/>
        </w:numPr>
        <w:spacing w:after="0" w:line="240" w:lineRule="auto"/>
        <w:contextualSpacing/>
        <w:jc w:val="both"/>
        <w:rPr>
          <w:rFonts w:cs="Times New Roman"/>
          <w:szCs w:val="24"/>
        </w:rPr>
      </w:pPr>
      <w:r w:rsidRPr="000E3E0D">
        <w:rPr>
          <w:szCs w:val="24"/>
          <w:lang w:val="es"/>
        </w:rPr>
        <w:t>La frecuencia con la que las personas LEP entran en contacto con los servicios de PTS</w:t>
      </w:r>
    </w:p>
    <w:p w14:paraId="527EDDC6" w14:textId="77777777" w:rsidR="000E3E0D" w:rsidRPr="000E3E0D" w:rsidRDefault="000E3E0D" w:rsidP="000E3E0D">
      <w:pPr>
        <w:numPr>
          <w:ilvl w:val="0"/>
          <w:numId w:val="16"/>
        </w:numPr>
        <w:spacing w:after="0" w:line="240" w:lineRule="auto"/>
        <w:contextualSpacing/>
        <w:jc w:val="both"/>
        <w:rPr>
          <w:rFonts w:cs="Times New Roman"/>
          <w:szCs w:val="24"/>
        </w:rPr>
      </w:pPr>
      <w:r w:rsidRPr="000E3E0D">
        <w:rPr>
          <w:szCs w:val="24"/>
          <w:lang w:val="es"/>
        </w:rPr>
        <w:t>La naturaleza e importancia de los servicios prestados por PTS a la población LEP.</w:t>
      </w:r>
    </w:p>
    <w:p w14:paraId="680ED523" w14:textId="77777777" w:rsidR="000E3E0D" w:rsidRPr="000E3E0D" w:rsidRDefault="000E3E0D" w:rsidP="000E3E0D">
      <w:pPr>
        <w:numPr>
          <w:ilvl w:val="0"/>
          <w:numId w:val="16"/>
        </w:numPr>
        <w:spacing w:after="0" w:line="240" w:lineRule="auto"/>
        <w:contextualSpacing/>
        <w:jc w:val="both"/>
        <w:rPr>
          <w:rFonts w:cs="Times New Roman"/>
          <w:szCs w:val="24"/>
        </w:rPr>
      </w:pPr>
      <w:r w:rsidRPr="000E3E0D">
        <w:rPr>
          <w:szCs w:val="24"/>
          <w:lang w:val="es"/>
        </w:rPr>
        <w:t>Los servicios de interpretación disponibles para la SPT y; el costo total de proporcionar asistencia LEP.  En la siguiente sección se presenta un resumen de los resultados del análisis de cuatro factores.</w:t>
      </w:r>
    </w:p>
    <w:p w14:paraId="1C138240" w14:textId="77777777" w:rsidR="000E3E0D" w:rsidRPr="000E3E0D" w:rsidRDefault="000E3E0D" w:rsidP="000E3E0D">
      <w:pPr>
        <w:spacing w:after="0" w:line="240" w:lineRule="auto"/>
        <w:jc w:val="both"/>
        <w:rPr>
          <w:rFonts w:cs="Times New Roman"/>
          <w:szCs w:val="24"/>
        </w:rPr>
      </w:pPr>
    </w:p>
    <w:p w14:paraId="33787F42" w14:textId="77777777" w:rsidR="000E3E0D" w:rsidRPr="000E3E0D" w:rsidRDefault="000E3E0D" w:rsidP="0014306B">
      <w:pPr>
        <w:pStyle w:val="Heading2"/>
      </w:pPr>
      <w:bookmarkStart w:id="75" w:name="_Toc107232732"/>
      <w:r w:rsidRPr="000E3E0D">
        <w:rPr>
          <w:lang w:val="es"/>
        </w:rPr>
        <w:t>ACCESO SIGNIFICATIVO: ANÁLISIS DE CUATRO FACTORES</w:t>
      </w:r>
      <w:bookmarkEnd w:id="75"/>
    </w:p>
    <w:p w14:paraId="30B6CEAF" w14:textId="77777777" w:rsidR="000E3E0D" w:rsidRPr="000E3E0D" w:rsidRDefault="000E3E0D" w:rsidP="000E3E0D">
      <w:pPr>
        <w:spacing w:after="0" w:line="240" w:lineRule="auto"/>
        <w:rPr>
          <w:rFonts w:ascii="Candara" w:hAnsi="Candara"/>
          <w:b/>
          <w:szCs w:val="24"/>
        </w:rPr>
      </w:pPr>
    </w:p>
    <w:p w14:paraId="7023E2E4" w14:textId="77777777" w:rsidR="000E3E0D" w:rsidRPr="000E3E0D" w:rsidRDefault="000E3E0D" w:rsidP="000E3E0D">
      <w:pPr>
        <w:numPr>
          <w:ilvl w:val="0"/>
          <w:numId w:val="17"/>
        </w:numPr>
        <w:spacing w:after="0" w:line="240" w:lineRule="auto"/>
        <w:contextualSpacing/>
        <w:rPr>
          <w:rFonts w:cs="Times New Roman"/>
          <w:szCs w:val="24"/>
        </w:rPr>
      </w:pPr>
      <w:r w:rsidRPr="000E3E0D">
        <w:rPr>
          <w:szCs w:val="24"/>
          <w:lang w:val="es"/>
        </w:rPr>
        <w:t>El número o proporción de personas LEP en el área de servicio que pueden ser atendidas o es probable que requieran servicios de PTS.</w:t>
      </w:r>
    </w:p>
    <w:p w14:paraId="2BC4446F" w14:textId="77777777" w:rsidR="000E3E0D" w:rsidRPr="000E3E0D" w:rsidRDefault="000E3E0D" w:rsidP="000E3E0D">
      <w:pPr>
        <w:spacing w:after="0" w:line="240" w:lineRule="auto"/>
        <w:ind w:left="720"/>
        <w:rPr>
          <w:rFonts w:cs="Times New Roman"/>
          <w:szCs w:val="24"/>
        </w:rPr>
      </w:pPr>
    </w:p>
    <w:p w14:paraId="238216B1" w14:textId="10DEAF53" w:rsidR="000E3E0D" w:rsidRPr="000E3E0D" w:rsidRDefault="000E3E0D" w:rsidP="000E3E0D">
      <w:pPr>
        <w:spacing w:after="0" w:line="240" w:lineRule="auto"/>
        <w:ind w:left="720"/>
        <w:jc w:val="both"/>
        <w:rPr>
          <w:rFonts w:cs="Times New Roman"/>
          <w:szCs w:val="24"/>
        </w:rPr>
      </w:pPr>
      <w:r w:rsidRPr="000E3E0D">
        <w:rPr>
          <w:szCs w:val="24"/>
          <w:lang w:val="es"/>
        </w:rPr>
        <w:t xml:space="preserve">Los Servicios de Transporte Público revisaron el Informe del Censo de los Estados Unidos de </w:t>
      </w:r>
      <w:r w:rsidR="00092D5E">
        <w:rPr>
          <w:szCs w:val="24"/>
          <w:lang w:val="es"/>
        </w:rPr>
        <w:t>2020</w:t>
      </w:r>
      <w:r>
        <w:rPr>
          <w:lang w:val="es"/>
        </w:rPr>
        <w:t xml:space="preserve"> y </w:t>
      </w:r>
      <w:r w:rsidRPr="000E3E0D">
        <w:rPr>
          <w:szCs w:val="24"/>
          <w:lang w:val="es"/>
        </w:rPr>
        <w:t xml:space="preserve"> determinaron que </w:t>
      </w:r>
      <w:r w:rsidR="0017004A">
        <w:rPr>
          <w:szCs w:val="24"/>
          <w:lang w:val="es"/>
        </w:rPr>
        <w:t>el</w:t>
      </w:r>
      <w:r w:rsidRPr="00D65ED2">
        <w:rPr>
          <w:szCs w:val="24"/>
          <w:lang w:val="es"/>
        </w:rPr>
        <w:t>porcentaje general de personas blancas o de habla inglesa, no hispanas o latinas, fue del 73.7</w:t>
      </w:r>
      <w:r>
        <w:rPr>
          <w:lang w:val="es"/>
        </w:rPr>
        <w:t xml:space="preserve">% </w:t>
      </w:r>
      <w:r w:rsidR="00D65ED2">
        <w:rPr>
          <w:szCs w:val="24"/>
          <w:lang w:val="es"/>
        </w:rPr>
        <w:t>para</w:t>
      </w:r>
      <w:r>
        <w:rPr>
          <w:lang w:val="es"/>
        </w:rPr>
        <w:t xml:space="preserve"> el condado de </w:t>
      </w:r>
      <w:r w:rsidR="000461D0" w:rsidRPr="00D65ED2">
        <w:rPr>
          <w:szCs w:val="24"/>
          <w:lang w:val="es"/>
        </w:rPr>
        <w:t xml:space="preserve"> Palo Pinto y del 81.3% en el condado de Parker.</w:t>
      </w:r>
      <w:r w:rsidR="00D65ED2">
        <w:rPr>
          <w:szCs w:val="24"/>
          <w:lang w:val="es"/>
        </w:rPr>
        <w:t xml:space="preserve"> El</w:t>
      </w:r>
      <w:r w:rsidR="00D65ED2" w:rsidRPr="00D65ED2">
        <w:rPr>
          <w:szCs w:val="24"/>
          <w:lang w:val="es"/>
        </w:rPr>
        <w:t xml:space="preserve"> segundo porcentaje más alto </w:t>
      </w:r>
      <w:r w:rsidR="00D65ED2">
        <w:rPr>
          <w:szCs w:val="24"/>
          <w:lang w:val="es"/>
        </w:rPr>
        <w:t xml:space="preserve">fue </w:t>
      </w:r>
      <w:r>
        <w:rPr>
          <w:lang w:val="es"/>
        </w:rPr>
        <w:t xml:space="preserve"> el de origen </w:t>
      </w:r>
      <w:r w:rsidR="003D50EF" w:rsidRPr="00D65ED2">
        <w:rPr>
          <w:szCs w:val="24"/>
          <w:lang w:val="es"/>
        </w:rPr>
        <w:t xml:space="preserve">hispano o latino </w:t>
      </w:r>
      <w:r w:rsidR="00D65ED2">
        <w:rPr>
          <w:szCs w:val="24"/>
          <w:lang w:val="es"/>
        </w:rPr>
        <w:t xml:space="preserve">con un </w:t>
      </w:r>
      <w:r w:rsidR="000461D0" w:rsidRPr="00D65ED2">
        <w:rPr>
          <w:szCs w:val="24"/>
          <w:lang w:val="es"/>
        </w:rPr>
        <w:t xml:space="preserve">21.0 </w:t>
      </w:r>
      <w:r w:rsidR="00D65ED2">
        <w:rPr>
          <w:szCs w:val="24"/>
          <w:lang w:val="es"/>
        </w:rPr>
        <w:t xml:space="preserve"> </w:t>
      </w:r>
      <w:r>
        <w:rPr>
          <w:lang w:val="es"/>
        </w:rPr>
        <w:t xml:space="preserve">% </w:t>
      </w:r>
      <w:r w:rsidR="000461D0" w:rsidRPr="00D65ED2">
        <w:rPr>
          <w:szCs w:val="24"/>
          <w:lang w:val="es"/>
        </w:rPr>
        <w:t xml:space="preserve">para Palo Pinto y un 14.0% en el condado de Parker. Los indios americanos y nativos de Alaska, las personas asiáticas, los nativos de Hawai u otros isleños del Pacífico se registraron en o por debajo de </w:t>
      </w:r>
      <w:r w:rsidR="0017004A">
        <w:rPr>
          <w:szCs w:val="24"/>
          <w:lang w:val="es"/>
        </w:rPr>
        <w:t>0.</w:t>
      </w:r>
      <w:r>
        <w:rPr>
          <w:lang w:val="es"/>
        </w:rPr>
        <w:t xml:space="preserve"> </w:t>
      </w:r>
      <w:r w:rsidRPr="00D65ED2">
        <w:rPr>
          <w:szCs w:val="24"/>
          <w:lang w:val="es"/>
        </w:rPr>
        <w:t>1% para los condados de Palo Pinto y Parker. A partir de la evaluación, se determinó que las personas de habla hispana en el área de servicio</w:t>
      </w:r>
      <w:r w:rsidRPr="000E3E0D">
        <w:rPr>
          <w:szCs w:val="24"/>
          <w:lang w:val="es"/>
        </w:rPr>
        <w:t xml:space="preserve"> </w:t>
      </w:r>
      <w:r w:rsidR="0017004A">
        <w:rPr>
          <w:szCs w:val="24"/>
          <w:lang w:val="es"/>
        </w:rPr>
        <w:t>donde</w:t>
      </w:r>
      <w:r>
        <w:rPr>
          <w:lang w:val="es"/>
        </w:rPr>
        <w:t xml:space="preserve"> la población </w:t>
      </w:r>
      <w:r w:rsidRPr="000E3E0D">
        <w:rPr>
          <w:szCs w:val="24"/>
          <w:lang w:val="es"/>
        </w:rPr>
        <w:t xml:space="preserve"> objetivo</w:t>
      </w:r>
      <w:r w:rsidR="0017004A">
        <w:rPr>
          <w:szCs w:val="24"/>
          <w:lang w:val="es"/>
        </w:rPr>
        <w:t>puede</w:t>
      </w:r>
      <w:r>
        <w:rPr>
          <w:lang w:val="es"/>
        </w:rPr>
        <w:t xml:space="preserve"> tener </w:t>
      </w:r>
      <w:r w:rsidRPr="000E3E0D">
        <w:rPr>
          <w:szCs w:val="24"/>
          <w:lang w:val="es"/>
        </w:rPr>
        <w:t xml:space="preserve"> la propensión a tener un dominio limitado del inglés, es decir, que hablan inglés "no bien" o "nada". Sin embargo, todas las personas con </w:t>
      </w:r>
      <w:r w:rsidRPr="000E3E0D">
        <w:rPr>
          <w:szCs w:val="24"/>
          <w:lang w:val="es"/>
        </w:rPr>
        <w:lastRenderedPageBreak/>
        <w:t xml:space="preserve">dominio limitado del inglés serán reconocidas con </w:t>
      </w:r>
      <w:r>
        <w:rPr>
          <w:lang w:val="es"/>
        </w:rPr>
        <w:t xml:space="preserve"> la </w:t>
      </w:r>
      <w:r w:rsidR="00D65ED2">
        <w:rPr>
          <w:szCs w:val="24"/>
          <w:lang w:val="es"/>
        </w:rPr>
        <w:t>asistencia ofrecida tras el reconocimiento</w:t>
      </w:r>
      <w:r w:rsidRPr="000E3E0D">
        <w:rPr>
          <w:szCs w:val="24"/>
          <w:lang w:val="es"/>
        </w:rPr>
        <w:t xml:space="preserve"> a través del programa LEP </w:t>
      </w:r>
      <w:r>
        <w:rPr>
          <w:lang w:val="es"/>
        </w:rPr>
        <w:t xml:space="preserve"> de la </w:t>
      </w:r>
      <w:r w:rsidR="00BE5A47">
        <w:rPr>
          <w:szCs w:val="24"/>
          <w:lang w:val="es"/>
        </w:rPr>
        <w:t>agencia</w:t>
      </w:r>
      <w:r>
        <w:rPr>
          <w:lang w:val="es"/>
        </w:rPr>
        <w:t>.</w:t>
      </w:r>
    </w:p>
    <w:p w14:paraId="50AD38E6" w14:textId="77777777" w:rsidR="000E3E0D" w:rsidRPr="000E3E0D" w:rsidRDefault="000E3E0D" w:rsidP="000E3E0D">
      <w:pPr>
        <w:spacing w:after="0" w:line="240" w:lineRule="auto"/>
        <w:ind w:left="720"/>
        <w:jc w:val="both"/>
        <w:rPr>
          <w:rFonts w:cs="Times New Roman"/>
          <w:szCs w:val="24"/>
        </w:rPr>
      </w:pPr>
    </w:p>
    <w:p w14:paraId="206CBD07" w14:textId="7EA14D9D" w:rsidR="000E3E0D" w:rsidRPr="000E3E0D" w:rsidRDefault="000E3E0D" w:rsidP="000E3E0D">
      <w:pPr>
        <w:numPr>
          <w:ilvl w:val="0"/>
          <w:numId w:val="17"/>
        </w:numPr>
        <w:spacing w:after="0" w:line="240" w:lineRule="auto"/>
        <w:contextualSpacing/>
        <w:jc w:val="both"/>
        <w:rPr>
          <w:rFonts w:cs="Times New Roman"/>
          <w:szCs w:val="24"/>
        </w:rPr>
      </w:pPr>
      <w:r w:rsidRPr="000E3E0D">
        <w:rPr>
          <w:szCs w:val="24"/>
          <w:lang w:val="es"/>
        </w:rPr>
        <w:t xml:space="preserve">Se determinó que la frecuencia con la que las personas LEP se encuentran con PTS es de aproximadamente el </w:t>
      </w:r>
      <w:r w:rsidR="00B10485">
        <w:rPr>
          <w:szCs w:val="24"/>
          <w:lang w:val="es"/>
        </w:rPr>
        <w:t>2</w:t>
      </w:r>
      <w:r w:rsidRPr="000E3E0D">
        <w:rPr>
          <w:szCs w:val="24"/>
          <w:lang w:val="es"/>
        </w:rPr>
        <w:t>% en comparación con el porcentaje de pasajeros</w:t>
      </w:r>
      <w:r w:rsidR="00BE5A47">
        <w:rPr>
          <w:szCs w:val="24"/>
          <w:lang w:val="es"/>
        </w:rPr>
        <w:t>,</w:t>
      </w:r>
      <w:r w:rsidRPr="000E3E0D">
        <w:rPr>
          <w:szCs w:val="24"/>
          <w:lang w:val="es"/>
        </w:rPr>
        <w:t xml:space="preserve"> todos los cuales tienen acceso a un intérprete bilingüe. </w:t>
      </w:r>
      <w:r>
        <w:rPr>
          <w:lang w:val="es"/>
        </w:rPr>
        <w:t xml:space="preserve"> El personal de </w:t>
      </w:r>
      <w:r w:rsidR="00D65ED2">
        <w:rPr>
          <w:szCs w:val="24"/>
          <w:lang w:val="es"/>
        </w:rPr>
        <w:t>PTS</w:t>
      </w:r>
      <w:r w:rsidRPr="000E3E0D">
        <w:rPr>
          <w:szCs w:val="24"/>
          <w:lang w:val="es"/>
        </w:rPr>
        <w:t xml:space="preserve"> revisó la frecuencia con la que la junta, el personal de la oficina y los conductores de camionetas tienen, o podrían tener contacto con personas LEP. Esto incluye documentar consultas telefónicas o visitas al consultorio. Hasta la fecha, el </w:t>
      </w:r>
      <w:r>
        <w:rPr>
          <w:lang w:val="es"/>
        </w:rPr>
        <w:t xml:space="preserve"> intérprete bilingüe </w:t>
      </w:r>
      <w:r w:rsidR="009C4CD7">
        <w:rPr>
          <w:szCs w:val="24"/>
          <w:lang w:val="es"/>
        </w:rPr>
        <w:t>de PTS</w:t>
      </w:r>
      <w:r w:rsidRPr="000E3E0D">
        <w:rPr>
          <w:szCs w:val="24"/>
          <w:lang w:val="es"/>
        </w:rPr>
        <w:t xml:space="preserve"> maneja todas las traducciones y la solicitud de documentos traducidos del programa. La Junta tiene muy poco contacto con las personas LEP. </w:t>
      </w:r>
      <w:r w:rsidR="009C4CD7">
        <w:rPr>
          <w:szCs w:val="24"/>
          <w:lang w:val="es"/>
        </w:rPr>
        <w:t xml:space="preserve">Históricamente, </w:t>
      </w:r>
      <w:r>
        <w:rPr>
          <w:lang w:val="es"/>
        </w:rPr>
        <w:t xml:space="preserve"> el </w:t>
      </w:r>
      <w:r w:rsidRPr="000E3E0D">
        <w:rPr>
          <w:szCs w:val="24"/>
          <w:lang w:val="es"/>
        </w:rPr>
        <w:t xml:space="preserve">personal de oficina </w:t>
      </w:r>
      <w:r w:rsidR="00D65ED2">
        <w:rPr>
          <w:szCs w:val="24"/>
          <w:lang w:val="es"/>
        </w:rPr>
        <w:t xml:space="preserve">tiene </w:t>
      </w:r>
      <w:r w:rsidR="00AC33CB">
        <w:rPr>
          <w:szCs w:val="24"/>
          <w:lang w:val="es"/>
        </w:rPr>
        <w:t>la mayor</w:t>
      </w:r>
      <w:r w:rsidR="009C4CD7" w:rsidRPr="000E3E0D">
        <w:rPr>
          <w:szCs w:val="24"/>
          <w:lang w:val="es"/>
        </w:rPr>
        <w:t xml:space="preserve"> solicitud de traducción. Cuando esto ocurre</w:t>
      </w:r>
      <w:r w:rsidR="00D65ED2">
        <w:rPr>
          <w:szCs w:val="24"/>
          <w:lang w:val="es"/>
        </w:rPr>
        <w:t>,</w:t>
      </w:r>
      <w:r>
        <w:rPr>
          <w:lang w:val="es"/>
        </w:rPr>
        <w:t xml:space="preserve"> la traducción está disponible a través del intérprete bilingüe </w:t>
      </w:r>
      <w:r w:rsidRPr="000E3E0D">
        <w:rPr>
          <w:szCs w:val="24"/>
          <w:lang w:val="es"/>
        </w:rPr>
        <w:t xml:space="preserve"> empleado por PTS. Los conductores de camionetas tienen </w:t>
      </w:r>
      <w:r>
        <w:rPr>
          <w:lang w:val="es"/>
        </w:rPr>
        <w:t xml:space="preserve"> la </w:t>
      </w:r>
      <w:r w:rsidR="00AC33CB">
        <w:rPr>
          <w:szCs w:val="24"/>
          <w:lang w:val="es"/>
        </w:rPr>
        <w:t xml:space="preserve">misma </w:t>
      </w:r>
      <w:r>
        <w:rPr>
          <w:lang w:val="es"/>
        </w:rPr>
        <w:t xml:space="preserve"> posibilidad de encontrarse con personas LEP </w:t>
      </w:r>
      <w:r w:rsidRPr="000E3E0D">
        <w:rPr>
          <w:szCs w:val="24"/>
          <w:lang w:val="es"/>
        </w:rPr>
        <w:t xml:space="preserve">y están capacitados para dirigir a la persona o personas LEP a usar la radio bidireccional de las agencias o se les pide que se comuniquen con el intérprete bilingüe a través de comunicaciones telefónicas. Las tarjetas I Speak se utilizan en este sentido. </w:t>
      </w:r>
    </w:p>
    <w:p w14:paraId="069C777C" w14:textId="77777777" w:rsidR="000E3E0D" w:rsidRPr="000E3E0D" w:rsidRDefault="000E3E0D" w:rsidP="000E3E0D">
      <w:pPr>
        <w:spacing w:after="0" w:line="240" w:lineRule="auto"/>
        <w:ind w:left="720"/>
        <w:jc w:val="both"/>
        <w:rPr>
          <w:rFonts w:cs="Times New Roman"/>
          <w:szCs w:val="24"/>
        </w:rPr>
      </w:pPr>
    </w:p>
    <w:p w14:paraId="3BA07D87" w14:textId="77777777" w:rsidR="000E3E0D" w:rsidRPr="000E3E0D" w:rsidRDefault="000E3E0D" w:rsidP="000E3E0D">
      <w:pPr>
        <w:numPr>
          <w:ilvl w:val="0"/>
          <w:numId w:val="17"/>
        </w:numPr>
        <w:spacing w:after="0" w:line="240" w:lineRule="auto"/>
        <w:contextualSpacing/>
        <w:jc w:val="both"/>
        <w:rPr>
          <w:rFonts w:cs="Times New Roman"/>
          <w:szCs w:val="24"/>
        </w:rPr>
      </w:pPr>
      <w:r w:rsidRPr="000E3E0D">
        <w:rPr>
          <w:szCs w:val="24"/>
          <w:lang w:val="es"/>
        </w:rPr>
        <w:t xml:space="preserve">La naturaleza e importancia de los servicios prestados por los Servicios de Transporte Público a la población LEP: </w:t>
      </w:r>
    </w:p>
    <w:p w14:paraId="16FC87B3" w14:textId="77777777" w:rsidR="000E3E0D" w:rsidRPr="000E3E0D" w:rsidRDefault="000E3E0D" w:rsidP="000E3E0D">
      <w:pPr>
        <w:spacing w:after="0" w:line="240" w:lineRule="auto"/>
        <w:ind w:left="720"/>
        <w:contextualSpacing/>
        <w:jc w:val="both"/>
        <w:rPr>
          <w:rFonts w:cs="Times New Roman"/>
          <w:szCs w:val="24"/>
        </w:rPr>
      </w:pPr>
    </w:p>
    <w:p w14:paraId="70EEA7D4" w14:textId="09026FBA" w:rsidR="000E3E0D" w:rsidRPr="000E3E0D" w:rsidRDefault="000E3E0D" w:rsidP="000E3E0D">
      <w:pPr>
        <w:spacing w:after="0" w:line="240" w:lineRule="auto"/>
        <w:ind w:left="720"/>
        <w:jc w:val="both"/>
        <w:rPr>
          <w:rFonts w:cs="Times New Roman"/>
          <w:szCs w:val="24"/>
        </w:rPr>
      </w:pPr>
      <w:r w:rsidRPr="000E3E0D">
        <w:rPr>
          <w:szCs w:val="24"/>
          <w:lang w:val="es"/>
        </w:rPr>
        <w:t>No hay una gran concentración geográfica de ningún tipo de individuos LEP en el área de servicio. La abrumadora mayoría de</w:t>
      </w:r>
      <w:r w:rsidR="00007ED2">
        <w:rPr>
          <w:szCs w:val="24"/>
          <w:lang w:val="es"/>
        </w:rPr>
        <w:t xml:space="preserve"> la población de personas que solo hablan inglés fue de aproximadamente</w:t>
      </w:r>
      <w:r w:rsidRPr="00007ED2">
        <w:rPr>
          <w:szCs w:val="24"/>
          <w:lang w:val="es"/>
        </w:rPr>
        <w:t xml:space="preserve"> el 89% </w:t>
      </w:r>
      <w:r w:rsidR="00007ED2">
        <w:rPr>
          <w:szCs w:val="24"/>
          <w:lang w:val="es"/>
        </w:rPr>
        <w:t>cuando promedió ambos condados</w:t>
      </w:r>
      <w:r w:rsidRPr="00007ED2">
        <w:rPr>
          <w:szCs w:val="24"/>
          <w:lang w:val="es"/>
        </w:rPr>
        <w:t>.</w:t>
      </w:r>
      <w:r>
        <w:rPr>
          <w:lang w:val="es"/>
        </w:rPr>
        <w:t xml:space="preserve"> </w:t>
      </w:r>
      <w:r w:rsidRPr="000E3E0D">
        <w:rPr>
          <w:szCs w:val="24"/>
          <w:lang w:val="es"/>
        </w:rPr>
        <w:t xml:space="preserve"> Como resultado, hay pocos profesionales de servicios sociales y organizaciones de liderazgo dentro del </w:t>
      </w:r>
      <w:r>
        <w:rPr>
          <w:lang w:val="es"/>
        </w:rPr>
        <w:t xml:space="preserve"> área de servicio </w:t>
      </w:r>
      <w:r w:rsidR="00007ED2">
        <w:rPr>
          <w:szCs w:val="24"/>
          <w:lang w:val="es"/>
        </w:rPr>
        <w:t>de PTS</w:t>
      </w:r>
      <w:r w:rsidRPr="000E3E0D">
        <w:rPr>
          <w:szCs w:val="24"/>
          <w:lang w:val="es"/>
        </w:rPr>
        <w:t xml:space="preserve"> que se centran en el alcance a las personas LEP. </w:t>
      </w:r>
    </w:p>
    <w:p w14:paraId="0EA96D00" w14:textId="77777777" w:rsidR="000E3E0D" w:rsidRPr="000E3E0D" w:rsidRDefault="000E3E0D" w:rsidP="000E3E0D">
      <w:pPr>
        <w:spacing w:after="0" w:line="240" w:lineRule="auto"/>
        <w:ind w:left="720"/>
        <w:jc w:val="both"/>
        <w:rPr>
          <w:rFonts w:cs="Times New Roman"/>
          <w:szCs w:val="24"/>
        </w:rPr>
      </w:pPr>
    </w:p>
    <w:p w14:paraId="14C74B94" w14:textId="77777777" w:rsidR="000E3E0D" w:rsidRPr="000E3E0D" w:rsidRDefault="000E3E0D" w:rsidP="000E3E0D">
      <w:pPr>
        <w:numPr>
          <w:ilvl w:val="0"/>
          <w:numId w:val="17"/>
        </w:numPr>
        <w:spacing w:after="0" w:line="240" w:lineRule="auto"/>
        <w:contextualSpacing/>
        <w:jc w:val="both"/>
        <w:rPr>
          <w:rFonts w:cs="Times New Roman"/>
          <w:szCs w:val="24"/>
        </w:rPr>
      </w:pPr>
      <w:r w:rsidRPr="000E3E0D">
        <w:rPr>
          <w:szCs w:val="24"/>
          <w:lang w:val="es"/>
        </w:rPr>
        <w:t>Los recursos disponibles para los Servicios de Transporte Público y los costos generales para proporcionar asistencia LEP:</w:t>
      </w:r>
    </w:p>
    <w:p w14:paraId="3CAB378B" w14:textId="77777777" w:rsidR="000E3E0D" w:rsidRPr="000E3E0D" w:rsidRDefault="000E3E0D" w:rsidP="000E3E0D">
      <w:pPr>
        <w:spacing w:after="0" w:line="240" w:lineRule="auto"/>
        <w:ind w:left="720"/>
        <w:contextualSpacing/>
        <w:jc w:val="both"/>
        <w:rPr>
          <w:rFonts w:cs="Times New Roman"/>
          <w:szCs w:val="24"/>
        </w:rPr>
      </w:pPr>
    </w:p>
    <w:p w14:paraId="0F7EB3FA" w14:textId="2ABFDEF7" w:rsidR="000E3E0D" w:rsidRDefault="0007511D" w:rsidP="000E3E0D">
      <w:pPr>
        <w:spacing w:after="0" w:line="240" w:lineRule="auto"/>
        <w:ind w:left="720"/>
        <w:jc w:val="both"/>
        <w:rPr>
          <w:rFonts w:cs="Times New Roman"/>
          <w:szCs w:val="24"/>
        </w:rPr>
      </w:pPr>
      <w:r>
        <w:rPr>
          <w:szCs w:val="24"/>
          <w:lang w:val="es"/>
        </w:rPr>
        <w:t>PTS</w:t>
      </w:r>
      <w:r w:rsidR="000E3E0D" w:rsidRPr="000E3E0D">
        <w:rPr>
          <w:szCs w:val="24"/>
          <w:lang w:val="es"/>
        </w:rPr>
        <w:t xml:space="preserve"> revisó sus recursos disponibles que podrían usarse para proporcionar asistencia LEP</w:t>
      </w:r>
      <w:r>
        <w:rPr>
          <w:lang w:val="es"/>
        </w:rPr>
        <w:t xml:space="preserve">, </w:t>
      </w:r>
      <w:r>
        <w:rPr>
          <w:szCs w:val="24"/>
          <w:lang w:val="es"/>
        </w:rPr>
        <w:t xml:space="preserve">que incluye </w:t>
      </w:r>
      <w:r w:rsidR="000E3E0D" w:rsidRPr="000E3E0D">
        <w:rPr>
          <w:szCs w:val="24"/>
          <w:lang w:val="es"/>
        </w:rPr>
        <w:t xml:space="preserve">materiales de marketing y </w:t>
      </w:r>
      <w:r>
        <w:rPr>
          <w:lang w:val="es"/>
        </w:rPr>
        <w:t xml:space="preserve"> otra </w:t>
      </w:r>
      <w:r w:rsidR="000E3E0D" w:rsidRPr="000E3E0D">
        <w:rPr>
          <w:szCs w:val="24"/>
          <w:lang w:val="es"/>
        </w:rPr>
        <w:t xml:space="preserve"> documentación</w:t>
      </w:r>
      <w:r>
        <w:rPr>
          <w:lang w:val="es"/>
        </w:rPr>
        <w:t xml:space="preserve"> de </w:t>
      </w:r>
      <w:r>
        <w:rPr>
          <w:szCs w:val="24"/>
          <w:lang w:val="es"/>
        </w:rPr>
        <w:t>respaldo, todo lo cual</w:t>
      </w:r>
      <w:r w:rsidR="000E3E0D" w:rsidRPr="000E3E0D">
        <w:rPr>
          <w:szCs w:val="24"/>
          <w:lang w:val="es"/>
        </w:rPr>
        <w:t xml:space="preserve"> ha sido traducido al español para el beneficio de las personas de habla hispana</w:t>
      </w:r>
      <w:r>
        <w:rPr>
          <w:szCs w:val="24"/>
          <w:lang w:val="es"/>
        </w:rPr>
        <w:t>.</w:t>
      </w:r>
      <w:r>
        <w:rPr>
          <w:lang w:val="es"/>
        </w:rPr>
        <w:t xml:space="preserve"> </w:t>
      </w:r>
      <w:r w:rsidR="000E3E0D" w:rsidRPr="000E3E0D">
        <w:rPr>
          <w:szCs w:val="24"/>
          <w:lang w:val="es"/>
        </w:rPr>
        <w:t xml:space="preserve"> Los intérpretes bilingües están empleados con la agencia y están disponibles para traducir por teléfono o comunicación por radio. Los folletos y documentos de servicio de PTS se imprimen en inglés y español</w:t>
      </w:r>
      <w:r w:rsidR="00AC33CB">
        <w:rPr>
          <w:szCs w:val="24"/>
          <w:lang w:val="es"/>
        </w:rPr>
        <w:t xml:space="preserve">. Esto aumenta el costo de impresión </w:t>
      </w:r>
      <w:r w:rsidR="000E3E0D" w:rsidRPr="000E3E0D">
        <w:rPr>
          <w:szCs w:val="24"/>
          <w:lang w:val="es"/>
        </w:rPr>
        <w:t xml:space="preserve">en aproximadamente un 20%, ya que no se requieren proporciones iguales ya que el porcentaje </w:t>
      </w:r>
      <w:r w:rsidR="00115A50">
        <w:rPr>
          <w:szCs w:val="24"/>
          <w:lang w:val="es"/>
        </w:rPr>
        <w:t xml:space="preserve">de personas que no hablan inglés </w:t>
      </w:r>
      <w:r w:rsidR="000E3E0D" w:rsidRPr="000E3E0D">
        <w:rPr>
          <w:szCs w:val="24"/>
          <w:lang w:val="es"/>
        </w:rPr>
        <w:t>no es igual. Al contratar intérpretes bilingües y comprar material impreso por los porcentajes necesarios</w:t>
      </w:r>
      <w:r w:rsidR="00115A50">
        <w:rPr>
          <w:szCs w:val="24"/>
          <w:lang w:val="es"/>
        </w:rPr>
        <w:t xml:space="preserve">, </w:t>
      </w:r>
      <w:r w:rsidR="000E3E0D" w:rsidRPr="000E3E0D">
        <w:rPr>
          <w:szCs w:val="24"/>
          <w:lang w:val="es"/>
        </w:rPr>
        <w:t xml:space="preserve">PTS puede mantener los costos al mínimo. </w:t>
      </w:r>
    </w:p>
    <w:p w14:paraId="5543D47E" w14:textId="77777777" w:rsidR="00CA1D77" w:rsidRPr="000E3E0D" w:rsidRDefault="00CA1D77" w:rsidP="000E3E0D">
      <w:pPr>
        <w:spacing w:after="0" w:line="240" w:lineRule="auto"/>
        <w:ind w:left="720"/>
        <w:jc w:val="both"/>
        <w:rPr>
          <w:rFonts w:cs="Times New Roman"/>
          <w:szCs w:val="24"/>
        </w:rPr>
      </w:pPr>
    </w:p>
    <w:p w14:paraId="06283714" w14:textId="77777777" w:rsidR="000E3E0D" w:rsidRPr="000E3E0D" w:rsidRDefault="000E3E0D" w:rsidP="0014306B">
      <w:pPr>
        <w:pStyle w:val="Heading2"/>
      </w:pPr>
      <w:bookmarkStart w:id="76" w:name="_Toc107232733"/>
      <w:r w:rsidRPr="000E3E0D">
        <w:rPr>
          <w:lang w:val="es"/>
        </w:rPr>
        <w:t>ASISTENCIA LINGÜÍSTICA</w:t>
      </w:r>
      <w:bookmarkEnd w:id="76"/>
    </w:p>
    <w:p w14:paraId="4FD59E4E" w14:textId="77777777" w:rsidR="000E3E0D" w:rsidRPr="000E3E0D" w:rsidRDefault="000E3E0D" w:rsidP="000E3E0D">
      <w:pPr>
        <w:spacing w:after="0" w:line="240" w:lineRule="auto"/>
        <w:rPr>
          <w:rFonts w:cs="Times New Roman"/>
          <w:sz w:val="22"/>
        </w:rPr>
      </w:pPr>
    </w:p>
    <w:p w14:paraId="5126FE56" w14:textId="3071DEEA" w:rsidR="000E3E0D" w:rsidRPr="000E3E0D" w:rsidRDefault="000E3E0D" w:rsidP="000E3E0D">
      <w:pPr>
        <w:spacing w:after="0" w:line="240" w:lineRule="auto"/>
        <w:jc w:val="both"/>
        <w:rPr>
          <w:rFonts w:cs="Times New Roman"/>
          <w:szCs w:val="24"/>
        </w:rPr>
      </w:pPr>
      <w:r w:rsidRPr="000E3E0D">
        <w:rPr>
          <w:szCs w:val="24"/>
          <w:lang w:val="es"/>
        </w:rPr>
        <w:t xml:space="preserve">Una persona que no habla inglés como su idioma principal y que tiene una capacidad limitada para leer, escribir, hablar o entender inglés puede ser una persona con dominio limitado del inglés y puede tener derecho a asistencia lingüística con respecto a los servicios proporcionados por PTS. La asistencia lingüística puede incluir interpretación, lo que significa la transferencia oral o </w:t>
      </w:r>
      <w:r w:rsidRPr="000E3E0D">
        <w:rPr>
          <w:szCs w:val="24"/>
          <w:lang w:val="es"/>
        </w:rPr>
        <w:lastRenderedPageBreak/>
        <w:t>hablada de un mensaje de un idioma a otro idioma y/o traducción,  lo que significa la transferencia escrita de un mensaje de un idioma a otro.</w:t>
      </w:r>
    </w:p>
    <w:p w14:paraId="5FF80793" w14:textId="77777777" w:rsidR="000E3E0D" w:rsidRPr="000E3E0D" w:rsidRDefault="000E3E0D" w:rsidP="000E3E0D">
      <w:pPr>
        <w:spacing w:after="0" w:line="240" w:lineRule="auto"/>
        <w:jc w:val="both"/>
        <w:rPr>
          <w:rFonts w:cs="Times New Roman"/>
          <w:szCs w:val="24"/>
        </w:rPr>
      </w:pPr>
    </w:p>
    <w:p w14:paraId="4947868A" w14:textId="53188F12" w:rsidR="000E3E0D" w:rsidRPr="000E3E0D" w:rsidRDefault="000E3E0D" w:rsidP="000E3E0D">
      <w:pPr>
        <w:spacing w:after="0" w:line="240" w:lineRule="auto"/>
        <w:jc w:val="both"/>
        <w:rPr>
          <w:rFonts w:cs="Times New Roman"/>
          <w:szCs w:val="24"/>
        </w:rPr>
      </w:pPr>
      <w:r w:rsidRPr="000E3E0D">
        <w:rPr>
          <w:szCs w:val="24"/>
          <w:lang w:val="es"/>
        </w:rPr>
        <w:t xml:space="preserve">La siguiente es una lista de cómo el personal de </w:t>
      </w:r>
      <w:r w:rsidR="00115A50">
        <w:rPr>
          <w:szCs w:val="24"/>
          <w:lang w:val="es"/>
        </w:rPr>
        <w:t>PTS</w:t>
      </w:r>
      <w:r w:rsidRPr="000E3E0D">
        <w:rPr>
          <w:szCs w:val="24"/>
          <w:lang w:val="es"/>
        </w:rPr>
        <w:t xml:space="preserve"> identificará y ayudará a una persona LEP que necesita asistencia lingüística:</w:t>
      </w:r>
    </w:p>
    <w:p w14:paraId="58014ACD" w14:textId="77777777" w:rsidR="000E3E0D" w:rsidRPr="000E3E0D" w:rsidRDefault="000E3E0D" w:rsidP="000E3E0D">
      <w:pPr>
        <w:spacing w:after="0" w:line="240" w:lineRule="auto"/>
        <w:rPr>
          <w:rFonts w:cs="Times New Roman"/>
          <w:sz w:val="22"/>
        </w:rPr>
      </w:pPr>
    </w:p>
    <w:p w14:paraId="449F7F2D" w14:textId="77777777" w:rsidR="000E3E0D" w:rsidRPr="000E3E0D" w:rsidRDefault="000E3E0D" w:rsidP="000E3E0D">
      <w:pPr>
        <w:numPr>
          <w:ilvl w:val="0"/>
          <w:numId w:val="18"/>
        </w:numPr>
        <w:spacing w:after="0" w:line="240" w:lineRule="auto"/>
        <w:contextualSpacing/>
        <w:jc w:val="both"/>
        <w:rPr>
          <w:rFonts w:cs="Times New Roman"/>
          <w:szCs w:val="24"/>
        </w:rPr>
      </w:pPr>
      <w:r w:rsidRPr="000E3E0D">
        <w:rPr>
          <w:szCs w:val="24"/>
          <w:lang w:val="es"/>
        </w:rPr>
        <w:t>Publicar avisos del Plan LEP y la disponibilidad de servicios de interpretación o traducción gratuitos en idiomas que las personas LEP puedan entender.</w:t>
      </w:r>
    </w:p>
    <w:p w14:paraId="35DEBFFC" w14:textId="13209C09" w:rsidR="000E3E0D" w:rsidRPr="000E3E0D" w:rsidRDefault="000E3E0D" w:rsidP="000E3E0D">
      <w:pPr>
        <w:numPr>
          <w:ilvl w:val="0"/>
          <w:numId w:val="18"/>
        </w:numPr>
        <w:spacing w:after="0" w:line="240" w:lineRule="auto"/>
        <w:contextualSpacing/>
        <w:jc w:val="both"/>
        <w:rPr>
          <w:rFonts w:cs="Times New Roman"/>
          <w:szCs w:val="24"/>
        </w:rPr>
      </w:pPr>
      <w:r w:rsidRPr="000E3E0D">
        <w:rPr>
          <w:szCs w:val="24"/>
          <w:lang w:val="es"/>
        </w:rPr>
        <w:t xml:space="preserve">Todo el personal </w:t>
      </w:r>
      <w:r w:rsidR="00115A50">
        <w:rPr>
          <w:szCs w:val="24"/>
          <w:lang w:val="es"/>
        </w:rPr>
        <w:t>de PTS</w:t>
      </w:r>
      <w:r w:rsidRPr="000E3E0D">
        <w:rPr>
          <w:szCs w:val="24"/>
          <w:lang w:val="es"/>
        </w:rPr>
        <w:t xml:space="preserve"> recibirá tarjetas "I Speak" y material de traducción para ayudar a identificar la interpretación lingüística necesaria cuando surja la ocasión.</w:t>
      </w:r>
    </w:p>
    <w:p w14:paraId="3D77E9D5" w14:textId="77777777" w:rsidR="000E3E0D" w:rsidRPr="000E3E0D" w:rsidRDefault="000E3E0D" w:rsidP="000E3E0D">
      <w:pPr>
        <w:numPr>
          <w:ilvl w:val="0"/>
          <w:numId w:val="18"/>
        </w:numPr>
        <w:spacing w:after="0" w:line="240" w:lineRule="auto"/>
        <w:contextualSpacing/>
        <w:jc w:val="both"/>
        <w:rPr>
          <w:rFonts w:cs="Times New Roman"/>
          <w:szCs w:val="24"/>
        </w:rPr>
      </w:pPr>
      <w:r w:rsidRPr="000E3E0D">
        <w:rPr>
          <w:szCs w:val="24"/>
          <w:lang w:val="es"/>
        </w:rPr>
        <w:t>PTS traducirá los materiales de servicio y folletos al español y monitoreará efectivamente el cambio geográfico para garantizar que las personas LEP sean reconocidas y acomodadas según corresponda.</w:t>
      </w:r>
    </w:p>
    <w:p w14:paraId="3C526E90" w14:textId="77777777" w:rsidR="000E3E0D" w:rsidRPr="000E3E0D" w:rsidRDefault="000E3E0D" w:rsidP="000E3E0D">
      <w:pPr>
        <w:numPr>
          <w:ilvl w:val="0"/>
          <w:numId w:val="18"/>
        </w:numPr>
        <w:spacing w:after="0" w:line="240" w:lineRule="auto"/>
        <w:contextualSpacing/>
        <w:jc w:val="both"/>
        <w:rPr>
          <w:rFonts w:cs="Times New Roman"/>
          <w:szCs w:val="24"/>
        </w:rPr>
      </w:pPr>
      <w:r w:rsidRPr="000E3E0D">
        <w:rPr>
          <w:szCs w:val="24"/>
          <w:lang w:val="es"/>
        </w:rPr>
        <w:t>El personal de PTS será encuestado oficiosamente periódicamente sobre su experiencia con respecto a cualquier contacto con personas LEP durante el año anterior.</w:t>
      </w:r>
    </w:p>
    <w:p w14:paraId="41687084" w14:textId="30B44E39" w:rsidR="000E3E0D" w:rsidRPr="000E3E0D" w:rsidRDefault="000E3E0D" w:rsidP="000E3E0D">
      <w:pPr>
        <w:numPr>
          <w:ilvl w:val="0"/>
          <w:numId w:val="18"/>
        </w:numPr>
        <w:spacing w:after="0" w:line="240" w:lineRule="auto"/>
        <w:contextualSpacing/>
        <w:jc w:val="both"/>
        <w:rPr>
          <w:rFonts w:cs="Times New Roman"/>
          <w:szCs w:val="24"/>
        </w:rPr>
      </w:pPr>
      <w:r w:rsidRPr="000E3E0D">
        <w:rPr>
          <w:szCs w:val="24"/>
          <w:lang w:val="es"/>
        </w:rPr>
        <w:t>Cuando PTS patrocina una reunión o evento informativo, se debe publicar un aviso público anticipado del evento</w:t>
      </w:r>
      <w:r w:rsidR="00115A50">
        <w:rPr>
          <w:szCs w:val="24"/>
          <w:lang w:val="es"/>
        </w:rPr>
        <w:t>,</w:t>
      </w:r>
      <w:r w:rsidRPr="000E3E0D">
        <w:rPr>
          <w:szCs w:val="24"/>
          <w:lang w:val="es"/>
        </w:rPr>
        <w:t xml:space="preserve"> incluidas las necesidades especiales relacionadas con la oferta de un traductor (LEP) o intérprete (lenguaje de señas para personas con discapacidad auditiva). Además, un miembro del personal saludará a los participantes a medida que lleguen. PTS entiende que al involucrar informalmente a los participantes en la conversación, podremos medir la capacidad de cada asistente para hablar y entender inglés. Aunque es posible que no se proporcione traducción en el evento al principio</w:t>
      </w:r>
      <w:r w:rsidR="00115A50">
        <w:rPr>
          <w:szCs w:val="24"/>
          <w:lang w:val="es"/>
        </w:rPr>
        <w:t>,</w:t>
      </w:r>
      <w:r w:rsidRPr="000E3E0D">
        <w:rPr>
          <w:szCs w:val="24"/>
          <w:lang w:val="es"/>
        </w:rPr>
        <w:t xml:space="preserve"> ayudará a PTS a identificar la necesidad de eventos futuros.</w:t>
      </w:r>
    </w:p>
    <w:p w14:paraId="5EB14880" w14:textId="77777777" w:rsidR="000E3E0D" w:rsidRPr="000E3E0D" w:rsidRDefault="000E3E0D" w:rsidP="000E3E0D">
      <w:pPr>
        <w:spacing w:after="0" w:line="240" w:lineRule="auto"/>
        <w:rPr>
          <w:rFonts w:cs="Times New Roman"/>
          <w:sz w:val="22"/>
        </w:rPr>
      </w:pPr>
    </w:p>
    <w:p w14:paraId="52373A74" w14:textId="77777777" w:rsidR="000E3E0D" w:rsidRPr="000E3E0D" w:rsidRDefault="000E3E0D" w:rsidP="0014306B">
      <w:pPr>
        <w:pStyle w:val="Heading3"/>
      </w:pPr>
      <w:bookmarkStart w:id="77" w:name="_Toc107232734"/>
      <w:r w:rsidRPr="000E3E0D">
        <w:rPr>
          <w:lang w:val="es"/>
        </w:rPr>
        <w:t>Medidas de asistencia lingüística:</w:t>
      </w:r>
      <w:bookmarkEnd w:id="77"/>
    </w:p>
    <w:p w14:paraId="2BCA59D2" w14:textId="77777777" w:rsidR="000E3E0D" w:rsidRPr="000E3E0D" w:rsidRDefault="000E3E0D" w:rsidP="000E3E0D">
      <w:pPr>
        <w:spacing w:after="0" w:line="240" w:lineRule="auto"/>
        <w:rPr>
          <w:rFonts w:cs="Times New Roman"/>
          <w:sz w:val="22"/>
        </w:rPr>
      </w:pPr>
    </w:p>
    <w:p w14:paraId="0CE4936D" w14:textId="77777777" w:rsidR="000E3E0D" w:rsidRDefault="000E3E0D" w:rsidP="000E3E0D">
      <w:pPr>
        <w:spacing w:after="0" w:line="240" w:lineRule="auto"/>
        <w:jc w:val="both"/>
        <w:rPr>
          <w:rFonts w:cs="Times New Roman"/>
          <w:szCs w:val="24"/>
        </w:rPr>
      </w:pPr>
      <w:r w:rsidRPr="000E3E0D">
        <w:rPr>
          <w:szCs w:val="24"/>
          <w:lang w:val="es"/>
        </w:rPr>
        <w:t>Aunque hay un porcentaje muy bajo en el área de servicio de PTS de individuos LEP (es decir, personas que hablan inglés "no bien" o "nada"), PTS se esforzará por ofrecer las siguientes medidas:</w:t>
      </w:r>
    </w:p>
    <w:p w14:paraId="37F870AC" w14:textId="77777777" w:rsidR="00F01A92" w:rsidRPr="000E3E0D" w:rsidRDefault="00F01A92" w:rsidP="000E3E0D">
      <w:pPr>
        <w:spacing w:after="0" w:line="240" w:lineRule="auto"/>
        <w:jc w:val="both"/>
        <w:rPr>
          <w:rFonts w:cs="Times New Roman"/>
          <w:szCs w:val="24"/>
        </w:rPr>
      </w:pPr>
    </w:p>
    <w:p w14:paraId="5107598A" w14:textId="77777777" w:rsidR="000E3E0D" w:rsidRPr="000E3E0D" w:rsidRDefault="000E3E0D" w:rsidP="000E3E0D">
      <w:pPr>
        <w:numPr>
          <w:ilvl w:val="0"/>
          <w:numId w:val="19"/>
        </w:numPr>
        <w:spacing w:after="0" w:line="240" w:lineRule="auto"/>
        <w:contextualSpacing/>
        <w:jc w:val="both"/>
        <w:rPr>
          <w:rFonts w:cs="Times New Roman"/>
          <w:szCs w:val="24"/>
        </w:rPr>
      </w:pPr>
      <w:r w:rsidRPr="000E3E0D">
        <w:rPr>
          <w:szCs w:val="24"/>
          <w:lang w:val="es"/>
        </w:rPr>
        <w:t>El personal de PTS tomará medidas razonables para brindar la oportunidad de un acceso significativo a los clientes LEP que tienen dificultades para comunicarse en inglés.</w:t>
      </w:r>
    </w:p>
    <w:p w14:paraId="2202E1EB" w14:textId="77777777" w:rsidR="000E3E0D" w:rsidRPr="000E3E0D" w:rsidRDefault="000E3E0D" w:rsidP="000E3E0D">
      <w:pPr>
        <w:numPr>
          <w:ilvl w:val="0"/>
          <w:numId w:val="19"/>
        </w:numPr>
        <w:spacing w:after="0" w:line="240" w:lineRule="auto"/>
        <w:contextualSpacing/>
        <w:jc w:val="both"/>
        <w:rPr>
          <w:rFonts w:cs="Times New Roman"/>
          <w:szCs w:val="24"/>
        </w:rPr>
      </w:pPr>
      <w:r w:rsidRPr="000E3E0D">
        <w:rPr>
          <w:szCs w:val="24"/>
          <w:lang w:val="es"/>
        </w:rPr>
        <w:t>Los siguientes recursos estarán disponibles para acomodar a las personas LEP:</w:t>
      </w:r>
    </w:p>
    <w:p w14:paraId="63A1C597" w14:textId="77777777" w:rsidR="000E3E0D" w:rsidRPr="000E3E0D" w:rsidRDefault="000E3E0D" w:rsidP="000E3E0D">
      <w:pPr>
        <w:numPr>
          <w:ilvl w:val="0"/>
          <w:numId w:val="20"/>
        </w:numPr>
        <w:spacing w:after="0" w:line="240" w:lineRule="auto"/>
        <w:contextualSpacing/>
        <w:jc w:val="both"/>
        <w:rPr>
          <w:rFonts w:cs="Times New Roman"/>
          <w:szCs w:val="24"/>
        </w:rPr>
      </w:pPr>
      <w:r w:rsidRPr="000E3E0D">
        <w:rPr>
          <w:szCs w:val="24"/>
          <w:lang w:val="es"/>
        </w:rPr>
        <w:t>Los intérpretes del personal para el idioma español están disponibles y se proporcionarán diariamente y dentro de un período de tiempo razonable.</w:t>
      </w:r>
    </w:p>
    <w:p w14:paraId="50262E29" w14:textId="1AB482CC" w:rsidR="000E3E0D" w:rsidRPr="000E3E0D" w:rsidRDefault="000E3E0D" w:rsidP="000E3E0D">
      <w:pPr>
        <w:numPr>
          <w:ilvl w:val="0"/>
          <w:numId w:val="20"/>
        </w:numPr>
        <w:spacing w:after="0" w:line="240" w:lineRule="auto"/>
        <w:contextualSpacing/>
        <w:jc w:val="both"/>
        <w:rPr>
          <w:rFonts w:cs="Times New Roman"/>
          <w:szCs w:val="24"/>
        </w:rPr>
      </w:pPr>
      <w:r w:rsidRPr="000E3E0D">
        <w:rPr>
          <w:szCs w:val="24"/>
          <w:lang w:val="es"/>
        </w:rPr>
        <w:t>PTS hará un esfuerzo acumulativo para incorporar el acceso a la interpretación de idiomas para todos los demás idiomas a través de un servicio de interpretación telefónica</w:t>
      </w:r>
      <w:r w:rsidR="00115A50">
        <w:rPr>
          <w:szCs w:val="24"/>
          <w:lang w:val="es"/>
        </w:rPr>
        <w:t>,</w:t>
      </w:r>
      <w:r w:rsidRPr="000E3E0D">
        <w:rPr>
          <w:szCs w:val="24"/>
          <w:lang w:val="es"/>
        </w:rPr>
        <w:t xml:space="preserve"> según corresponda </w:t>
      </w:r>
      <w:r w:rsidR="00115A50">
        <w:rPr>
          <w:szCs w:val="24"/>
          <w:lang w:val="es"/>
        </w:rPr>
        <w:t>o</w:t>
      </w:r>
      <w:r w:rsidRPr="000E3E0D">
        <w:rPr>
          <w:szCs w:val="24"/>
          <w:lang w:val="es"/>
        </w:rPr>
        <w:t>esté disponible. PTS puede no ser capaz de adaptaciones inmediatas para aquellos que hablan un idioma que no sea español, sin embargo, PTS evaluará la necesidad de incorporar cambios futuros.</w:t>
      </w:r>
    </w:p>
    <w:p w14:paraId="63C5C1D8" w14:textId="77777777" w:rsidR="000E3E0D" w:rsidRPr="000E3E0D" w:rsidRDefault="000E3E0D" w:rsidP="000E3E0D">
      <w:pPr>
        <w:spacing w:after="0" w:line="240" w:lineRule="auto"/>
        <w:rPr>
          <w:rFonts w:cs="Times New Roman"/>
          <w:b/>
          <w:szCs w:val="24"/>
        </w:rPr>
      </w:pPr>
    </w:p>
    <w:p w14:paraId="34AA6B56" w14:textId="77777777" w:rsidR="000E3E0D" w:rsidRPr="000E3E0D" w:rsidRDefault="000E3E0D" w:rsidP="0014306B">
      <w:pPr>
        <w:pStyle w:val="Heading2"/>
      </w:pPr>
      <w:bookmarkStart w:id="78" w:name="_Toc107232735"/>
      <w:r w:rsidRPr="000E3E0D">
        <w:rPr>
          <w:lang w:val="es"/>
        </w:rPr>
        <w:t>FORMACIÓN DEL PERSONAL</w:t>
      </w:r>
      <w:bookmarkEnd w:id="78"/>
    </w:p>
    <w:p w14:paraId="08E4A35A" w14:textId="77777777" w:rsidR="000E3E0D" w:rsidRPr="000E3E0D" w:rsidRDefault="000E3E0D" w:rsidP="000E3E0D">
      <w:pPr>
        <w:spacing w:after="0" w:line="240" w:lineRule="auto"/>
        <w:jc w:val="both"/>
        <w:rPr>
          <w:rFonts w:cs="Times New Roman"/>
          <w:b/>
          <w:szCs w:val="24"/>
        </w:rPr>
      </w:pPr>
    </w:p>
    <w:p w14:paraId="465B76C2" w14:textId="77777777" w:rsidR="000E3E0D" w:rsidRPr="000E3E0D" w:rsidRDefault="000E3E0D" w:rsidP="000E3E0D">
      <w:pPr>
        <w:spacing w:after="0" w:line="240" w:lineRule="auto"/>
        <w:jc w:val="both"/>
        <w:rPr>
          <w:rFonts w:cs="Times New Roman"/>
          <w:szCs w:val="24"/>
        </w:rPr>
      </w:pPr>
      <w:r w:rsidRPr="000E3E0D">
        <w:rPr>
          <w:szCs w:val="24"/>
          <w:lang w:val="es"/>
        </w:rPr>
        <w:t>Se impartirá a todo el personal la siguiente capacitación:</w:t>
      </w:r>
    </w:p>
    <w:p w14:paraId="3DE7B9C2" w14:textId="77777777" w:rsidR="000E3E0D" w:rsidRPr="000E3E0D" w:rsidRDefault="000E3E0D" w:rsidP="000E3E0D">
      <w:pPr>
        <w:spacing w:after="0" w:line="240" w:lineRule="auto"/>
        <w:jc w:val="both"/>
        <w:rPr>
          <w:rFonts w:cs="Times New Roman"/>
          <w:szCs w:val="24"/>
        </w:rPr>
      </w:pPr>
    </w:p>
    <w:p w14:paraId="7DCE13AD" w14:textId="77777777" w:rsidR="000E3E0D" w:rsidRPr="000E3E0D" w:rsidRDefault="000E3E0D" w:rsidP="000E3E0D">
      <w:pPr>
        <w:numPr>
          <w:ilvl w:val="0"/>
          <w:numId w:val="21"/>
        </w:numPr>
        <w:spacing w:after="0" w:line="240" w:lineRule="auto"/>
        <w:contextualSpacing/>
        <w:jc w:val="both"/>
        <w:rPr>
          <w:rFonts w:cs="Times New Roman"/>
          <w:szCs w:val="24"/>
        </w:rPr>
      </w:pPr>
      <w:r w:rsidRPr="000E3E0D">
        <w:rPr>
          <w:szCs w:val="24"/>
          <w:lang w:val="es"/>
        </w:rPr>
        <w:lastRenderedPageBreak/>
        <w:t>Información sobre la Política del Título VI y las responsabilidades de LEP.</w:t>
      </w:r>
    </w:p>
    <w:p w14:paraId="65D5C9A2" w14:textId="77777777" w:rsidR="000E3E0D" w:rsidRPr="000E3E0D" w:rsidRDefault="000E3E0D" w:rsidP="000E3E0D">
      <w:pPr>
        <w:numPr>
          <w:ilvl w:val="0"/>
          <w:numId w:val="21"/>
        </w:numPr>
        <w:spacing w:after="0" w:line="240" w:lineRule="auto"/>
        <w:contextualSpacing/>
        <w:jc w:val="both"/>
        <w:rPr>
          <w:rFonts w:cs="Times New Roman"/>
          <w:szCs w:val="24"/>
        </w:rPr>
      </w:pPr>
      <w:r w:rsidRPr="000E3E0D">
        <w:rPr>
          <w:szCs w:val="24"/>
          <w:lang w:val="es"/>
        </w:rPr>
        <w:t xml:space="preserve">Descripción de los servicios de asistencia lingüística ofrecidos </w:t>
      </w:r>
    </w:p>
    <w:p w14:paraId="55A53A5F" w14:textId="77777777" w:rsidR="000E3E0D" w:rsidRPr="000E3E0D" w:rsidRDefault="000E3E0D" w:rsidP="000E3E0D">
      <w:pPr>
        <w:numPr>
          <w:ilvl w:val="0"/>
          <w:numId w:val="21"/>
        </w:numPr>
        <w:spacing w:after="0" w:line="240" w:lineRule="auto"/>
        <w:contextualSpacing/>
        <w:jc w:val="both"/>
        <w:rPr>
          <w:rFonts w:cs="Times New Roman"/>
          <w:szCs w:val="24"/>
        </w:rPr>
      </w:pPr>
      <w:r w:rsidRPr="000E3E0D">
        <w:rPr>
          <w:szCs w:val="24"/>
          <w:lang w:val="es"/>
        </w:rPr>
        <w:t>Uso de las tarjetas "I Speak".</w:t>
      </w:r>
    </w:p>
    <w:p w14:paraId="3EBD2547" w14:textId="77777777" w:rsidR="000E3E0D" w:rsidRPr="000E3E0D" w:rsidRDefault="000E3E0D" w:rsidP="000E3E0D">
      <w:pPr>
        <w:numPr>
          <w:ilvl w:val="0"/>
          <w:numId w:val="21"/>
        </w:numPr>
        <w:spacing w:after="0" w:line="240" w:lineRule="auto"/>
        <w:contextualSpacing/>
        <w:jc w:val="both"/>
        <w:rPr>
          <w:rFonts w:cs="Times New Roman"/>
          <w:szCs w:val="24"/>
        </w:rPr>
      </w:pPr>
      <w:r w:rsidRPr="000E3E0D">
        <w:rPr>
          <w:szCs w:val="24"/>
          <w:lang w:val="es"/>
        </w:rPr>
        <w:t>Documentación de las solicitudes de asistencia lingüística.</w:t>
      </w:r>
    </w:p>
    <w:p w14:paraId="794BFBAB" w14:textId="77777777" w:rsidR="000E3E0D" w:rsidRPr="000E3E0D" w:rsidRDefault="000E3E0D" w:rsidP="000E3E0D">
      <w:pPr>
        <w:numPr>
          <w:ilvl w:val="0"/>
          <w:numId w:val="21"/>
        </w:numPr>
        <w:spacing w:after="0" w:line="240" w:lineRule="auto"/>
        <w:contextualSpacing/>
        <w:jc w:val="both"/>
        <w:rPr>
          <w:rFonts w:cs="Times New Roman"/>
          <w:szCs w:val="24"/>
        </w:rPr>
      </w:pPr>
      <w:r w:rsidRPr="000E3E0D">
        <w:rPr>
          <w:szCs w:val="24"/>
          <w:lang w:val="es"/>
        </w:rPr>
        <w:t>Cómo manejar una posible queja del Título VI/LEP.</w:t>
      </w:r>
    </w:p>
    <w:p w14:paraId="7302B805" w14:textId="77777777" w:rsidR="000E3E0D" w:rsidRPr="000E3E0D" w:rsidRDefault="000E3E0D" w:rsidP="000E3E0D">
      <w:pPr>
        <w:spacing w:after="0" w:line="240" w:lineRule="auto"/>
        <w:jc w:val="both"/>
        <w:rPr>
          <w:rFonts w:cs="Times New Roman"/>
          <w:szCs w:val="24"/>
        </w:rPr>
      </w:pPr>
    </w:p>
    <w:p w14:paraId="4A5A7D0B" w14:textId="77777777" w:rsidR="000E3E0D" w:rsidRPr="000E3E0D" w:rsidRDefault="000E3E0D" w:rsidP="000E3E0D">
      <w:pPr>
        <w:spacing w:after="0" w:line="240" w:lineRule="auto"/>
        <w:jc w:val="both"/>
        <w:rPr>
          <w:rFonts w:cs="Times New Roman"/>
          <w:szCs w:val="24"/>
        </w:rPr>
      </w:pPr>
      <w:r w:rsidRPr="000E3E0D">
        <w:rPr>
          <w:szCs w:val="24"/>
          <w:lang w:val="es"/>
        </w:rPr>
        <w:t>Todos los contratistas o subcontratistas que realicen trabajos para los Servicios de Transporte Público deberán seguir las pautas del Título VI / LEP.</w:t>
      </w:r>
    </w:p>
    <w:p w14:paraId="0C7BF820" w14:textId="77777777" w:rsidR="000E3E0D" w:rsidRPr="000E3E0D" w:rsidRDefault="000E3E0D" w:rsidP="000E3E0D">
      <w:pPr>
        <w:spacing w:after="0" w:line="240" w:lineRule="auto"/>
        <w:jc w:val="center"/>
        <w:rPr>
          <w:rFonts w:cs="Times New Roman"/>
          <w:b/>
          <w:szCs w:val="24"/>
        </w:rPr>
      </w:pPr>
    </w:p>
    <w:p w14:paraId="0AEA9109" w14:textId="77777777" w:rsidR="000E3E0D" w:rsidRPr="000E3E0D" w:rsidRDefault="000E3E0D" w:rsidP="0014306B">
      <w:pPr>
        <w:pStyle w:val="Heading2"/>
      </w:pPr>
      <w:bookmarkStart w:id="79" w:name="_Toc107232736"/>
      <w:r w:rsidRPr="000E3E0D">
        <w:rPr>
          <w:lang w:val="es"/>
        </w:rPr>
        <w:t>TRADUCCIÓN DE DOCUMENTOS</w:t>
      </w:r>
      <w:bookmarkEnd w:id="79"/>
    </w:p>
    <w:p w14:paraId="63CABC97" w14:textId="77777777" w:rsidR="000E3E0D" w:rsidRPr="000E3E0D" w:rsidRDefault="000E3E0D" w:rsidP="000E3E0D">
      <w:pPr>
        <w:spacing w:after="0" w:line="240" w:lineRule="auto"/>
        <w:jc w:val="both"/>
        <w:rPr>
          <w:rFonts w:cs="Times New Roman"/>
          <w:b/>
          <w:szCs w:val="24"/>
        </w:rPr>
      </w:pPr>
    </w:p>
    <w:p w14:paraId="73B1E124" w14:textId="52EC7FB1" w:rsidR="000E3E0D" w:rsidRPr="000E3E0D" w:rsidRDefault="000E3E0D" w:rsidP="000E3E0D">
      <w:pPr>
        <w:spacing w:after="0" w:line="240" w:lineRule="auto"/>
        <w:jc w:val="both"/>
        <w:rPr>
          <w:rFonts w:cs="Times New Roman"/>
          <w:szCs w:val="24"/>
        </w:rPr>
      </w:pPr>
      <w:r w:rsidRPr="000E3E0D">
        <w:rPr>
          <w:szCs w:val="24"/>
          <w:lang w:val="es"/>
        </w:rPr>
        <w:t>Los Servicios de Transporte Público sopesaron el costo y los beneficios de traducir documentos para posibles grupos LEP. Teniendo en cuenta el costo de traducir la documentación del servicio de PTS</w:t>
      </w:r>
      <w:r w:rsidR="00115A50">
        <w:rPr>
          <w:szCs w:val="24"/>
          <w:lang w:val="es"/>
        </w:rPr>
        <w:t>,</w:t>
      </w:r>
      <w:r w:rsidRPr="000E3E0D">
        <w:rPr>
          <w:szCs w:val="24"/>
          <w:lang w:val="es"/>
        </w:rPr>
        <w:t xml:space="preserve"> se encontró que el costo era mínimo en comparación con el beneficio y la mejora de los servicios. PTS ha traducido múltiples documentos</w:t>
      </w:r>
      <w:r w:rsidR="00115A50">
        <w:rPr>
          <w:szCs w:val="24"/>
          <w:lang w:val="es"/>
        </w:rPr>
        <w:t>,</w:t>
      </w:r>
      <w:r w:rsidRPr="000E3E0D">
        <w:rPr>
          <w:szCs w:val="24"/>
          <w:lang w:val="es"/>
        </w:rPr>
        <w:t xml:space="preserve"> que actualmente están disponibles y distribuidos en toda la región.</w:t>
      </w:r>
    </w:p>
    <w:p w14:paraId="0A171EB0" w14:textId="77777777" w:rsidR="000E3E0D" w:rsidRPr="000E3E0D" w:rsidRDefault="000E3E0D" w:rsidP="000E3E0D">
      <w:pPr>
        <w:spacing w:after="0" w:line="240" w:lineRule="auto"/>
        <w:jc w:val="both"/>
        <w:rPr>
          <w:rFonts w:cs="Times New Roman"/>
          <w:szCs w:val="24"/>
        </w:rPr>
      </w:pPr>
    </w:p>
    <w:p w14:paraId="3400FC1D" w14:textId="423D3511" w:rsidR="000E3E0D" w:rsidRPr="000E3E0D" w:rsidRDefault="000E3E0D" w:rsidP="000E3E0D">
      <w:pPr>
        <w:spacing w:after="0" w:line="240" w:lineRule="auto"/>
        <w:jc w:val="both"/>
        <w:rPr>
          <w:rFonts w:cs="Times New Roman"/>
          <w:szCs w:val="24"/>
        </w:rPr>
      </w:pPr>
      <w:r w:rsidRPr="000E3E0D">
        <w:rPr>
          <w:szCs w:val="24"/>
          <w:lang w:val="es"/>
        </w:rPr>
        <w:t>Cuando y si surge la necesidad de alcance LEP</w:t>
      </w:r>
      <w:r w:rsidR="00115A50">
        <w:rPr>
          <w:szCs w:val="24"/>
          <w:lang w:val="es"/>
        </w:rPr>
        <w:t>, PTS</w:t>
      </w:r>
      <w:r w:rsidRPr="000E3E0D">
        <w:rPr>
          <w:szCs w:val="24"/>
          <w:lang w:val="es"/>
        </w:rPr>
        <w:t xml:space="preserve"> considerará las siguientes opciones:</w:t>
      </w:r>
    </w:p>
    <w:p w14:paraId="24D4A487" w14:textId="77777777" w:rsidR="000E3E0D" w:rsidRPr="000E3E0D" w:rsidRDefault="000E3E0D" w:rsidP="000E3E0D">
      <w:pPr>
        <w:spacing w:after="0" w:line="240" w:lineRule="auto"/>
        <w:jc w:val="both"/>
        <w:rPr>
          <w:rFonts w:cs="Times New Roman"/>
          <w:szCs w:val="24"/>
        </w:rPr>
      </w:pPr>
    </w:p>
    <w:p w14:paraId="0CB8872B" w14:textId="77777777" w:rsidR="000E3E0D" w:rsidRPr="000E3E0D" w:rsidRDefault="000E3E0D" w:rsidP="000E3E0D">
      <w:pPr>
        <w:numPr>
          <w:ilvl w:val="0"/>
          <w:numId w:val="22"/>
        </w:numPr>
        <w:spacing w:after="0" w:line="240" w:lineRule="auto"/>
        <w:contextualSpacing/>
        <w:jc w:val="both"/>
        <w:rPr>
          <w:rFonts w:cs="Times New Roman"/>
          <w:szCs w:val="24"/>
        </w:rPr>
      </w:pPr>
      <w:r w:rsidRPr="000E3E0D">
        <w:rPr>
          <w:szCs w:val="24"/>
          <w:lang w:val="es"/>
        </w:rPr>
        <w:t>Cuando el personal prepara un documento o programa una reunión, para la cual se espera que el público objetivo incluya individuos LEP, los documentos, avisos de reuniones, volantes y agendas se imprimirán en un idioma alternativo basado en la población LEP conocida.</w:t>
      </w:r>
    </w:p>
    <w:p w14:paraId="1E2631F9" w14:textId="77777777" w:rsidR="000E3E0D" w:rsidRPr="000E3E0D" w:rsidRDefault="000E3E0D" w:rsidP="000E3E0D">
      <w:pPr>
        <w:spacing w:after="0" w:line="240" w:lineRule="auto"/>
        <w:rPr>
          <w:rFonts w:cs="Times New Roman"/>
          <w:b/>
          <w:szCs w:val="24"/>
        </w:rPr>
      </w:pPr>
    </w:p>
    <w:p w14:paraId="3A57DD85" w14:textId="77777777" w:rsidR="000E3E0D" w:rsidRPr="000E3E0D" w:rsidRDefault="000E3E0D" w:rsidP="0014306B">
      <w:pPr>
        <w:pStyle w:val="Heading2"/>
      </w:pPr>
      <w:bookmarkStart w:id="80" w:name="_Toc107232737"/>
      <w:r w:rsidRPr="000E3E0D">
        <w:rPr>
          <w:lang w:val="es"/>
        </w:rPr>
        <w:t>MONITORIZACIÓN</w:t>
      </w:r>
      <w:bookmarkEnd w:id="80"/>
    </w:p>
    <w:p w14:paraId="57DA1CC5" w14:textId="77777777" w:rsidR="000E3E0D" w:rsidRPr="000E3E0D" w:rsidRDefault="000E3E0D" w:rsidP="000E3E0D">
      <w:pPr>
        <w:spacing w:after="0" w:line="240" w:lineRule="auto"/>
        <w:jc w:val="both"/>
        <w:rPr>
          <w:rFonts w:cs="Times New Roman"/>
          <w:b/>
          <w:szCs w:val="24"/>
        </w:rPr>
      </w:pPr>
    </w:p>
    <w:p w14:paraId="658E8928" w14:textId="77777777" w:rsidR="000E3E0D" w:rsidRPr="000E3E0D" w:rsidRDefault="000E3E0D" w:rsidP="000E3E0D">
      <w:pPr>
        <w:spacing w:after="0" w:line="240" w:lineRule="auto"/>
        <w:jc w:val="both"/>
        <w:rPr>
          <w:rFonts w:cs="Times New Roman"/>
          <w:szCs w:val="24"/>
        </w:rPr>
      </w:pPr>
      <w:r w:rsidRPr="000E3E0D">
        <w:rPr>
          <w:szCs w:val="24"/>
          <w:lang w:val="es"/>
        </w:rPr>
        <w:t xml:space="preserve">Monitoreo y actualización del plan LEP: </w:t>
      </w:r>
    </w:p>
    <w:p w14:paraId="2830AA56" w14:textId="77777777" w:rsidR="000E3E0D" w:rsidRPr="000E3E0D" w:rsidRDefault="000E3E0D" w:rsidP="000E3E0D">
      <w:pPr>
        <w:spacing w:after="0" w:line="240" w:lineRule="auto"/>
        <w:jc w:val="both"/>
        <w:rPr>
          <w:rFonts w:cs="Times New Roman"/>
          <w:szCs w:val="24"/>
        </w:rPr>
      </w:pPr>
    </w:p>
    <w:p w14:paraId="6E0360CF" w14:textId="77777777" w:rsidR="000E3E0D" w:rsidRPr="000E3E0D" w:rsidRDefault="000E3E0D" w:rsidP="000E3E0D">
      <w:pPr>
        <w:spacing w:after="0" w:line="240" w:lineRule="auto"/>
        <w:jc w:val="both"/>
        <w:rPr>
          <w:rFonts w:cs="Times New Roman"/>
          <w:szCs w:val="24"/>
        </w:rPr>
      </w:pPr>
      <w:r w:rsidRPr="000E3E0D">
        <w:rPr>
          <w:szCs w:val="24"/>
          <w:lang w:val="es"/>
        </w:rPr>
        <w:t>Los Servicios de Transporte Público actualizarán el Plan LEP según sea necesario.  Como mínimo, el plan se revisará y actualizará cuando los datos de la Oficina del Censo estén disponibles, o cuando esté claro que hay concentraciones más altas de personas LEP presentes en el área de servicio de PTS.  Las actualizaciones incluirán lo siguiente:</w:t>
      </w:r>
    </w:p>
    <w:p w14:paraId="12A5CE8D" w14:textId="77777777" w:rsidR="000E3E0D" w:rsidRPr="000E3E0D" w:rsidRDefault="000E3E0D" w:rsidP="000E3E0D">
      <w:pPr>
        <w:spacing w:after="0" w:line="240" w:lineRule="auto"/>
        <w:jc w:val="both"/>
        <w:rPr>
          <w:rFonts w:cs="Times New Roman"/>
          <w:szCs w:val="24"/>
        </w:rPr>
      </w:pPr>
    </w:p>
    <w:p w14:paraId="7DF1B9AE" w14:textId="77777777" w:rsidR="000E3E0D" w:rsidRPr="000E3E0D" w:rsidRDefault="000E3E0D" w:rsidP="000E3E0D">
      <w:pPr>
        <w:numPr>
          <w:ilvl w:val="0"/>
          <w:numId w:val="22"/>
        </w:numPr>
        <w:spacing w:after="0" w:line="240" w:lineRule="auto"/>
        <w:contextualSpacing/>
        <w:jc w:val="both"/>
        <w:rPr>
          <w:rFonts w:cs="Times New Roman"/>
          <w:szCs w:val="24"/>
        </w:rPr>
      </w:pPr>
      <w:r w:rsidRPr="000E3E0D">
        <w:rPr>
          <w:szCs w:val="24"/>
          <w:lang w:val="es"/>
        </w:rPr>
        <w:t>El número de contactos LEP documentados encontrados anualmente.</w:t>
      </w:r>
    </w:p>
    <w:p w14:paraId="3D6D4CD6" w14:textId="77777777" w:rsidR="000E3E0D" w:rsidRPr="000E3E0D" w:rsidRDefault="000E3E0D" w:rsidP="000E3E0D">
      <w:pPr>
        <w:numPr>
          <w:ilvl w:val="0"/>
          <w:numId w:val="22"/>
        </w:numPr>
        <w:spacing w:after="0" w:line="240" w:lineRule="auto"/>
        <w:contextualSpacing/>
        <w:jc w:val="both"/>
        <w:rPr>
          <w:rFonts w:cs="Times New Roman"/>
          <w:szCs w:val="24"/>
        </w:rPr>
      </w:pPr>
      <w:r w:rsidRPr="000E3E0D">
        <w:rPr>
          <w:szCs w:val="24"/>
          <w:lang w:val="es"/>
        </w:rPr>
        <w:t>Cómo se han abordado las necesidades de las personas LEP.</w:t>
      </w:r>
    </w:p>
    <w:p w14:paraId="252974B4" w14:textId="77777777" w:rsidR="000E3E0D" w:rsidRPr="000E3E0D" w:rsidRDefault="000E3E0D" w:rsidP="000E3E0D">
      <w:pPr>
        <w:numPr>
          <w:ilvl w:val="0"/>
          <w:numId w:val="22"/>
        </w:numPr>
        <w:spacing w:after="0" w:line="240" w:lineRule="auto"/>
        <w:contextualSpacing/>
        <w:jc w:val="both"/>
        <w:rPr>
          <w:rFonts w:cs="Times New Roman"/>
          <w:szCs w:val="24"/>
        </w:rPr>
      </w:pPr>
      <w:r w:rsidRPr="000E3E0D">
        <w:rPr>
          <w:szCs w:val="24"/>
          <w:lang w:val="es"/>
        </w:rPr>
        <w:t>Determinación de la población actual de LEP en el área de servicio.</w:t>
      </w:r>
    </w:p>
    <w:p w14:paraId="426ED164" w14:textId="77777777" w:rsidR="000E3E0D" w:rsidRPr="000E3E0D" w:rsidRDefault="000E3E0D" w:rsidP="000E3E0D">
      <w:pPr>
        <w:numPr>
          <w:ilvl w:val="0"/>
          <w:numId w:val="22"/>
        </w:numPr>
        <w:spacing w:after="0" w:line="240" w:lineRule="auto"/>
        <w:contextualSpacing/>
        <w:jc w:val="both"/>
        <w:rPr>
          <w:rFonts w:cs="Times New Roman"/>
          <w:szCs w:val="24"/>
        </w:rPr>
      </w:pPr>
      <w:r w:rsidRPr="000E3E0D">
        <w:rPr>
          <w:szCs w:val="24"/>
          <w:lang w:val="es"/>
        </w:rPr>
        <w:t>Determinación de si la necesidad de servicios de traducción ha cambiado.</w:t>
      </w:r>
    </w:p>
    <w:p w14:paraId="3063C56B" w14:textId="77777777" w:rsidR="000E3E0D" w:rsidRPr="000E3E0D" w:rsidRDefault="000E3E0D" w:rsidP="000E3E0D">
      <w:pPr>
        <w:numPr>
          <w:ilvl w:val="0"/>
          <w:numId w:val="22"/>
        </w:numPr>
        <w:spacing w:after="0" w:line="240" w:lineRule="auto"/>
        <w:contextualSpacing/>
        <w:jc w:val="both"/>
        <w:rPr>
          <w:rFonts w:cs="Times New Roman"/>
          <w:szCs w:val="24"/>
        </w:rPr>
      </w:pPr>
      <w:r w:rsidRPr="000E3E0D">
        <w:rPr>
          <w:szCs w:val="24"/>
          <w:lang w:val="es"/>
        </w:rPr>
        <w:t>Determine si los programas de asistencia en el idioma local han sido efectivos y suficientes para satisfacer la necesidad.</w:t>
      </w:r>
    </w:p>
    <w:p w14:paraId="7E995669" w14:textId="77777777" w:rsidR="000E3E0D" w:rsidRPr="000E3E0D" w:rsidRDefault="000E3E0D" w:rsidP="000E3E0D">
      <w:pPr>
        <w:numPr>
          <w:ilvl w:val="0"/>
          <w:numId w:val="22"/>
        </w:numPr>
        <w:spacing w:after="0" w:line="240" w:lineRule="auto"/>
        <w:contextualSpacing/>
        <w:jc w:val="both"/>
        <w:rPr>
          <w:rFonts w:cs="Times New Roman"/>
          <w:szCs w:val="24"/>
        </w:rPr>
      </w:pPr>
      <w:r w:rsidRPr="000E3E0D">
        <w:rPr>
          <w:szCs w:val="24"/>
          <w:lang w:val="es"/>
        </w:rPr>
        <w:t>Determine si los recursos financieros de los Servicios de Transporte Público son suficientes para financiar los recursos de asistencia lingüística necesarios.</w:t>
      </w:r>
    </w:p>
    <w:p w14:paraId="5B94F15B" w14:textId="77777777" w:rsidR="000E3E0D" w:rsidRPr="000E3E0D" w:rsidRDefault="000E3E0D" w:rsidP="000E3E0D">
      <w:pPr>
        <w:numPr>
          <w:ilvl w:val="0"/>
          <w:numId w:val="22"/>
        </w:numPr>
        <w:spacing w:after="0" w:line="240" w:lineRule="auto"/>
        <w:contextualSpacing/>
        <w:jc w:val="both"/>
        <w:rPr>
          <w:rFonts w:cs="Times New Roman"/>
          <w:szCs w:val="24"/>
        </w:rPr>
      </w:pPr>
      <w:r w:rsidRPr="000E3E0D">
        <w:rPr>
          <w:szCs w:val="24"/>
          <w:lang w:val="es"/>
        </w:rPr>
        <w:t>Determinar si los Servicios de Transporte Público cumplen plenamente con los objetivos de este plan LEP.</w:t>
      </w:r>
    </w:p>
    <w:p w14:paraId="7BFC0998" w14:textId="77777777" w:rsidR="000E3E0D" w:rsidRPr="000E3E0D" w:rsidRDefault="000E3E0D" w:rsidP="000E3E0D">
      <w:pPr>
        <w:numPr>
          <w:ilvl w:val="0"/>
          <w:numId w:val="22"/>
        </w:numPr>
        <w:spacing w:after="0" w:line="240" w:lineRule="auto"/>
        <w:contextualSpacing/>
        <w:jc w:val="both"/>
        <w:rPr>
          <w:rFonts w:cs="Times New Roman"/>
          <w:szCs w:val="24"/>
        </w:rPr>
      </w:pPr>
      <w:r w:rsidRPr="000E3E0D">
        <w:rPr>
          <w:szCs w:val="24"/>
          <w:lang w:val="es"/>
        </w:rPr>
        <w:t>Determinar si se han recibido quejas sobre el incumplimiento de la agencia para satisfacer las necesidades de las personas LEP.</w:t>
      </w:r>
    </w:p>
    <w:p w14:paraId="0F090EBF" w14:textId="77777777" w:rsidR="000E3E0D" w:rsidRPr="000E3E0D" w:rsidRDefault="000E3E0D" w:rsidP="000E3E0D">
      <w:pPr>
        <w:numPr>
          <w:ilvl w:val="0"/>
          <w:numId w:val="22"/>
        </w:numPr>
        <w:spacing w:after="0" w:line="240" w:lineRule="auto"/>
        <w:contextualSpacing/>
        <w:jc w:val="both"/>
        <w:rPr>
          <w:rFonts w:cs="Times New Roman"/>
          <w:szCs w:val="24"/>
        </w:rPr>
      </w:pPr>
      <w:r w:rsidRPr="000E3E0D">
        <w:rPr>
          <w:szCs w:val="24"/>
          <w:lang w:val="es"/>
        </w:rPr>
        <w:lastRenderedPageBreak/>
        <w:t>Mantener un registro de quejas del Título VI, incluido LEP para determinar los problemas y la base de las quejas.</w:t>
      </w:r>
    </w:p>
    <w:p w14:paraId="6987790B" w14:textId="77777777" w:rsidR="000E3E0D" w:rsidRPr="000E3E0D" w:rsidRDefault="000E3E0D" w:rsidP="000E3E0D">
      <w:pPr>
        <w:spacing w:after="0" w:line="240" w:lineRule="auto"/>
        <w:jc w:val="both"/>
        <w:rPr>
          <w:rFonts w:cs="Times New Roman"/>
          <w:szCs w:val="24"/>
        </w:rPr>
      </w:pPr>
    </w:p>
    <w:p w14:paraId="0D3B9C07" w14:textId="77777777" w:rsidR="000E3E0D" w:rsidRPr="000E3E0D" w:rsidRDefault="000E3E0D" w:rsidP="0014306B">
      <w:pPr>
        <w:pStyle w:val="Heading2"/>
      </w:pPr>
      <w:bookmarkStart w:id="81" w:name="_Toc107232738"/>
      <w:r w:rsidRPr="000E3E0D">
        <w:rPr>
          <w:lang w:val="es"/>
        </w:rPr>
        <w:t>DIFUSIÓN DEL PLAN LEP DE SERVICIOS DE TRANSPORTE PÚBLICO</w:t>
      </w:r>
      <w:bookmarkEnd w:id="81"/>
    </w:p>
    <w:p w14:paraId="42DD63C7" w14:textId="77777777" w:rsidR="000E3E0D" w:rsidRPr="000E3E0D" w:rsidRDefault="000E3E0D" w:rsidP="000E3E0D">
      <w:pPr>
        <w:spacing w:after="0" w:line="240" w:lineRule="auto"/>
        <w:jc w:val="both"/>
        <w:rPr>
          <w:rFonts w:cs="Times New Roman"/>
          <w:b/>
          <w:szCs w:val="24"/>
        </w:rPr>
      </w:pPr>
    </w:p>
    <w:p w14:paraId="42499BB7" w14:textId="77777777" w:rsidR="000E3E0D" w:rsidRPr="000E3E0D" w:rsidRDefault="000E3E0D" w:rsidP="000E3E0D">
      <w:pPr>
        <w:numPr>
          <w:ilvl w:val="0"/>
          <w:numId w:val="23"/>
        </w:numPr>
        <w:spacing w:after="0" w:line="240" w:lineRule="auto"/>
        <w:contextualSpacing/>
        <w:jc w:val="both"/>
        <w:rPr>
          <w:rFonts w:cs="Times New Roman"/>
          <w:szCs w:val="24"/>
        </w:rPr>
      </w:pPr>
      <w:r w:rsidRPr="000E3E0D">
        <w:rPr>
          <w:szCs w:val="24"/>
          <w:lang w:val="es"/>
        </w:rPr>
        <w:t>Coloque letreros en lugares visibles y accesibles notificando a las personas LEP sobre el Plan LEP y cómo acceder a los servicios lingüísticos.</w:t>
      </w:r>
    </w:p>
    <w:p w14:paraId="1CE78DD4" w14:textId="77777777" w:rsidR="000E3E0D" w:rsidRPr="000E3E0D" w:rsidRDefault="000E3E0D" w:rsidP="000E3E0D">
      <w:pPr>
        <w:numPr>
          <w:ilvl w:val="0"/>
          <w:numId w:val="23"/>
        </w:numPr>
        <w:spacing w:after="0" w:line="240" w:lineRule="auto"/>
        <w:contextualSpacing/>
        <w:jc w:val="both"/>
        <w:rPr>
          <w:rFonts w:cs="Times New Roman"/>
          <w:szCs w:val="24"/>
        </w:rPr>
      </w:pPr>
      <w:r w:rsidRPr="000E3E0D">
        <w:rPr>
          <w:szCs w:val="24"/>
          <w:lang w:val="es"/>
        </w:rPr>
        <w:t>Estado en agendas y avisos públicos; en el idioma que una persona LEP entendería; que los documentos están disponibles en ese idioma previa solicitud al 940-328-1391 x 108.</w:t>
      </w:r>
    </w:p>
    <w:p w14:paraId="7A38C964" w14:textId="77777777" w:rsidR="000E3E0D" w:rsidRPr="000E3E0D" w:rsidRDefault="000E3E0D" w:rsidP="000E3E0D">
      <w:pPr>
        <w:spacing w:after="0" w:line="240" w:lineRule="auto"/>
        <w:jc w:val="both"/>
        <w:rPr>
          <w:rFonts w:cs="Times New Roman"/>
          <w:szCs w:val="24"/>
        </w:rPr>
      </w:pPr>
    </w:p>
    <w:p w14:paraId="6F92F730" w14:textId="58060370" w:rsidR="000E3E0D" w:rsidRDefault="000E3E0D" w:rsidP="0014306B">
      <w:pPr>
        <w:pStyle w:val="Heading2"/>
      </w:pPr>
      <w:bookmarkStart w:id="82" w:name="_Toc107232739"/>
      <w:r w:rsidRPr="000E3E0D">
        <w:rPr>
          <w:lang w:val="es"/>
        </w:rPr>
        <w:t>La asistencia para personas con discapacidad auditiva se puede proporcionar a través de:</w:t>
      </w:r>
      <w:bookmarkEnd w:id="82"/>
    </w:p>
    <w:p w14:paraId="48D16C40" w14:textId="77777777" w:rsidR="00051117" w:rsidRDefault="00051117" w:rsidP="00051117">
      <w:pPr>
        <w:pStyle w:val="NoSpacing"/>
        <w:rPr>
          <w:rFonts w:ascii="Times New Roman" w:hAnsi="Times New Roman" w:cs="Times New Roman"/>
          <w:sz w:val="24"/>
          <w:szCs w:val="24"/>
        </w:rPr>
      </w:pPr>
    </w:p>
    <w:p w14:paraId="698B5307" w14:textId="6715C272" w:rsidR="00051117" w:rsidRPr="00051117" w:rsidRDefault="00051117" w:rsidP="00051117">
      <w:pPr>
        <w:pStyle w:val="NoSpacing"/>
        <w:rPr>
          <w:rFonts w:ascii="Times New Roman" w:hAnsi="Times New Roman" w:cs="Times New Roman"/>
          <w:sz w:val="24"/>
          <w:szCs w:val="24"/>
        </w:rPr>
      </w:pPr>
      <w:r w:rsidRPr="00051117">
        <w:rPr>
          <w:sz w:val="24"/>
          <w:szCs w:val="24"/>
          <w:lang w:val="es"/>
        </w:rPr>
        <w:t xml:space="preserve">Centro de Acción para Sordos </w:t>
      </w:r>
    </w:p>
    <w:p w14:paraId="1D73BA75" w14:textId="65F11AB0" w:rsidR="00051117" w:rsidRDefault="00051117" w:rsidP="00051117">
      <w:pPr>
        <w:pStyle w:val="NoSpacing"/>
        <w:rPr>
          <w:rFonts w:ascii="Times New Roman" w:hAnsi="Times New Roman" w:cs="Times New Roman"/>
          <w:sz w:val="24"/>
          <w:szCs w:val="24"/>
        </w:rPr>
      </w:pPr>
      <w:r>
        <w:rPr>
          <w:sz w:val="24"/>
          <w:szCs w:val="24"/>
          <w:lang w:val="es"/>
        </w:rPr>
        <w:t>6320 Southwest Blvd</w:t>
      </w:r>
    </w:p>
    <w:p w14:paraId="6D99D057" w14:textId="13475CAE" w:rsidR="00051117" w:rsidRDefault="00051117" w:rsidP="00051117">
      <w:pPr>
        <w:pStyle w:val="NoSpacing"/>
        <w:rPr>
          <w:rFonts w:ascii="Times New Roman" w:hAnsi="Times New Roman" w:cs="Times New Roman"/>
          <w:sz w:val="24"/>
          <w:szCs w:val="24"/>
        </w:rPr>
      </w:pPr>
      <w:r>
        <w:rPr>
          <w:sz w:val="24"/>
          <w:szCs w:val="24"/>
          <w:lang w:val="es"/>
        </w:rPr>
        <w:t>(Parque de oficinas Crosslands Plaza)</w:t>
      </w:r>
    </w:p>
    <w:p w14:paraId="33BB2E7E" w14:textId="756BB5B4" w:rsidR="00051117" w:rsidRDefault="00051117" w:rsidP="00051117">
      <w:pPr>
        <w:pStyle w:val="NoSpacing"/>
        <w:rPr>
          <w:rFonts w:ascii="Times New Roman" w:hAnsi="Times New Roman" w:cs="Times New Roman"/>
          <w:sz w:val="24"/>
          <w:szCs w:val="24"/>
        </w:rPr>
      </w:pPr>
      <w:r>
        <w:rPr>
          <w:sz w:val="24"/>
          <w:szCs w:val="24"/>
          <w:lang w:val="es"/>
        </w:rPr>
        <w:t xml:space="preserve">76109, Fort Worth, Texas </w:t>
      </w:r>
    </w:p>
    <w:p w14:paraId="4026BCFE" w14:textId="0AF31BA4" w:rsidR="00051117" w:rsidRDefault="00051117" w:rsidP="00051117">
      <w:pPr>
        <w:pStyle w:val="NoSpacing"/>
        <w:rPr>
          <w:rFonts w:ascii="Times New Roman" w:hAnsi="Times New Roman" w:cs="Times New Roman"/>
          <w:sz w:val="24"/>
          <w:szCs w:val="24"/>
        </w:rPr>
      </w:pPr>
      <w:r>
        <w:rPr>
          <w:sz w:val="24"/>
          <w:szCs w:val="24"/>
          <w:lang w:val="es"/>
        </w:rPr>
        <w:t>Leslie Kilton</w:t>
      </w:r>
      <w:r w:rsidR="008B2FAC">
        <w:rPr>
          <w:sz w:val="24"/>
          <w:szCs w:val="24"/>
          <w:lang w:val="es"/>
        </w:rPr>
        <w:t xml:space="preserve"> – Región 3 de la HHSC</w:t>
      </w:r>
    </w:p>
    <w:p w14:paraId="5AF2AEFB" w14:textId="5ACA100E" w:rsidR="00051117" w:rsidRDefault="00051117" w:rsidP="00051117">
      <w:pPr>
        <w:pStyle w:val="NoSpacing"/>
        <w:rPr>
          <w:rFonts w:ascii="Times New Roman" w:hAnsi="Times New Roman" w:cs="Times New Roman"/>
          <w:sz w:val="24"/>
          <w:szCs w:val="24"/>
        </w:rPr>
      </w:pPr>
      <w:r>
        <w:rPr>
          <w:sz w:val="24"/>
          <w:szCs w:val="24"/>
          <w:lang w:val="es"/>
        </w:rPr>
        <w:t>817-879-2889 Voz</w:t>
      </w:r>
    </w:p>
    <w:p w14:paraId="14D6CCF8" w14:textId="5987D7A9" w:rsidR="00051117" w:rsidRDefault="00051117" w:rsidP="00051117">
      <w:pPr>
        <w:pStyle w:val="NoSpacing"/>
        <w:rPr>
          <w:rFonts w:ascii="Times New Roman" w:hAnsi="Times New Roman" w:cs="Times New Roman"/>
          <w:sz w:val="24"/>
          <w:szCs w:val="24"/>
        </w:rPr>
      </w:pPr>
      <w:r>
        <w:rPr>
          <w:sz w:val="24"/>
          <w:szCs w:val="24"/>
          <w:lang w:val="es"/>
        </w:rPr>
        <w:t>682-316-8191 VP</w:t>
      </w:r>
    </w:p>
    <w:p w14:paraId="4B69520C" w14:textId="7FD535D5" w:rsidR="00051117" w:rsidRDefault="00966799" w:rsidP="00051117">
      <w:pPr>
        <w:pStyle w:val="NoSpacing"/>
        <w:rPr>
          <w:rFonts w:ascii="Times New Roman" w:hAnsi="Times New Roman" w:cs="Times New Roman"/>
          <w:sz w:val="24"/>
          <w:szCs w:val="24"/>
        </w:rPr>
      </w:pPr>
      <w:hyperlink r:id="rId17" w:history="1">
        <w:r w:rsidR="00051117" w:rsidRPr="000B2B09">
          <w:rPr>
            <w:rStyle w:val="Hyperlink"/>
            <w:sz w:val="24"/>
            <w:szCs w:val="24"/>
            <w:lang w:val="es"/>
          </w:rPr>
          <w:t>DHHTech3b@hhs.texas.gov</w:t>
        </w:r>
      </w:hyperlink>
    </w:p>
    <w:p w14:paraId="317F3580" w14:textId="38339062" w:rsidR="00051117" w:rsidRDefault="00966799" w:rsidP="00051117">
      <w:pPr>
        <w:pStyle w:val="NoSpacing"/>
        <w:rPr>
          <w:rFonts w:ascii="Times New Roman" w:hAnsi="Times New Roman" w:cs="Times New Roman"/>
          <w:sz w:val="24"/>
          <w:szCs w:val="24"/>
        </w:rPr>
      </w:pPr>
      <w:hyperlink r:id="rId18" w:history="1">
        <w:r w:rsidR="00051117" w:rsidRPr="000B2B09">
          <w:rPr>
            <w:rStyle w:val="Hyperlink"/>
            <w:sz w:val="24"/>
            <w:szCs w:val="24"/>
            <w:lang w:val="es"/>
          </w:rPr>
          <w:t>www.dactexas.org</w:t>
        </w:r>
      </w:hyperlink>
    </w:p>
    <w:p w14:paraId="71577240" w14:textId="77777777" w:rsidR="00051117" w:rsidRPr="00051117" w:rsidRDefault="00051117" w:rsidP="00051117">
      <w:pPr>
        <w:pStyle w:val="NoSpacing"/>
        <w:rPr>
          <w:rFonts w:ascii="Times New Roman" w:hAnsi="Times New Roman" w:cs="Times New Roman"/>
          <w:sz w:val="24"/>
          <w:szCs w:val="24"/>
        </w:rPr>
      </w:pPr>
    </w:p>
    <w:p w14:paraId="70D7C7C5" w14:textId="77777777" w:rsidR="000E3E0D" w:rsidRPr="000E3E0D" w:rsidRDefault="000E3E0D" w:rsidP="000E3E0D">
      <w:pPr>
        <w:spacing w:after="0" w:line="240" w:lineRule="auto"/>
        <w:jc w:val="both"/>
        <w:rPr>
          <w:rFonts w:cs="Times New Roman"/>
          <w:szCs w:val="24"/>
        </w:rPr>
      </w:pPr>
      <w:r w:rsidRPr="000E3E0D">
        <w:rPr>
          <w:szCs w:val="24"/>
          <w:lang w:val="es"/>
        </w:rPr>
        <w:t xml:space="preserve">Comité del Gobernador de Texas sobre Personas con Discapacidades </w:t>
      </w:r>
    </w:p>
    <w:p w14:paraId="2117C049" w14:textId="77777777" w:rsidR="000E3E0D" w:rsidRPr="000E3E0D" w:rsidRDefault="000E3E0D" w:rsidP="000E3E0D">
      <w:pPr>
        <w:spacing w:after="0" w:line="240" w:lineRule="auto"/>
        <w:jc w:val="both"/>
        <w:rPr>
          <w:rFonts w:cs="Times New Roman"/>
          <w:szCs w:val="24"/>
        </w:rPr>
      </w:pPr>
      <w:r w:rsidRPr="000E3E0D">
        <w:rPr>
          <w:szCs w:val="24"/>
          <w:lang w:val="es"/>
        </w:rPr>
        <w:t xml:space="preserve">512-463-5742 u opciones de relé de su elección </w:t>
      </w:r>
    </w:p>
    <w:p w14:paraId="273883C4" w14:textId="77777777" w:rsidR="000E3E0D" w:rsidRPr="000E3E0D" w:rsidRDefault="000E3E0D" w:rsidP="000E3E0D">
      <w:pPr>
        <w:spacing w:after="0" w:line="240" w:lineRule="auto"/>
        <w:jc w:val="both"/>
        <w:rPr>
          <w:rFonts w:cs="Times New Roman"/>
          <w:szCs w:val="24"/>
        </w:rPr>
      </w:pPr>
      <w:r w:rsidRPr="000E3E0D">
        <w:rPr>
          <w:szCs w:val="24"/>
          <w:lang w:val="es"/>
        </w:rPr>
        <w:t xml:space="preserve">Correo electrónico: </w:t>
      </w:r>
      <w:hyperlink r:id="rId19" w:history="1">
        <w:r w:rsidRPr="000E3E0D">
          <w:rPr>
            <w:color w:val="0000FF" w:themeColor="hyperlink"/>
            <w:szCs w:val="24"/>
            <w:u w:val="single"/>
            <w:lang w:val="es"/>
          </w:rPr>
          <w:t>aenglish@governor.state.tx.us</w:t>
        </w:r>
      </w:hyperlink>
    </w:p>
    <w:p w14:paraId="3E23C87A" w14:textId="77777777" w:rsidR="000E3E0D" w:rsidRPr="000E3E0D" w:rsidRDefault="000E3E0D" w:rsidP="000E3E0D">
      <w:pPr>
        <w:spacing w:after="0" w:line="240" w:lineRule="auto"/>
        <w:jc w:val="both"/>
        <w:rPr>
          <w:rFonts w:cs="Times New Roman"/>
          <w:szCs w:val="24"/>
        </w:rPr>
      </w:pPr>
      <w:r w:rsidRPr="000E3E0D">
        <w:rPr>
          <w:szCs w:val="24"/>
          <w:lang w:val="es"/>
        </w:rPr>
        <w:t xml:space="preserve">Sitio web: </w:t>
      </w:r>
      <w:hyperlink r:id="rId20" w:history="1">
        <w:r w:rsidRPr="000E3E0D">
          <w:rPr>
            <w:color w:val="0000FF" w:themeColor="hyperlink"/>
            <w:szCs w:val="24"/>
            <w:u w:val="single"/>
            <w:lang w:val="es"/>
          </w:rPr>
          <w:t>http://governor.state.tx.us/disabilities</w:t>
        </w:r>
      </w:hyperlink>
    </w:p>
    <w:p w14:paraId="7DCEB4BA" w14:textId="77777777" w:rsidR="000E3E0D" w:rsidRPr="000E3E0D" w:rsidRDefault="000E3E0D" w:rsidP="000E3E0D">
      <w:pPr>
        <w:spacing w:after="0" w:line="240" w:lineRule="auto"/>
        <w:jc w:val="both"/>
        <w:rPr>
          <w:rFonts w:cs="Times New Roman"/>
          <w:szCs w:val="24"/>
        </w:rPr>
      </w:pPr>
      <w:r w:rsidRPr="000E3E0D">
        <w:rPr>
          <w:szCs w:val="24"/>
          <w:lang w:val="es"/>
        </w:rPr>
        <w:t xml:space="preserve">Listserve de ADA: </w:t>
      </w:r>
      <w:hyperlink r:id="rId21" w:history="1">
        <w:r w:rsidRPr="000E3E0D">
          <w:rPr>
            <w:color w:val="0000FF" w:themeColor="hyperlink"/>
            <w:szCs w:val="24"/>
            <w:u w:val="single"/>
            <w:lang w:val="es"/>
          </w:rPr>
          <w:t>http://listserv.tamu.edu/archives/texadac-1.html</w:t>
        </w:r>
      </w:hyperlink>
    </w:p>
    <w:p w14:paraId="7DF83D8D" w14:textId="77777777" w:rsidR="000E3E0D" w:rsidRPr="000E3E0D" w:rsidRDefault="000E3E0D" w:rsidP="000E3E0D">
      <w:pPr>
        <w:spacing w:after="0" w:line="240" w:lineRule="auto"/>
        <w:jc w:val="both"/>
        <w:rPr>
          <w:rFonts w:cs="Times New Roman"/>
          <w:szCs w:val="24"/>
        </w:rPr>
      </w:pPr>
    </w:p>
    <w:p w14:paraId="375E3F56" w14:textId="77777777" w:rsidR="000E3E0D" w:rsidRPr="000E3E0D" w:rsidRDefault="000E3E0D" w:rsidP="000E3E0D">
      <w:pPr>
        <w:spacing w:after="0" w:line="240" w:lineRule="auto"/>
        <w:jc w:val="both"/>
        <w:rPr>
          <w:rFonts w:cs="Times New Roman"/>
          <w:sz w:val="56"/>
          <w:szCs w:val="56"/>
        </w:rPr>
      </w:pPr>
      <w:r w:rsidRPr="000E3E0D">
        <w:rPr>
          <w:szCs w:val="24"/>
          <w:lang w:val="es"/>
        </w:rPr>
        <w:t xml:space="preserve">Es responsabilidad de todos los miembros del personal de PTS asegurarse de que no haya barreras a los servicios que impidan el uso o acceso al transporte público. Notificar al Director Ejecutivo por escrito de las circunstancias que rodean cualquier problema reportado a más tardar el siguiente día hábil. </w:t>
      </w:r>
    </w:p>
    <w:p w14:paraId="2EB0BA47" w14:textId="77777777" w:rsidR="000E3E0D" w:rsidRPr="000E3E0D" w:rsidRDefault="000E3E0D" w:rsidP="000E3E0D">
      <w:pPr>
        <w:spacing w:after="0" w:line="240" w:lineRule="auto"/>
        <w:jc w:val="center"/>
        <w:rPr>
          <w:rFonts w:asciiTheme="minorHAnsi" w:hAnsiTheme="minorHAnsi"/>
          <w:sz w:val="28"/>
          <w:szCs w:val="28"/>
        </w:rPr>
      </w:pPr>
    </w:p>
    <w:p w14:paraId="4CE71121" w14:textId="429C106C" w:rsidR="000E3E0D" w:rsidRDefault="000E3E0D" w:rsidP="000E3E0D">
      <w:pPr>
        <w:spacing w:after="0" w:line="240" w:lineRule="auto"/>
        <w:jc w:val="center"/>
        <w:rPr>
          <w:rFonts w:asciiTheme="minorHAnsi" w:hAnsiTheme="minorHAnsi"/>
          <w:sz w:val="28"/>
          <w:szCs w:val="28"/>
        </w:rPr>
      </w:pPr>
    </w:p>
    <w:p w14:paraId="782ECEBB" w14:textId="36BDD16C" w:rsidR="00BB7FF3" w:rsidRDefault="00BB7FF3" w:rsidP="000E3E0D">
      <w:pPr>
        <w:spacing w:after="0" w:line="240" w:lineRule="auto"/>
        <w:jc w:val="center"/>
        <w:rPr>
          <w:rFonts w:asciiTheme="minorHAnsi" w:hAnsiTheme="minorHAnsi"/>
          <w:sz w:val="28"/>
          <w:szCs w:val="28"/>
        </w:rPr>
      </w:pPr>
    </w:p>
    <w:p w14:paraId="2B17EEE2" w14:textId="5EEECE81" w:rsidR="00BB7FF3" w:rsidRDefault="00BB7FF3" w:rsidP="000E3E0D">
      <w:pPr>
        <w:spacing w:after="0" w:line="240" w:lineRule="auto"/>
        <w:jc w:val="center"/>
        <w:rPr>
          <w:rFonts w:asciiTheme="minorHAnsi" w:hAnsiTheme="minorHAnsi"/>
          <w:sz w:val="28"/>
          <w:szCs w:val="28"/>
        </w:rPr>
      </w:pPr>
    </w:p>
    <w:p w14:paraId="0A7515CA" w14:textId="36766159" w:rsidR="00BB7FF3" w:rsidRDefault="00BB7FF3" w:rsidP="000E3E0D">
      <w:pPr>
        <w:spacing w:after="0" w:line="240" w:lineRule="auto"/>
        <w:jc w:val="center"/>
        <w:rPr>
          <w:rFonts w:asciiTheme="minorHAnsi" w:hAnsiTheme="minorHAnsi"/>
          <w:sz w:val="28"/>
          <w:szCs w:val="28"/>
        </w:rPr>
      </w:pPr>
    </w:p>
    <w:p w14:paraId="768161C7" w14:textId="59F8DE61" w:rsidR="00BB7FF3" w:rsidRDefault="00BB7FF3" w:rsidP="000E3E0D">
      <w:pPr>
        <w:spacing w:after="0" w:line="240" w:lineRule="auto"/>
        <w:jc w:val="center"/>
        <w:rPr>
          <w:rFonts w:asciiTheme="minorHAnsi" w:hAnsiTheme="minorHAnsi"/>
          <w:sz w:val="28"/>
          <w:szCs w:val="28"/>
        </w:rPr>
      </w:pPr>
    </w:p>
    <w:p w14:paraId="3B781750" w14:textId="24BC8F85" w:rsidR="00BB7FF3" w:rsidRDefault="00BB7FF3" w:rsidP="000E3E0D">
      <w:pPr>
        <w:spacing w:after="0" w:line="240" w:lineRule="auto"/>
        <w:jc w:val="center"/>
        <w:rPr>
          <w:rFonts w:asciiTheme="minorHAnsi" w:hAnsiTheme="minorHAnsi"/>
          <w:sz w:val="28"/>
          <w:szCs w:val="28"/>
        </w:rPr>
      </w:pPr>
    </w:p>
    <w:p w14:paraId="70DA9C22" w14:textId="39386F70" w:rsidR="00BB7FF3" w:rsidRDefault="00BB7FF3" w:rsidP="000E3E0D">
      <w:pPr>
        <w:spacing w:after="0" w:line="240" w:lineRule="auto"/>
        <w:jc w:val="center"/>
        <w:rPr>
          <w:rFonts w:asciiTheme="minorHAnsi" w:hAnsiTheme="minorHAnsi"/>
          <w:sz w:val="28"/>
          <w:szCs w:val="28"/>
        </w:rPr>
      </w:pPr>
    </w:p>
    <w:p w14:paraId="4517E798" w14:textId="72BA35F4" w:rsidR="00BB7FF3" w:rsidRDefault="00BB7FF3" w:rsidP="000E3E0D">
      <w:pPr>
        <w:spacing w:after="0" w:line="240" w:lineRule="auto"/>
        <w:jc w:val="center"/>
        <w:rPr>
          <w:rFonts w:asciiTheme="minorHAnsi" w:hAnsiTheme="minorHAnsi"/>
          <w:sz w:val="28"/>
          <w:szCs w:val="28"/>
        </w:rPr>
      </w:pPr>
    </w:p>
    <w:p w14:paraId="74C48303" w14:textId="2582BF63" w:rsidR="00C35906" w:rsidRDefault="00AF31F1" w:rsidP="0014306B">
      <w:pPr>
        <w:pStyle w:val="Heading1"/>
        <w:jc w:val="center"/>
      </w:pPr>
      <w:bookmarkStart w:id="83" w:name="_Toc107232740"/>
      <w:r>
        <w:rPr>
          <w:lang w:val="es"/>
        </w:rPr>
        <w:lastRenderedPageBreak/>
        <w:t>Título VI, DOMINIO LIMITADO DEL INGLÉS (LEP),</w:t>
      </w:r>
      <w:bookmarkEnd w:id="83"/>
    </w:p>
    <w:p w14:paraId="31E303C6" w14:textId="77777777" w:rsidR="00C35906" w:rsidRDefault="00C35906" w:rsidP="0014306B">
      <w:pPr>
        <w:pStyle w:val="Heading1"/>
        <w:jc w:val="center"/>
      </w:pPr>
      <w:bookmarkStart w:id="84" w:name="_Toc107232741"/>
      <w:r>
        <w:rPr>
          <w:lang w:val="es"/>
        </w:rPr>
        <w:t>PARTICIPACIÓN PÚBLICA</w:t>
      </w:r>
      <w:bookmarkEnd w:id="84"/>
    </w:p>
    <w:p w14:paraId="6D149C2B" w14:textId="77777777" w:rsidR="00AF31F1" w:rsidRDefault="00AF31F1" w:rsidP="0014306B">
      <w:pPr>
        <w:pStyle w:val="Heading1"/>
        <w:jc w:val="center"/>
      </w:pPr>
      <w:bookmarkStart w:id="85" w:name="_Toc107232742"/>
      <w:r>
        <w:rPr>
          <w:lang w:val="es"/>
        </w:rPr>
        <w:t>FORMULARIO DE RECONOCIMIENTO</w:t>
      </w:r>
      <w:bookmarkEnd w:id="85"/>
    </w:p>
    <w:p w14:paraId="4AB80446" w14:textId="77777777" w:rsidR="00AF31F1" w:rsidRDefault="00AF31F1" w:rsidP="00633CF9">
      <w:pPr>
        <w:spacing w:after="0" w:line="240" w:lineRule="auto"/>
        <w:jc w:val="center"/>
        <w:rPr>
          <w:rFonts w:asciiTheme="majorHAnsi" w:hAnsiTheme="majorHAnsi"/>
          <w:b/>
          <w:szCs w:val="24"/>
        </w:rPr>
      </w:pPr>
    </w:p>
    <w:p w14:paraId="1088C594" w14:textId="77777777" w:rsidR="00AF31F1" w:rsidRDefault="00AF31F1" w:rsidP="00AF31F1">
      <w:pPr>
        <w:spacing w:after="0" w:line="240" w:lineRule="auto"/>
        <w:rPr>
          <w:rFonts w:asciiTheme="majorHAnsi" w:hAnsiTheme="majorHAnsi"/>
          <w:szCs w:val="24"/>
        </w:rPr>
      </w:pPr>
      <w:r>
        <w:rPr>
          <w:szCs w:val="24"/>
          <w:lang w:val="es"/>
        </w:rPr>
        <w:t xml:space="preserve">Al firmar este formulario, verifico que he leído, entiendo completamente y seguiré el </w:t>
      </w:r>
      <w:r w:rsidR="00C35906">
        <w:rPr>
          <w:szCs w:val="24"/>
          <w:lang w:val="es"/>
        </w:rPr>
        <w:t xml:space="preserve">Título VI </w:t>
      </w:r>
      <w:r>
        <w:rPr>
          <w:lang w:val="es"/>
        </w:rPr>
        <w:t xml:space="preserve"> de Servicios de Transporte Público, </w:t>
      </w:r>
      <w:r>
        <w:rPr>
          <w:szCs w:val="24"/>
          <w:lang w:val="es"/>
        </w:rPr>
        <w:t xml:space="preserve">Dominio Limitado del Inglés </w:t>
      </w:r>
      <w:r>
        <w:rPr>
          <w:lang w:val="es"/>
        </w:rPr>
        <w:t xml:space="preserve"> y </w:t>
      </w:r>
      <w:r>
        <w:rPr>
          <w:szCs w:val="24"/>
          <w:lang w:val="es"/>
        </w:rPr>
        <w:t xml:space="preserve">la Política </w:t>
      </w:r>
      <w:r>
        <w:rPr>
          <w:lang w:val="es"/>
        </w:rPr>
        <w:t xml:space="preserve"> de </w:t>
      </w:r>
      <w:r w:rsidR="00C35906">
        <w:rPr>
          <w:szCs w:val="24"/>
          <w:lang w:val="es"/>
        </w:rPr>
        <w:t>Participación Pública</w:t>
      </w:r>
      <w:r>
        <w:rPr>
          <w:lang w:val="es"/>
        </w:rPr>
        <w:t>.</w:t>
      </w:r>
    </w:p>
    <w:p w14:paraId="6A107191" w14:textId="77777777" w:rsidR="00AF31F1" w:rsidRDefault="00AF31F1" w:rsidP="00AF31F1">
      <w:pPr>
        <w:spacing w:after="0" w:line="240" w:lineRule="auto"/>
        <w:rPr>
          <w:rFonts w:asciiTheme="majorHAnsi" w:hAnsiTheme="majorHAnsi"/>
          <w:szCs w:val="24"/>
        </w:rPr>
      </w:pPr>
    </w:p>
    <w:p w14:paraId="13E1A75D" w14:textId="77777777" w:rsidR="00AF31F1" w:rsidRDefault="00AF31F1" w:rsidP="00AF31F1">
      <w:pPr>
        <w:spacing w:after="0" w:line="240" w:lineRule="auto"/>
        <w:rPr>
          <w:rFonts w:asciiTheme="majorHAnsi" w:hAnsiTheme="majorHAnsi"/>
          <w:szCs w:val="24"/>
        </w:rPr>
      </w:pPr>
      <w:r>
        <w:rPr>
          <w:szCs w:val="24"/>
          <w:lang w:val="es"/>
        </w:rPr>
        <w:t xml:space="preserve">Todas mis preguntas e inquietudes han sido respondidas y estoy preparado para servir a los clientes. </w:t>
      </w:r>
    </w:p>
    <w:p w14:paraId="52DE4C89" w14:textId="77777777" w:rsidR="00AF31F1" w:rsidRDefault="00AF31F1" w:rsidP="00AF31F1">
      <w:pPr>
        <w:spacing w:after="0" w:line="240" w:lineRule="auto"/>
        <w:rPr>
          <w:rFonts w:asciiTheme="majorHAnsi" w:hAnsiTheme="majorHAnsi"/>
          <w:szCs w:val="24"/>
        </w:rPr>
      </w:pPr>
    </w:p>
    <w:p w14:paraId="352B14FD" w14:textId="14FE3C9A" w:rsidR="00AF31F1" w:rsidRDefault="00AF31F1" w:rsidP="00AF31F1">
      <w:pPr>
        <w:spacing w:after="0" w:line="240" w:lineRule="auto"/>
        <w:rPr>
          <w:rFonts w:asciiTheme="majorHAnsi" w:hAnsiTheme="majorHAnsi"/>
          <w:szCs w:val="24"/>
        </w:rPr>
      </w:pPr>
    </w:p>
    <w:p w14:paraId="7867A733" w14:textId="31C77A8F" w:rsidR="00BB7FF3" w:rsidRDefault="00BB7FF3" w:rsidP="00AF31F1">
      <w:pPr>
        <w:spacing w:after="0" w:line="240" w:lineRule="auto"/>
        <w:rPr>
          <w:rFonts w:asciiTheme="majorHAnsi" w:hAnsiTheme="majorHAnsi"/>
          <w:szCs w:val="24"/>
        </w:rPr>
      </w:pPr>
      <w:r>
        <w:rPr>
          <w:rFonts w:asciiTheme="majorHAnsi" w:hAnsiTheme="majorHAnsi"/>
          <w:szCs w:val="24"/>
        </w:rPr>
        <w:t>_______________________________________________________________________________________________________</w:t>
      </w:r>
    </w:p>
    <w:p w14:paraId="292F3BF5" w14:textId="4CB5967E" w:rsidR="00BB7FF3" w:rsidRDefault="00BB7FF3" w:rsidP="00AF31F1">
      <w:pPr>
        <w:spacing w:after="0" w:line="240" w:lineRule="auto"/>
        <w:rPr>
          <w:rFonts w:asciiTheme="majorHAnsi" w:hAnsiTheme="majorHAnsi"/>
          <w:szCs w:val="24"/>
        </w:rPr>
      </w:pPr>
      <w:r>
        <w:rPr>
          <w:rFonts w:asciiTheme="majorHAnsi" w:hAnsiTheme="majorHAnsi"/>
          <w:szCs w:val="24"/>
        </w:rPr>
        <w:t xml:space="preserve">Employee Name (print) </w:t>
      </w:r>
      <w:r>
        <w:rPr>
          <w:rFonts w:asciiTheme="majorHAnsi" w:hAnsiTheme="majorHAnsi"/>
          <w:szCs w:val="24"/>
        </w:rPr>
        <w:tab/>
      </w:r>
      <w:r>
        <w:rPr>
          <w:rFonts w:asciiTheme="majorHAnsi" w:hAnsiTheme="majorHAnsi"/>
          <w:szCs w:val="24"/>
        </w:rPr>
        <w:tab/>
      </w:r>
      <w:r>
        <w:rPr>
          <w:rFonts w:asciiTheme="majorHAnsi" w:hAnsiTheme="majorHAnsi"/>
          <w:szCs w:val="24"/>
        </w:rPr>
        <w:tab/>
      </w:r>
      <w:r>
        <w:rPr>
          <w:rFonts w:asciiTheme="majorHAnsi" w:hAnsiTheme="majorHAnsi"/>
          <w:szCs w:val="24"/>
        </w:rPr>
        <w:tab/>
      </w:r>
      <w:r>
        <w:rPr>
          <w:rFonts w:asciiTheme="majorHAnsi" w:hAnsiTheme="majorHAnsi"/>
          <w:szCs w:val="24"/>
        </w:rPr>
        <w:tab/>
        <w:t>Title</w:t>
      </w:r>
    </w:p>
    <w:p w14:paraId="6D5B31BE" w14:textId="5E903B49" w:rsidR="00BB7FF3" w:rsidRDefault="00BB7FF3" w:rsidP="00AF31F1">
      <w:pPr>
        <w:spacing w:after="0" w:line="240" w:lineRule="auto"/>
        <w:rPr>
          <w:rFonts w:asciiTheme="majorHAnsi" w:hAnsiTheme="majorHAnsi"/>
          <w:szCs w:val="24"/>
        </w:rPr>
      </w:pPr>
    </w:p>
    <w:p w14:paraId="5E3F43B2" w14:textId="77777777" w:rsidR="00BB7FF3" w:rsidRDefault="00BB7FF3" w:rsidP="00AF31F1">
      <w:pPr>
        <w:spacing w:after="0" w:line="240" w:lineRule="auto"/>
        <w:rPr>
          <w:rFonts w:asciiTheme="majorHAnsi" w:hAnsiTheme="majorHAnsi"/>
          <w:szCs w:val="24"/>
        </w:rPr>
      </w:pPr>
    </w:p>
    <w:p w14:paraId="60E08340" w14:textId="49B5DB7E" w:rsidR="00BB7FF3" w:rsidRDefault="00BB7FF3" w:rsidP="00AF31F1">
      <w:pPr>
        <w:spacing w:after="0" w:line="240" w:lineRule="auto"/>
        <w:rPr>
          <w:rFonts w:asciiTheme="majorHAnsi" w:hAnsiTheme="majorHAnsi"/>
          <w:szCs w:val="24"/>
        </w:rPr>
      </w:pPr>
      <w:r>
        <w:rPr>
          <w:rFonts w:asciiTheme="majorHAnsi" w:hAnsiTheme="majorHAnsi"/>
          <w:szCs w:val="24"/>
        </w:rPr>
        <w:t>________________________________________________________________________________________________________</w:t>
      </w:r>
    </w:p>
    <w:p w14:paraId="57960E06" w14:textId="60B24524" w:rsidR="00BB7FF3" w:rsidRDefault="00BB7FF3" w:rsidP="00AF31F1">
      <w:pPr>
        <w:spacing w:after="0" w:line="240" w:lineRule="auto"/>
        <w:rPr>
          <w:rFonts w:asciiTheme="majorHAnsi" w:hAnsiTheme="majorHAnsi"/>
          <w:szCs w:val="24"/>
        </w:rPr>
      </w:pPr>
      <w:r>
        <w:rPr>
          <w:rFonts w:asciiTheme="majorHAnsi" w:hAnsiTheme="majorHAnsi"/>
          <w:szCs w:val="24"/>
        </w:rPr>
        <w:t xml:space="preserve">Employee Signature </w:t>
      </w:r>
      <w:r>
        <w:rPr>
          <w:rFonts w:asciiTheme="majorHAnsi" w:hAnsiTheme="majorHAnsi"/>
          <w:szCs w:val="24"/>
        </w:rPr>
        <w:tab/>
      </w:r>
      <w:r>
        <w:rPr>
          <w:rFonts w:asciiTheme="majorHAnsi" w:hAnsiTheme="majorHAnsi"/>
          <w:szCs w:val="24"/>
        </w:rPr>
        <w:tab/>
      </w:r>
      <w:r>
        <w:rPr>
          <w:rFonts w:asciiTheme="majorHAnsi" w:hAnsiTheme="majorHAnsi"/>
          <w:szCs w:val="24"/>
        </w:rPr>
        <w:tab/>
      </w:r>
      <w:r>
        <w:rPr>
          <w:rFonts w:asciiTheme="majorHAnsi" w:hAnsiTheme="majorHAnsi"/>
          <w:szCs w:val="24"/>
        </w:rPr>
        <w:tab/>
      </w:r>
      <w:r>
        <w:rPr>
          <w:rFonts w:asciiTheme="majorHAnsi" w:hAnsiTheme="majorHAnsi"/>
          <w:szCs w:val="24"/>
        </w:rPr>
        <w:tab/>
      </w:r>
      <w:r>
        <w:rPr>
          <w:rFonts w:asciiTheme="majorHAnsi" w:hAnsiTheme="majorHAnsi"/>
          <w:szCs w:val="24"/>
        </w:rPr>
        <w:tab/>
        <w:t>Date</w:t>
      </w:r>
    </w:p>
    <w:p w14:paraId="32136426" w14:textId="2CF5D920" w:rsidR="00BB7FF3" w:rsidRDefault="00BB7FF3" w:rsidP="00AF31F1">
      <w:pPr>
        <w:spacing w:after="0" w:line="240" w:lineRule="auto"/>
        <w:rPr>
          <w:rFonts w:asciiTheme="majorHAnsi" w:hAnsiTheme="majorHAnsi"/>
          <w:szCs w:val="24"/>
        </w:rPr>
      </w:pPr>
      <w:r>
        <w:rPr>
          <w:rFonts w:asciiTheme="majorHAnsi" w:hAnsiTheme="majorHAnsi"/>
          <w:szCs w:val="24"/>
        </w:rPr>
        <w:br/>
      </w:r>
    </w:p>
    <w:p w14:paraId="407C6349" w14:textId="3AC4FBE8" w:rsidR="00BB7FF3" w:rsidRDefault="00BB7FF3" w:rsidP="00AF31F1">
      <w:pPr>
        <w:spacing w:after="0" w:line="240" w:lineRule="auto"/>
        <w:rPr>
          <w:rFonts w:asciiTheme="majorHAnsi" w:hAnsiTheme="majorHAnsi"/>
          <w:szCs w:val="24"/>
        </w:rPr>
      </w:pPr>
      <w:r>
        <w:rPr>
          <w:rFonts w:asciiTheme="majorHAnsi" w:hAnsiTheme="majorHAnsi"/>
          <w:szCs w:val="24"/>
        </w:rPr>
        <w:t>_________________________________________________________________________________________________________</w:t>
      </w:r>
    </w:p>
    <w:p w14:paraId="4D0BC8A6" w14:textId="30BE2F09" w:rsidR="00BB7FF3" w:rsidRDefault="00BB7FF3" w:rsidP="00AF31F1">
      <w:pPr>
        <w:spacing w:after="0" w:line="240" w:lineRule="auto"/>
        <w:rPr>
          <w:rFonts w:asciiTheme="majorHAnsi" w:hAnsiTheme="majorHAnsi"/>
          <w:szCs w:val="24"/>
        </w:rPr>
      </w:pPr>
      <w:r>
        <w:rPr>
          <w:rFonts w:asciiTheme="majorHAnsi" w:hAnsiTheme="majorHAnsi"/>
          <w:szCs w:val="24"/>
        </w:rPr>
        <w:t xml:space="preserve">Trainer Name </w:t>
      </w:r>
      <w:r>
        <w:rPr>
          <w:rFonts w:asciiTheme="majorHAnsi" w:hAnsiTheme="majorHAnsi"/>
          <w:szCs w:val="24"/>
        </w:rPr>
        <w:tab/>
      </w:r>
      <w:r>
        <w:rPr>
          <w:rFonts w:asciiTheme="majorHAnsi" w:hAnsiTheme="majorHAnsi"/>
          <w:szCs w:val="24"/>
        </w:rPr>
        <w:tab/>
      </w:r>
      <w:r>
        <w:rPr>
          <w:rFonts w:asciiTheme="majorHAnsi" w:hAnsiTheme="majorHAnsi"/>
          <w:szCs w:val="24"/>
        </w:rPr>
        <w:tab/>
      </w:r>
      <w:r>
        <w:rPr>
          <w:rFonts w:asciiTheme="majorHAnsi" w:hAnsiTheme="majorHAnsi"/>
          <w:szCs w:val="24"/>
        </w:rPr>
        <w:tab/>
      </w:r>
      <w:r>
        <w:rPr>
          <w:rFonts w:asciiTheme="majorHAnsi" w:hAnsiTheme="majorHAnsi"/>
          <w:szCs w:val="24"/>
        </w:rPr>
        <w:tab/>
      </w:r>
      <w:r>
        <w:rPr>
          <w:rFonts w:asciiTheme="majorHAnsi" w:hAnsiTheme="majorHAnsi"/>
          <w:szCs w:val="24"/>
        </w:rPr>
        <w:tab/>
        <w:t>Date</w:t>
      </w:r>
    </w:p>
    <w:p w14:paraId="22F73A02" w14:textId="643946AC" w:rsidR="00AF31F1" w:rsidRDefault="00AF31F1" w:rsidP="00633CF9">
      <w:pPr>
        <w:spacing w:after="0" w:line="240" w:lineRule="auto"/>
        <w:jc w:val="center"/>
        <w:rPr>
          <w:rFonts w:asciiTheme="majorHAnsi" w:hAnsiTheme="majorHAnsi"/>
          <w:b/>
          <w:szCs w:val="24"/>
        </w:rPr>
      </w:pPr>
    </w:p>
    <w:p w14:paraId="04592E8C" w14:textId="6C5B6036" w:rsidR="00BB7FF3" w:rsidRDefault="00BB7FF3" w:rsidP="00633CF9">
      <w:pPr>
        <w:spacing w:after="0" w:line="240" w:lineRule="auto"/>
        <w:jc w:val="center"/>
        <w:rPr>
          <w:rFonts w:asciiTheme="majorHAnsi" w:hAnsiTheme="majorHAnsi"/>
          <w:b/>
          <w:szCs w:val="24"/>
        </w:rPr>
      </w:pPr>
    </w:p>
    <w:p w14:paraId="0886F008" w14:textId="3BB3127C" w:rsidR="00BB7FF3" w:rsidRDefault="00BB7FF3" w:rsidP="00633CF9">
      <w:pPr>
        <w:spacing w:after="0" w:line="240" w:lineRule="auto"/>
        <w:jc w:val="center"/>
        <w:rPr>
          <w:rFonts w:asciiTheme="majorHAnsi" w:hAnsiTheme="majorHAnsi"/>
          <w:b/>
          <w:szCs w:val="24"/>
        </w:rPr>
      </w:pPr>
    </w:p>
    <w:p w14:paraId="5FD905FF" w14:textId="23C7F782" w:rsidR="00BB7FF3" w:rsidRDefault="00BB7FF3" w:rsidP="00633CF9">
      <w:pPr>
        <w:spacing w:after="0" w:line="240" w:lineRule="auto"/>
        <w:jc w:val="center"/>
        <w:rPr>
          <w:rFonts w:asciiTheme="majorHAnsi" w:hAnsiTheme="majorHAnsi"/>
          <w:b/>
          <w:szCs w:val="24"/>
        </w:rPr>
      </w:pPr>
    </w:p>
    <w:p w14:paraId="496EF0F8" w14:textId="401F4385" w:rsidR="00BB7FF3" w:rsidRDefault="00BB7FF3" w:rsidP="00633CF9">
      <w:pPr>
        <w:spacing w:after="0" w:line="240" w:lineRule="auto"/>
        <w:jc w:val="center"/>
        <w:rPr>
          <w:rFonts w:asciiTheme="majorHAnsi" w:hAnsiTheme="majorHAnsi"/>
          <w:b/>
          <w:szCs w:val="24"/>
        </w:rPr>
      </w:pPr>
    </w:p>
    <w:p w14:paraId="0A6E0E9A" w14:textId="3B32CFC9" w:rsidR="00BB7FF3" w:rsidRDefault="00BB7FF3" w:rsidP="00633CF9">
      <w:pPr>
        <w:spacing w:after="0" w:line="240" w:lineRule="auto"/>
        <w:jc w:val="center"/>
        <w:rPr>
          <w:rFonts w:asciiTheme="majorHAnsi" w:hAnsiTheme="majorHAnsi"/>
          <w:b/>
          <w:szCs w:val="24"/>
        </w:rPr>
      </w:pPr>
    </w:p>
    <w:p w14:paraId="275A2172" w14:textId="47C1DA92" w:rsidR="00BB7FF3" w:rsidRDefault="00BB7FF3" w:rsidP="00633CF9">
      <w:pPr>
        <w:spacing w:after="0" w:line="240" w:lineRule="auto"/>
        <w:jc w:val="center"/>
        <w:rPr>
          <w:rFonts w:asciiTheme="majorHAnsi" w:hAnsiTheme="majorHAnsi"/>
          <w:b/>
          <w:szCs w:val="24"/>
        </w:rPr>
      </w:pPr>
    </w:p>
    <w:p w14:paraId="72EAE9CE" w14:textId="39186AB7" w:rsidR="00BB7FF3" w:rsidRDefault="00BB7FF3" w:rsidP="00633CF9">
      <w:pPr>
        <w:spacing w:after="0" w:line="240" w:lineRule="auto"/>
        <w:jc w:val="center"/>
        <w:rPr>
          <w:rFonts w:asciiTheme="majorHAnsi" w:hAnsiTheme="majorHAnsi"/>
          <w:b/>
          <w:szCs w:val="24"/>
        </w:rPr>
      </w:pPr>
    </w:p>
    <w:p w14:paraId="78C2B117" w14:textId="6010AB8D" w:rsidR="00BB7FF3" w:rsidRDefault="00BB7FF3" w:rsidP="00633CF9">
      <w:pPr>
        <w:spacing w:after="0" w:line="240" w:lineRule="auto"/>
        <w:jc w:val="center"/>
        <w:rPr>
          <w:rFonts w:asciiTheme="majorHAnsi" w:hAnsiTheme="majorHAnsi"/>
          <w:b/>
          <w:szCs w:val="24"/>
        </w:rPr>
      </w:pPr>
    </w:p>
    <w:p w14:paraId="7A922526" w14:textId="53A81658" w:rsidR="00BB7FF3" w:rsidRDefault="00BB7FF3" w:rsidP="00633CF9">
      <w:pPr>
        <w:spacing w:after="0" w:line="240" w:lineRule="auto"/>
        <w:jc w:val="center"/>
        <w:rPr>
          <w:rFonts w:asciiTheme="majorHAnsi" w:hAnsiTheme="majorHAnsi"/>
          <w:b/>
          <w:szCs w:val="24"/>
        </w:rPr>
      </w:pPr>
    </w:p>
    <w:p w14:paraId="726E0B67" w14:textId="02B85BAB" w:rsidR="00BB7FF3" w:rsidRDefault="00BB7FF3" w:rsidP="00633CF9">
      <w:pPr>
        <w:spacing w:after="0" w:line="240" w:lineRule="auto"/>
        <w:jc w:val="center"/>
        <w:rPr>
          <w:rFonts w:asciiTheme="majorHAnsi" w:hAnsiTheme="majorHAnsi"/>
          <w:b/>
          <w:szCs w:val="24"/>
        </w:rPr>
      </w:pPr>
    </w:p>
    <w:p w14:paraId="75A15C4D" w14:textId="4A5EE41F" w:rsidR="00BB7FF3" w:rsidRDefault="00BB7FF3" w:rsidP="00633CF9">
      <w:pPr>
        <w:spacing w:after="0" w:line="240" w:lineRule="auto"/>
        <w:jc w:val="center"/>
        <w:rPr>
          <w:rFonts w:asciiTheme="majorHAnsi" w:hAnsiTheme="majorHAnsi"/>
          <w:b/>
          <w:szCs w:val="24"/>
        </w:rPr>
      </w:pPr>
    </w:p>
    <w:p w14:paraId="35624444" w14:textId="15E1B7BA" w:rsidR="00BB7FF3" w:rsidRDefault="00BB7FF3" w:rsidP="00633CF9">
      <w:pPr>
        <w:spacing w:after="0" w:line="240" w:lineRule="auto"/>
        <w:jc w:val="center"/>
        <w:rPr>
          <w:rFonts w:asciiTheme="majorHAnsi" w:hAnsiTheme="majorHAnsi"/>
          <w:b/>
          <w:szCs w:val="24"/>
        </w:rPr>
      </w:pPr>
    </w:p>
    <w:p w14:paraId="0F5217F1" w14:textId="5B6D22F5" w:rsidR="00BB7FF3" w:rsidRDefault="00BB7FF3" w:rsidP="00633CF9">
      <w:pPr>
        <w:spacing w:after="0" w:line="240" w:lineRule="auto"/>
        <w:jc w:val="center"/>
        <w:rPr>
          <w:rFonts w:asciiTheme="majorHAnsi" w:hAnsiTheme="majorHAnsi"/>
          <w:b/>
          <w:szCs w:val="24"/>
        </w:rPr>
      </w:pPr>
    </w:p>
    <w:p w14:paraId="04E309DE" w14:textId="77777777" w:rsidR="00BB7FF3" w:rsidRDefault="00BB7FF3" w:rsidP="00633CF9">
      <w:pPr>
        <w:spacing w:after="0" w:line="240" w:lineRule="auto"/>
        <w:jc w:val="center"/>
        <w:rPr>
          <w:rFonts w:asciiTheme="majorHAnsi" w:hAnsiTheme="majorHAnsi"/>
          <w:b/>
          <w:szCs w:val="24"/>
        </w:rPr>
      </w:pPr>
    </w:p>
    <w:p w14:paraId="017929CF" w14:textId="77777777" w:rsidR="00AF31F1" w:rsidRDefault="00AF31F1" w:rsidP="00633CF9">
      <w:pPr>
        <w:spacing w:after="0" w:line="240" w:lineRule="auto"/>
        <w:jc w:val="center"/>
        <w:rPr>
          <w:rFonts w:asciiTheme="majorHAnsi" w:hAnsiTheme="majorHAnsi"/>
          <w:b/>
          <w:szCs w:val="24"/>
        </w:rPr>
      </w:pPr>
    </w:p>
    <w:p w14:paraId="20459DD4" w14:textId="77777777" w:rsidR="00AF31F1" w:rsidRDefault="00AF31F1" w:rsidP="00633CF9">
      <w:pPr>
        <w:spacing w:after="0" w:line="240" w:lineRule="auto"/>
        <w:jc w:val="center"/>
        <w:rPr>
          <w:rFonts w:asciiTheme="majorHAnsi" w:hAnsiTheme="majorHAnsi"/>
          <w:b/>
          <w:szCs w:val="24"/>
        </w:rPr>
      </w:pPr>
    </w:p>
    <w:p w14:paraId="29C48744" w14:textId="77777777" w:rsidR="00AF31F1" w:rsidRDefault="00AF31F1" w:rsidP="00633CF9">
      <w:pPr>
        <w:spacing w:after="0" w:line="240" w:lineRule="auto"/>
        <w:jc w:val="center"/>
        <w:rPr>
          <w:rFonts w:asciiTheme="majorHAnsi" w:hAnsiTheme="majorHAnsi"/>
          <w:b/>
          <w:szCs w:val="24"/>
        </w:rPr>
      </w:pPr>
    </w:p>
    <w:p w14:paraId="7385F1FC" w14:textId="77777777" w:rsidR="00AF31F1" w:rsidRDefault="00AF31F1" w:rsidP="00633CF9">
      <w:pPr>
        <w:spacing w:after="0" w:line="240" w:lineRule="auto"/>
        <w:jc w:val="center"/>
        <w:rPr>
          <w:rFonts w:asciiTheme="majorHAnsi" w:hAnsiTheme="majorHAnsi"/>
          <w:b/>
          <w:szCs w:val="24"/>
        </w:rPr>
      </w:pPr>
    </w:p>
    <w:p w14:paraId="74A15488" w14:textId="77777777" w:rsidR="00AF31F1" w:rsidRDefault="00AF31F1" w:rsidP="00633CF9">
      <w:pPr>
        <w:spacing w:after="0" w:line="240" w:lineRule="auto"/>
        <w:jc w:val="center"/>
        <w:rPr>
          <w:rFonts w:asciiTheme="majorHAnsi" w:hAnsiTheme="majorHAnsi"/>
          <w:b/>
          <w:szCs w:val="24"/>
        </w:rPr>
      </w:pPr>
    </w:p>
    <w:p w14:paraId="22521C2F" w14:textId="77777777" w:rsidR="00633CF9" w:rsidRPr="00633CF9" w:rsidRDefault="00633CF9" w:rsidP="0014306B">
      <w:pPr>
        <w:pStyle w:val="Heading1"/>
        <w:jc w:val="center"/>
      </w:pPr>
      <w:bookmarkStart w:id="86" w:name="_Toc107232743"/>
      <w:r w:rsidRPr="00633CF9">
        <w:rPr>
          <w:lang w:val="es"/>
        </w:rPr>
        <w:lastRenderedPageBreak/>
        <w:t>Consejo de Administración</w:t>
      </w:r>
      <w:bookmarkEnd w:id="86"/>
    </w:p>
    <w:p w14:paraId="430FF14B" w14:textId="77777777" w:rsidR="00633CF9" w:rsidRPr="00633CF9" w:rsidRDefault="00633CF9" w:rsidP="0014306B">
      <w:pPr>
        <w:pStyle w:val="Heading1"/>
        <w:jc w:val="center"/>
      </w:pPr>
      <w:bookmarkStart w:id="87" w:name="_Toc107232744"/>
      <w:r w:rsidRPr="00633CF9">
        <w:rPr>
          <w:lang w:val="es"/>
        </w:rPr>
        <w:t>Aviso de aprobación de póliza</w:t>
      </w:r>
      <w:bookmarkEnd w:id="87"/>
    </w:p>
    <w:p w14:paraId="55A8A941" w14:textId="77777777" w:rsidR="00633CF9" w:rsidRPr="00633CF9" w:rsidRDefault="00633CF9" w:rsidP="00633CF9">
      <w:pPr>
        <w:spacing w:after="0" w:line="240" w:lineRule="auto"/>
        <w:rPr>
          <w:rFonts w:asciiTheme="majorHAnsi" w:hAnsiTheme="majorHAnsi"/>
          <w:b/>
          <w:szCs w:val="24"/>
        </w:rPr>
      </w:pPr>
    </w:p>
    <w:p w14:paraId="427208BE" w14:textId="77777777" w:rsidR="00633CF9" w:rsidRPr="00633CF9" w:rsidRDefault="00633CF9" w:rsidP="00633CF9">
      <w:pPr>
        <w:spacing w:after="0" w:line="240" w:lineRule="auto"/>
        <w:rPr>
          <w:rFonts w:asciiTheme="majorHAnsi" w:hAnsiTheme="majorHAnsi"/>
          <w:szCs w:val="24"/>
        </w:rPr>
      </w:pPr>
      <w:r w:rsidRPr="00633CF9">
        <w:rPr>
          <w:b/>
          <w:szCs w:val="24"/>
          <w:lang w:val="es"/>
        </w:rPr>
        <w:t>Título de la póliza</w:t>
      </w:r>
      <w:r w:rsidRPr="00633CF9">
        <w:rPr>
          <w:szCs w:val="24"/>
          <w:lang w:val="es"/>
        </w:rPr>
        <w:t xml:space="preserve">:  </w:t>
      </w:r>
      <w:r w:rsidR="00B87BD8">
        <w:rPr>
          <w:szCs w:val="24"/>
          <w:lang w:val="es"/>
        </w:rPr>
        <w:t>Título VI, Dominio limitado del inglés (LEP) y Plan de participación pública</w:t>
      </w:r>
    </w:p>
    <w:p w14:paraId="2BC62A9B" w14:textId="77777777" w:rsidR="00633CF9" w:rsidRPr="00633CF9" w:rsidRDefault="00633CF9" w:rsidP="00633CF9">
      <w:pPr>
        <w:spacing w:after="0" w:line="240" w:lineRule="auto"/>
        <w:rPr>
          <w:rFonts w:asciiTheme="majorHAnsi" w:hAnsiTheme="majorHAnsi"/>
          <w:szCs w:val="24"/>
        </w:rPr>
      </w:pPr>
    </w:p>
    <w:p w14:paraId="6C5D3E05" w14:textId="013022CC" w:rsidR="00633CF9" w:rsidRPr="00633CF9" w:rsidRDefault="00633CF9" w:rsidP="00633CF9">
      <w:pPr>
        <w:spacing w:after="0" w:line="240" w:lineRule="auto"/>
        <w:rPr>
          <w:rFonts w:asciiTheme="majorHAnsi" w:hAnsiTheme="majorHAnsi"/>
          <w:szCs w:val="24"/>
        </w:rPr>
      </w:pPr>
      <w:r w:rsidRPr="00633CF9">
        <w:rPr>
          <w:b/>
          <w:szCs w:val="24"/>
          <w:lang w:val="es"/>
        </w:rPr>
        <w:t>Fecha de adopción de la política</w:t>
      </w:r>
      <w:r w:rsidRPr="00633CF9">
        <w:rPr>
          <w:szCs w:val="24"/>
          <w:lang w:val="es"/>
        </w:rPr>
        <w:t xml:space="preserve">: </w:t>
      </w:r>
      <w:sdt>
        <w:sdtPr>
          <w:rPr>
            <w:rFonts w:asciiTheme="majorHAnsi" w:hAnsiTheme="majorHAnsi"/>
            <w:szCs w:val="24"/>
            <w:u w:val="single"/>
          </w:rPr>
          <w:id w:val="-1400983794"/>
          <w:showingPlcHdr/>
          <w:date w:fullDate="2017-08-17T00:00:00Z">
            <w:dateFormat w:val="M/d/yyyy"/>
            <w:lid w:val="en-US"/>
            <w:storeMappedDataAs w:val="dateTime"/>
            <w:calendar w:val="gregorian"/>
          </w:date>
        </w:sdtPr>
        <w:sdtEndPr/>
        <w:sdtContent>
          <w:r w:rsidR="00B41579">
            <w:rPr>
              <w:szCs w:val="24"/>
              <w:u w:val="single"/>
              <w:lang w:val="es"/>
            </w:rPr>
            <w:t xml:space="preserve">     </w:t>
          </w:r>
        </w:sdtContent>
      </w:sdt>
    </w:p>
    <w:p w14:paraId="50212B1E" w14:textId="77777777" w:rsidR="00633CF9" w:rsidRPr="00633CF9" w:rsidRDefault="00633CF9" w:rsidP="00633CF9">
      <w:pPr>
        <w:spacing w:after="0" w:line="240" w:lineRule="auto"/>
        <w:rPr>
          <w:rFonts w:asciiTheme="majorHAnsi" w:hAnsiTheme="majorHAnsi"/>
          <w:szCs w:val="24"/>
        </w:rPr>
      </w:pPr>
    </w:p>
    <w:p w14:paraId="23800DEB" w14:textId="77777777" w:rsidR="00633CF9" w:rsidRPr="00633CF9" w:rsidRDefault="00633CF9" w:rsidP="00633CF9">
      <w:pPr>
        <w:spacing w:after="0" w:line="240" w:lineRule="auto"/>
        <w:rPr>
          <w:rFonts w:asciiTheme="majorHAnsi" w:hAnsiTheme="majorHAnsi"/>
          <w:szCs w:val="24"/>
          <w:u w:val="single"/>
        </w:rPr>
      </w:pPr>
      <w:r w:rsidRPr="00633CF9">
        <w:rPr>
          <w:b/>
          <w:szCs w:val="24"/>
          <w:lang w:val="es"/>
        </w:rPr>
        <w:t xml:space="preserve">Fecha de revisión de la política </w:t>
      </w:r>
      <w:r w:rsidRPr="00633CF9">
        <w:rPr>
          <w:szCs w:val="24"/>
          <w:lang w:val="es"/>
        </w:rPr>
        <w:t>(según corresponda):</w:t>
      </w:r>
      <w:sdt>
        <w:sdtPr>
          <w:rPr>
            <w:rFonts w:asciiTheme="majorHAnsi" w:hAnsiTheme="majorHAnsi"/>
            <w:szCs w:val="24"/>
            <w:u w:val="single"/>
          </w:rPr>
          <w:id w:val="1072242425"/>
          <w:date>
            <w:dateFormat w:val="M/d/yyyy"/>
            <w:lid w:val="en-US"/>
            <w:storeMappedDataAs w:val="dateTime"/>
            <w:calendar w:val="gregorian"/>
          </w:date>
        </w:sdtPr>
        <w:sdtEndPr/>
        <w:sdtContent>
          <w:r w:rsidR="008135CF">
            <w:rPr>
              <w:szCs w:val="24"/>
              <w:u w:val="single"/>
              <w:lang w:val="es"/>
            </w:rPr>
            <w:t xml:space="preserve"> </w:t>
          </w:r>
        </w:sdtContent>
      </w:sdt>
    </w:p>
    <w:p w14:paraId="02A2B90E" w14:textId="77777777" w:rsidR="00633CF9" w:rsidRPr="00633CF9" w:rsidRDefault="00633CF9" w:rsidP="00633CF9">
      <w:pPr>
        <w:spacing w:after="0" w:line="240" w:lineRule="auto"/>
        <w:rPr>
          <w:rFonts w:asciiTheme="majorHAnsi" w:hAnsiTheme="majorHAnsi"/>
          <w:szCs w:val="24"/>
        </w:rPr>
      </w:pPr>
    </w:p>
    <w:p w14:paraId="37A208E8" w14:textId="77777777" w:rsidR="00633CF9" w:rsidRPr="00633CF9" w:rsidRDefault="00633CF9" w:rsidP="00633CF9">
      <w:pPr>
        <w:spacing w:after="0" w:line="240" w:lineRule="auto"/>
        <w:rPr>
          <w:rFonts w:asciiTheme="majorHAnsi" w:hAnsiTheme="majorHAnsi"/>
          <w:szCs w:val="24"/>
        </w:rPr>
      </w:pPr>
      <w:r w:rsidRPr="00633CF9">
        <w:rPr>
          <w:szCs w:val="24"/>
          <w:lang w:val="es"/>
        </w:rPr>
        <w:t xml:space="preserve">Servicios de Transporte Público certifica por la presente que la política mencionada anteriormente ha sido revisada por la Junta Directiva; y consideró que estaba dentro de la autoridad de la agencia adoptar y/o revisar: </w:t>
      </w:r>
    </w:p>
    <w:p w14:paraId="5E3C7650" w14:textId="77777777" w:rsidR="00633CF9" w:rsidRPr="00633CF9" w:rsidRDefault="00633CF9" w:rsidP="00633CF9">
      <w:pPr>
        <w:spacing w:after="0" w:line="240" w:lineRule="auto"/>
        <w:rPr>
          <w:rFonts w:asciiTheme="majorHAnsi" w:hAnsiTheme="majorHAnsi"/>
          <w:szCs w:val="24"/>
        </w:rPr>
      </w:pPr>
    </w:p>
    <w:p w14:paraId="5093B739" w14:textId="77777777" w:rsidR="00633CF9" w:rsidRPr="00633CF9" w:rsidRDefault="00633CF9" w:rsidP="00633CF9">
      <w:pPr>
        <w:spacing w:after="0" w:line="240" w:lineRule="auto"/>
        <w:rPr>
          <w:rFonts w:asciiTheme="majorHAnsi" w:hAnsiTheme="majorHAnsi"/>
          <w:szCs w:val="24"/>
        </w:rPr>
      </w:pPr>
    </w:p>
    <w:p w14:paraId="4DE8EF95" w14:textId="77777777" w:rsidR="00633CF9" w:rsidRPr="00633CF9" w:rsidRDefault="00633CF9" w:rsidP="00633CF9">
      <w:pPr>
        <w:spacing w:after="0" w:line="240" w:lineRule="auto"/>
        <w:rPr>
          <w:rFonts w:asciiTheme="majorHAnsi" w:hAnsiTheme="majorHAnsi"/>
          <w:szCs w:val="24"/>
        </w:rPr>
      </w:pPr>
    </w:p>
    <w:p w14:paraId="7C3BF3DA" w14:textId="77777777" w:rsidR="00633CF9" w:rsidRPr="00633CF9" w:rsidRDefault="00633CF9" w:rsidP="00633CF9">
      <w:pPr>
        <w:spacing w:after="0" w:line="240" w:lineRule="auto"/>
        <w:rPr>
          <w:rFonts w:asciiTheme="majorHAnsi" w:hAnsiTheme="majorHAnsi"/>
          <w:szCs w:val="24"/>
        </w:rPr>
      </w:pPr>
    </w:p>
    <w:p w14:paraId="2306F266" w14:textId="77777777" w:rsidR="00633CF9" w:rsidRPr="00633CF9" w:rsidRDefault="00633CF9" w:rsidP="00633CF9">
      <w:pPr>
        <w:spacing w:after="0" w:line="240" w:lineRule="auto"/>
        <w:rPr>
          <w:rFonts w:asciiTheme="majorHAnsi" w:hAnsiTheme="majorHAnsi"/>
          <w:szCs w:val="24"/>
        </w:rPr>
      </w:pPr>
    </w:p>
    <w:p w14:paraId="5C8E04CD" w14:textId="77777777" w:rsidR="00633CF9" w:rsidRPr="00633CF9" w:rsidRDefault="00633CF9" w:rsidP="00633CF9">
      <w:pPr>
        <w:spacing w:after="0" w:line="240" w:lineRule="auto"/>
        <w:rPr>
          <w:rFonts w:asciiTheme="majorHAnsi" w:hAnsiTheme="majorHAnsi"/>
          <w:szCs w:val="24"/>
        </w:rPr>
      </w:pPr>
    </w:p>
    <w:p w14:paraId="4F5B0CD4" w14:textId="3D94CE7A" w:rsidR="00633CF9" w:rsidRPr="00633CF9" w:rsidRDefault="00BB7FF3" w:rsidP="00633CF9">
      <w:pPr>
        <w:spacing w:after="0" w:line="240" w:lineRule="auto"/>
        <w:rPr>
          <w:rFonts w:asciiTheme="majorHAnsi" w:hAnsiTheme="majorHAnsi"/>
          <w:szCs w:val="24"/>
          <w:u w:val="single"/>
        </w:rPr>
      </w:pPr>
      <w:r>
        <w:rPr>
          <w:szCs w:val="24"/>
          <w:u w:val="single"/>
          <w:lang w:val="es"/>
        </w:rPr>
        <w:t xml:space="preserve">______________________________________________________________________________ </w:t>
      </w:r>
    </w:p>
    <w:p w14:paraId="7308117B" w14:textId="77777777" w:rsidR="00633CF9" w:rsidRPr="00633CF9" w:rsidRDefault="00633CF9" w:rsidP="00633CF9">
      <w:pPr>
        <w:spacing w:after="0" w:line="240" w:lineRule="auto"/>
        <w:rPr>
          <w:rFonts w:asciiTheme="majorHAnsi" w:hAnsiTheme="majorHAnsi"/>
          <w:szCs w:val="24"/>
        </w:rPr>
      </w:pPr>
      <w:r w:rsidRPr="00633CF9">
        <w:rPr>
          <w:szCs w:val="24"/>
          <w:lang w:val="es"/>
        </w:rPr>
        <w:t>Fecha de firma del presidente de la Junta</w:t>
      </w:r>
      <w:r w:rsidRPr="00633CF9">
        <w:rPr>
          <w:szCs w:val="24"/>
          <w:lang w:val="es"/>
        </w:rPr>
        <w:tab/>
      </w:r>
      <w:r w:rsidRPr="00633CF9">
        <w:rPr>
          <w:szCs w:val="24"/>
          <w:lang w:val="es"/>
        </w:rPr>
        <w:tab/>
      </w:r>
      <w:r w:rsidRPr="00633CF9">
        <w:rPr>
          <w:szCs w:val="24"/>
          <w:lang w:val="es"/>
        </w:rPr>
        <w:tab/>
      </w:r>
      <w:r w:rsidRPr="00633CF9">
        <w:rPr>
          <w:szCs w:val="24"/>
          <w:lang w:val="es"/>
        </w:rPr>
        <w:tab/>
      </w:r>
      <w:r w:rsidRPr="00633CF9">
        <w:rPr>
          <w:szCs w:val="24"/>
          <w:lang w:val="es"/>
        </w:rPr>
        <w:tab/>
      </w:r>
      <w:r w:rsidRPr="00633CF9">
        <w:rPr>
          <w:szCs w:val="24"/>
          <w:lang w:val="es"/>
        </w:rPr>
        <w:tab/>
      </w:r>
    </w:p>
    <w:p w14:paraId="17938E2D" w14:textId="77777777" w:rsidR="00633CF9" w:rsidRPr="00633CF9" w:rsidRDefault="00633CF9" w:rsidP="00633CF9">
      <w:pPr>
        <w:spacing w:after="0" w:line="240" w:lineRule="auto"/>
        <w:rPr>
          <w:rFonts w:asciiTheme="majorHAnsi" w:hAnsiTheme="majorHAnsi"/>
          <w:szCs w:val="24"/>
          <w:u w:val="single"/>
        </w:rPr>
      </w:pPr>
    </w:p>
    <w:p w14:paraId="12C21CCE" w14:textId="77777777" w:rsidR="00633CF9" w:rsidRPr="00633CF9" w:rsidRDefault="00633CF9" w:rsidP="00633CF9">
      <w:pPr>
        <w:spacing w:after="0" w:line="240" w:lineRule="auto"/>
        <w:rPr>
          <w:rFonts w:asciiTheme="majorHAnsi" w:hAnsiTheme="majorHAnsi"/>
          <w:szCs w:val="24"/>
          <w:u w:val="single"/>
        </w:rPr>
      </w:pPr>
    </w:p>
    <w:p w14:paraId="3BD7D71D" w14:textId="77777777" w:rsidR="00633CF9" w:rsidRPr="00633CF9" w:rsidRDefault="00633CF9" w:rsidP="00633CF9">
      <w:pPr>
        <w:spacing w:after="0" w:line="240" w:lineRule="auto"/>
        <w:rPr>
          <w:rFonts w:asciiTheme="majorHAnsi" w:hAnsiTheme="majorHAnsi"/>
          <w:szCs w:val="24"/>
          <w:u w:val="single"/>
        </w:rPr>
      </w:pPr>
    </w:p>
    <w:p w14:paraId="626449ED" w14:textId="77777777" w:rsidR="00633CF9" w:rsidRPr="00633CF9" w:rsidRDefault="00633CF9" w:rsidP="00633CF9">
      <w:pPr>
        <w:spacing w:after="0" w:line="240" w:lineRule="auto"/>
        <w:rPr>
          <w:rFonts w:asciiTheme="majorHAnsi" w:hAnsiTheme="majorHAnsi"/>
          <w:szCs w:val="24"/>
          <w:u w:val="single"/>
        </w:rPr>
      </w:pPr>
    </w:p>
    <w:p w14:paraId="3C74F37F" w14:textId="19E87AC6" w:rsidR="00633CF9" w:rsidRPr="00633CF9" w:rsidRDefault="00BB7FF3" w:rsidP="00633CF9">
      <w:pPr>
        <w:spacing w:after="0" w:line="240" w:lineRule="auto"/>
        <w:rPr>
          <w:rFonts w:asciiTheme="majorHAnsi" w:hAnsiTheme="majorHAnsi"/>
          <w:szCs w:val="24"/>
          <w:u w:val="single"/>
        </w:rPr>
      </w:pPr>
      <w:r>
        <w:rPr>
          <w:szCs w:val="24"/>
          <w:u w:val="single"/>
          <w:lang w:val="es"/>
        </w:rPr>
        <w:t xml:space="preserve">______________________________________________________________________________ </w:t>
      </w:r>
    </w:p>
    <w:p w14:paraId="6DAE2647" w14:textId="7765C5B8" w:rsidR="00633CF9" w:rsidRDefault="00633CF9" w:rsidP="00633CF9">
      <w:pPr>
        <w:spacing w:after="0" w:line="240" w:lineRule="auto"/>
        <w:rPr>
          <w:rFonts w:asciiTheme="majorHAnsi" w:hAnsiTheme="majorHAnsi"/>
          <w:szCs w:val="24"/>
        </w:rPr>
      </w:pPr>
      <w:r w:rsidRPr="00633CF9">
        <w:rPr>
          <w:szCs w:val="24"/>
          <w:lang w:val="es"/>
        </w:rPr>
        <w:t>Director Ejecutivo Fecha de firma</w:t>
      </w:r>
      <w:r w:rsidRPr="00633CF9">
        <w:rPr>
          <w:szCs w:val="24"/>
          <w:lang w:val="es"/>
        </w:rPr>
        <w:tab/>
      </w:r>
      <w:r w:rsidRPr="00633CF9">
        <w:rPr>
          <w:szCs w:val="24"/>
          <w:lang w:val="es"/>
        </w:rPr>
        <w:tab/>
      </w:r>
      <w:r w:rsidRPr="00633CF9">
        <w:rPr>
          <w:szCs w:val="24"/>
          <w:lang w:val="es"/>
        </w:rPr>
        <w:tab/>
      </w:r>
      <w:r w:rsidRPr="00633CF9">
        <w:rPr>
          <w:szCs w:val="24"/>
          <w:lang w:val="es"/>
        </w:rPr>
        <w:tab/>
      </w:r>
      <w:r w:rsidRPr="00633CF9">
        <w:rPr>
          <w:szCs w:val="24"/>
          <w:lang w:val="es"/>
        </w:rPr>
        <w:tab/>
      </w:r>
    </w:p>
    <w:p w14:paraId="165F283F" w14:textId="5B97AADD" w:rsidR="00F56C84" w:rsidRPr="00F56C84" w:rsidRDefault="00F56C84" w:rsidP="00F56C84">
      <w:pPr>
        <w:rPr>
          <w:rFonts w:asciiTheme="majorHAnsi" w:hAnsiTheme="majorHAnsi"/>
          <w:szCs w:val="24"/>
        </w:rPr>
      </w:pPr>
    </w:p>
    <w:p w14:paraId="6482C00B" w14:textId="070E4515" w:rsidR="00F56C84" w:rsidRPr="00F56C84" w:rsidRDefault="00F56C84" w:rsidP="00F56C84">
      <w:pPr>
        <w:rPr>
          <w:rFonts w:asciiTheme="majorHAnsi" w:hAnsiTheme="majorHAnsi"/>
          <w:szCs w:val="24"/>
        </w:rPr>
      </w:pPr>
    </w:p>
    <w:p w14:paraId="497CFD5C" w14:textId="5B109E3E" w:rsidR="00F56C84" w:rsidRPr="00F56C84" w:rsidRDefault="00F56C84" w:rsidP="00F56C84">
      <w:pPr>
        <w:rPr>
          <w:rFonts w:asciiTheme="majorHAnsi" w:hAnsiTheme="majorHAnsi"/>
          <w:szCs w:val="24"/>
        </w:rPr>
      </w:pPr>
    </w:p>
    <w:p w14:paraId="279398FA" w14:textId="64606A3D" w:rsidR="00F56C84" w:rsidRPr="00F56C84" w:rsidRDefault="00F56C84" w:rsidP="00F56C84">
      <w:pPr>
        <w:rPr>
          <w:rFonts w:asciiTheme="majorHAnsi" w:hAnsiTheme="majorHAnsi"/>
          <w:szCs w:val="24"/>
        </w:rPr>
      </w:pPr>
    </w:p>
    <w:p w14:paraId="6B43C381" w14:textId="150EC7DE" w:rsidR="00F56C84" w:rsidRDefault="00F56C84" w:rsidP="00F56C84">
      <w:pPr>
        <w:rPr>
          <w:rFonts w:asciiTheme="majorHAnsi" w:hAnsiTheme="majorHAnsi"/>
          <w:szCs w:val="24"/>
        </w:rPr>
        <w:sectPr w:rsidR="00F56C84">
          <w:footerReference w:type="default" r:id="rId22"/>
          <w:pgSz w:w="12240" w:h="15840"/>
          <w:pgMar w:top="1440" w:right="1440" w:bottom="1440" w:left="1440" w:header="720" w:footer="720" w:gutter="0"/>
          <w:cols w:space="720"/>
          <w:docGrid w:linePitch="360"/>
        </w:sectPr>
      </w:pPr>
    </w:p>
    <w:p w14:paraId="0D49277B" w14:textId="6235ADA0" w:rsidR="00F56C84" w:rsidRPr="00362226" w:rsidRDefault="00F56C84" w:rsidP="00F56C84">
      <w:pPr>
        <w:rPr>
          <w:b/>
          <w:bCs/>
          <w:szCs w:val="24"/>
        </w:rPr>
      </w:pPr>
      <w:r>
        <w:rPr>
          <w:b/>
          <w:bCs/>
          <w:szCs w:val="24"/>
          <w:lang w:val="es"/>
        </w:rPr>
        <w:lastRenderedPageBreak/>
        <w:t>RESUMEN DE LAS ACTIVIDADES DE DIVULGACIÓN</w:t>
      </w:r>
      <w:r w:rsidR="00607BE8">
        <w:rPr>
          <w:b/>
          <w:bCs/>
          <w:szCs w:val="24"/>
          <w:lang w:val="es"/>
        </w:rPr>
        <w:t xml:space="preserve"> 2020 - 2022</w:t>
      </w:r>
    </w:p>
    <w:tbl>
      <w:tblPr>
        <w:tblStyle w:val="TableGrid"/>
        <w:tblpPr w:leftFromText="180" w:rightFromText="180" w:vertAnchor="page" w:horzAnchor="margin" w:tblpXSpec="center" w:tblpY="1983"/>
        <w:tblW w:w="14220" w:type="dxa"/>
        <w:tblLook w:val="04A0" w:firstRow="1" w:lastRow="0" w:firstColumn="1" w:lastColumn="0" w:noHBand="0" w:noVBand="1"/>
      </w:tblPr>
      <w:tblGrid>
        <w:gridCol w:w="1278"/>
        <w:gridCol w:w="2677"/>
        <w:gridCol w:w="2880"/>
        <w:gridCol w:w="3060"/>
        <w:gridCol w:w="4325"/>
      </w:tblGrid>
      <w:tr w:rsidR="00F56C84" w:rsidRPr="000036AC" w14:paraId="5EA9BF07" w14:textId="77777777" w:rsidTr="00F56C84">
        <w:tc>
          <w:tcPr>
            <w:tcW w:w="1278" w:type="dxa"/>
            <w:shd w:val="clear" w:color="auto" w:fill="FFFFFF" w:themeFill="background1"/>
          </w:tcPr>
          <w:p w14:paraId="1933A64B" w14:textId="77777777" w:rsidR="00F56C84" w:rsidRPr="000036AC" w:rsidRDefault="00F56C84" w:rsidP="00F56C84">
            <w:pPr>
              <w:jc w:val="center"/>
              <w:rPr>
                <w:b/>
              </w:rPr>
            </w:pPr>
            <w:r>
              <w:rPr>
                <w:b/>
                <w:lang w:val="es"/>
              </w:rPr>
              <w:t>FECHA</w:t>
            </w:r>
          </w:p>
        </w:tc>
        <w:tc>
          <w:tcPr>
            <w:tcW w:w="2677" w:type="dxa"/>
            <w:shd w:val="clear" w:color="auto" w:fill="FFFFFF" w:themeFill="background1"/>
          </w:tcPr>
          <w:p w14:paraId="6D7F4B02" w14:textId="77777777" w:rsidR="00F56C84" w:rsidRPr="000036AC" w:rsidRDefault="00F56C84" w:rsidP="00F56C84">
            <w:pPr>
              <w:jc w:val="center"/>
              <w:rPr>
                <w:b/>
              </w:rPr>
            </w:pPr>
            <w:r>
              <w:rPr>
                <w:b/>
                <w:lang w:val="es"/>
              </w:rPr>
              <w:t>NOMBRE DEL EVENTO/ACTIVIDAD</w:t>
            </w:r>
          </w:p>
        </w:tc>
        <w:tc>
          <w:tcPr>
            <w:tcW w:w="2880" w:type="dxa"/>
            <w:shd w:val="clear" w:color="auto" w:fill="FFFFFF" w:themeFill="background1"/>
          </w:tcPr>
          <w:p w14:paraId="476D7BAB" w14:textId="77777777" w:rsidR="00F56C84" w:rsidRPr="000036AC" w:rsidRDefault="00F56C84" w:rsidP="00F56C84">
            <w:pPr>
              <w:jc w:val="center"/>
              <w:rPr>
                <w:b/>
              </w:rPr>
            </w:pPr>
            <w:r>
              <w:rPr>
                <w:b/>
                <w:lang w:val="es"/>
              </w:rPr>
              <w:t>MÉTODO DE COMUNICACIÓN</w:t>
            </w:r>
          </w:p>
        </w:tc>
        <w:tc>
          <w:tcPr>
            <w:tcW w:w="3060" w:type="dxa"/>
            <w:shd w:val="clear" w:color="auto" w:fill="FFFFFF" w:themeFill="background1"/>
          </w:tcPr>
          <w:p w14:paraId="4E2E3759" w14:textId="77777777" w:rsidR="00F56C84" w:rsidRPr="000036AC" w:rsidRDefault="00F56C84" w:rsidP="00F56C84">
            <w:pPr>
              <w:jc w:val="center"/>
              <w:rPr>
                <w:b/>
              </w:rPr>
            </w:pPr>
            <w:r>
              <w:rPr>
                <w:b/>
                <w:lang w:val="es"/>
              </w:rPr>
              <w:t>PROPÓSITO DE DIVULGACIÓN</w:t>
            </w:r>
          </w:p>
        </w:tc>
        <w:tc>
          <w:tcPr>
            <w:tcW w:w="4325" w:type="dxa"/>
            <w:shd w:val="clear" w:color="auto" w:fill="FFFFFF" w:themeFill="background1"/>
          </w:tcPr>
          <w:p w14:paraId="5E0E1E35" w14:textId="77777777" w:rsidR="00F56C84" w:rsidRPr="000036AC" w:rsidRDefault="00F56C84" w:rsidP="00F56C84">
            <w:pPr>
              <w:jc w:val="center"/>
              <w:rPr>
                <w:b/>
              </w:rPr>
            </w:pPr>
            <w:r>
              <w:rPr>
                <w:b/>
                <w:lang w:val="es"/>
              </w:rPr>
              <w:t>NOTAS</w:t>
            </w:r>
          </w:p>
        </w:tc>
      </w:tr>
      <w:tr w:rsidR="00F56C84" w:rsidRPr="00362226" w14:paraId="58D47051" w14:textId="77777777" w:rsidTr="00F56C84">
        <w:tc>
          <w:tcPr>
            <w:tcW w:w="1278" w:type="dxa"/>
            <w:shd w:val="clear" w:color="auto" w:fill="FFFFFF" w:themeFill="background1"/>
          </w:tcPr>
          <w:p w14:paraId="31125F56" w14:textId="77777777" w:rsidR="00F56C84" w:rsidRPr="00F56C84" w:rsidRDefault="00F56C84" w:rsidP="00F56C84">
            <w:pPr>
              <w:rPr>
                <w:bCs/>
                <w:sz w:val="20"/>
                <w:szCs w:val="20"/>
              </w:rPr>
            </w:pPr>
            <w:r w:rsidRPr="00F56C84">
              <w:rPr>
                <w:bCs/>
                <w:sz w:val="20"/>
                <w:szCs w:val="20"/>
                <w:lang w:val="es"/>
              </w:rPr>
              <w:t>02/11/2020</w:t>
            </w:r>
          </w:p>
        </w:tc>
        <w:tc>
          <w:tcPr>
            <w:tcW w:w="2677" w:type="dxa"/>
            <w:shd w:val="clear" w:color="auto" w:fill="FFFFFF" w:themeFill="background1"/>
          </w:tcPr>
          <w:p w14:paraId="28E04062" w14:textId="77777777" w:rsidR="00F56C84" w:rsidRPr="00F56C84" w:rsidRDefault="00F56C84" w:rsidP="00F56C84">
            <w:pPr>
              <w:rPr>
                <w:bCs/>
                <w:sz w:val="20"/>
                <w:szCs w:val="20"/>
              </w:rPr>
            </w:pPr>
            <w:r w:rsidRPr="00F56C84">
              <w:rPr>
                <w:bCs/>
                <w:sz w:val="20"/>
                <w:szCs w:val="20"/>
                <w:lang w:val="es"/>
              </w:rPr>
              <w:t>Reunión de proveedores de NCTCOG – Relacionado con el Título VI</w:t>
            </w:r>
          </w:p>
        </w:tc>
        <w:tc>
          <w:tcPr>
            <w:tcW w:w="2880" w:type="dxa"/>
            <w:shd w:val="clear" w:color="auto" w:fill="FFFFFF" w:themeFill="background1"/>
          </w:tcPr>
          <w:p w14:paraId="3E12B6C9" w14:textId="77777777" w:rsidR="00F56C84" w:rsidRPr="00F56C84" w:rsidRDefault="00F56C84" w:rsidP="00F56C84">
            <w:pPr>
              <w:rPr>
                <w:bCs/>
                <w:sz w:val="20"/>
                <w:szCs w:val="20"/>
              </w:rPr>
            </w:pPr>
            <w:r w:rsidRPr="00F56C84">
              <w:rPr>
                <w:bCs/>
                <w:sz w:val="20"/>
                <w:szCs w:val="20"/>
                <w:lang w:val="es"/>
              </w:rPr>
              <w:t>Reunión 616 Six Flags Dr. Arlington Texas</w:t>
            </w:r>
          </w:p>
        </w:tc>
        <w:tc>
          <w:tcPr>
            <w:tcW w:w="3060" w:type="dxa"/>
            <w:shd w:val="clear" w:color="auto" w:fill="FFFFFF" w:themeFill="background1"/>
          </w:tcPr>
          <w:p w14:paraId="6EFB05EC" w14:textId="77777777" w:rsidR="00F56C84" w:rsidRPr="00F56C84" w:rsidRDefault="00F56C84" w:rsidP="00F56C84">
            <w:pPr>
              <w:rPr>
                <w:bCs/>
                <w:sz w:val="20"/>
                <w:szCs w:val="20"/>
              </w:rPr>
            </w:pPr>
            <w:r w:rsidRPr="00F56C84">
              <w:rPr>
                <w:bCs/>
                <w:sz w:val="20"/>
                <w:szCs w:val="20"/>
                <w:lang w:val="es"/>
              </w:rPr>
              <w:t>Supervisión y cumplimiento, Título VI y tránsito</w:t>
            </w:r>
          </w:p>
        </w:tc>
        <w:tc>
          <w:tcPr>
            <w:tcW w:w="4325" w:type="dxa"/>
            <w:shd w:val="clear" w:color="auto" w:fill="FFFFFF" w:themeFill="background1"/>
          </w:tcPr>
          <w:p w14:paraId="2F1F24D3" w14:textId="77777777" w:rsidR="00F56C84" w:rsidRPr="00F56C84" w:rsidRDefault="00F56C84" w:rsidP="00F56C84">
            <w:pPr>
              <w:rPr>
                <w:bCs/>
                <w:sz w:val="20"/>
                <w:szCs w:val="20"/>
              </w:rPr>
            </w:pPr>
            <w:r w:rsidRPr="00F56C84">
              <w:rPr>
                <w:bCs/>
                <w:sz w:val="20"/>
                <w:szCs w:val="20"/>
                <w:lang w:val="es"/>
              </w:rPr>
              <w:t xml:space="preserve">El Director Ejecutivo, el Administrador y el personal del NCTCOG discutidos en foro abierto Requisitos del Título VI </w:t>
            </w:r>
          </w:p>
        </w:tc>
      </w:tr>
      <w:tr w:rsidR="00F56C84" w:rsidRPr="00362226" w14:paraId="29B9C659" w14:textId="77777777" w:rsidTr="00F56C84">
        <w:tc>
          <w:tcPr>
            <w:tcW w:w="1278" w:type="dxa"/>
            <w:shd w:val="clear" w:color="auto" w:fill="FFFFFF" w:themeFill="background1"/>
          </w:tcPr>
          <w:p w14:paraId="68E5C012" w14:textId="77777777" w:rsidR="00F56C84" w:rsidRPr="00F56C84" w:rsidRDefault="00F56C84" w:rsidP="00F56C84">
            <w:pPr>
              <w:rPr>
                <w:bCs/>
                <w:sz w:val="20"/>
                <w:szCs w:val="20"/>
              </w:rPr>
            </w:pPr>
            <w:r w:rsidRPr="00F56C84">
              <w:rPr>
                <w:bCs/>
                <w:sz w:val="20"/>
                <w:szCs w:val="20"/>
                <w:lang w:val="es"/>
              </w:rPr>
              <w:t>02/26/2020</w:t>
            </w:r>
          </w:p>
        </w:tc>
        <w:tc>
          <w:tcPr>
            <w:tcW w:w="2677" w:type="dxa"/>
            <w:shd w:val="clear" w:color="auto" w:fill="FFFFFF" w:themeFill="background1"/>
          </w:tcPr>
          <w:p w14:paraId="51065AEA" w14:textId="77777777" w:rsidR="00F56C84" w:rsidRPr="00F56C84" w:rsidRDefault="00F56C84" w:rsidP="00F56C84">
            <w:pPr>
              <w:rPr>
                <w:bCs/>
                <w:sz w:val="20"/>
                <w:szCs w:val="20"/>
              </w:rPr>
            </w:pPr>
            <w:r w:rsidRPr="00F56C84">
              <w:rPr>
                <w:bCs/>
                <w:sz w:val="20"/>
                <w:szCs w:val="20"/>
                <w:lang w:val="es"/>
              </w:rPr>
              <w:t>Cámara de Comercio - Entrega de documentación para los esfuerzos de alcance comunitario</w:t>
            </w:r>
          </w:p>
        </w:tc>
        <w:tc>
          <w:tcPr>
            <w:tcW w:w="2880" w:type="dxa"/>
            <w:shd w:val="clear" w:color="auto" w:fill="FFFFFF" w:themeFill="background1"/>
          </w:tcPr>
          <w:p w14:paraId="7BDA9DD1" w14:textId="77777777" w:rsidR="00F56C84" w:rsidRPr="00F56C84" w:rsidRDefault="00F56C84" w:rsidP="00F56C84">
            <w:pPr>
              <w:rPr>
                <w:bCs/>
                <w:sz w:val="20"/>
                <w:szCs w:val="20"/>
              </w:rPr>
            </w:pPr>
            <w:r w:rsidRPr="00F56C84">
              <w:rPr>
                <w:bCs/>
                <w:sz w:val="20"/>
                <w:szCs w:val="20"/>
                <w:lang w:val="es"/>
              </w:rPr>
              <w:t>107 N Oak Ave Mineral Wells Texas</w:t>
            </w:r>
          </w:p>
        </w:tc>
        <w:tc>
          <w:tcPr>
            <w:tcW w:w="3060" w:type="dxa"/>
            <w:shd w:val="clear" w:color="auto" w:fill="FFFFFF" w:themeFill="background1"/>
          </w:tcPr>
          <w:p w14:paraId="0CE560D3" w14:textId="77777777" w:rsidR="00F56C84" w:rsidRPr="00F56C84" w:rsidRDefault="00F56C84" w:rsidP="00F56C84">
            <w:pPr>
              <w:rPr>
                <w:bCs/>
                <w:sz w:val="20"/>
                <w:szCs w:val="20"/>
              </w:rPr>
            </w:pPr>
            <w:r w:rsidRPr="00F56C84">
              <w:rPr>
                <w:bCs/>
                <w:sz w:val="20"/>
                <w:szCs w:val="20"/>
                <w:lang w:val="es"/>
              </w:rPr>
              <w:t xml:space="preserve">Proporcionó folletos en inglés / español para coordinar los esfuerzos de alcance comunitario </w:t>
            </w:r>
          </w:p>
        </w:tc>
        <w:tc>
          <w:tcPr>
            <w:tcW w:w="4325" w:type="dxa"/>
            <w:shd w:val="clear" w:color="auto" w:fill="FFFFFF" w:themeFill="background1"/>
          </w:tcPr>
          <w:p w14:paraId="56C048E8" w14:textId="77777777" w:rsidR="00F56C84" w:rsidRPr="00F56C84" w:rsidRDefault="00F56C84" w:rsidP="00F56C84">
            <w:pPr>
              <w:rPr>
                <w:bCs/>
                <w:sz w:val="20"/>
                <w:szCs w:val="20"/>
              </w:rPr>
            </w:pPr>
            <w:r w:rsidRPr="00F56C84">
              <w:rPr>
                <w:bCs/>
                <w:sz w:val="20"/>
                <w:szCs w:val="20"/>
                <w:lang w:val="es"/>
              </w:rPr>
              <w:t xml:space="preserve">Documentación proporcionada en forma de folletos en inglés / español para acomodar a la comunidad </w:t>
            </w:r>
          </w:p>
        </w:tc>
      </w:tr>
      <w:tr w:rsidR="00F56C84" w:rsidRPr="00607BE8" w14:paraId="31903BA1" w14:textId="77777777" w:rsidTr="00F56C84">
        <w:tc>
          <w:tcPr>
            <w:tcW w:w="1278" w:type="dxa"/>
            <w:shd w:val="clear" w:color="auto" w:fill="FFFFFF" w:themeFill="background1"/>
          </w:tcPr>
          <w:p w14:paraId="56FB048B" w14:textId="77777777" w:rsidR="00F56C84" w:rsidRPr="00607BE8" w:rsidRDefault="00F56C84" w:rsidP="00F56C84">
            <w:pPr>
              <w:rPr>
                <w:bCs/>
                <w:sz w:val="20"/>
                <w:szCs w:val="20"/>
              </w:rPr>
            </w:pPr>
            <w:r w:rsidRPr="00607BE8">
              <w:rPr>
                <w:bCs/>
                <w:sz w:val="20"/>
                <w:szCs w:val="20"/>
                <w:lang w:val="es"/>
              </w:rPr>
              <w:t>Año fiscal 2020</w:t>
            </w:r>
          </w:p>
        </w:tc>
        <w:tc>
          <w:tcPr>
            <w:tcW w:w="2677" w:type="dxa"/>
            <w:shd w:val="clear" w:color="auto" w:fill="FFFFFF" w:themeFill="background1"/>
          </w:tcPr>
          <w:p w14:paraId="76EA3BE2" w14:textId="77777777" w:rsidR="00F56C84" w:rsidRPr="00607BE8" w:rsidRDefault="00F56C84" w:rsidP="00F56C84">
            <w:pPr>
              <w:rPr>
                <w:bCs/>
                <w:sz w:val="20"/>
                <w:szCs w:val="20"/>
              </w:rPr>
            </w:pPr>
            <w:r w:rsidRPr="00607BE8">
              <w:rPr>
                <w:bCs/>
                <w:sz w:val="20"/>
                <w:szCs w:val="20"/>
                <w:lang w:val="es"/>
              </w:rPr>
              <w:t>Interrupciones de COVID-10</w:t>
            </w:r>
          </w:p>
        </w:tc>
        <w:tc>
          <w:tcPr>
            <w:tcW w:w="2880" w:type="dxa"/>
            <w:shd w:val="clear" w:color="auto" w:fill="FFFFFF" w:themeFill="background1"/>
          </w:tcPr>
          <w:p w14:paraId="130842D1" w14:textId="77777777" w:rsidR="00F56C84" w:rsidRPr="00607BE8" w:rsidRDefault="00F56C84" w:rsidP="00F56C84">
            <w:pPr>
              <w:rPr>
                <w:bCs/>
                <w:sz w:val="20"/>
                <w:szCs w:val="20"/>
              </w:rPr>
            </w:pPr>
            <w:r w:rsidRPr="00607BE8">
              <w:rPr>
                <w:bCs/>
                <w:sz w:val="20"/>
                <w:szCs w:val="20"/>
                <w:lang w:val="es"/>
              </w:rPr>
              <w:t>Acceso limitado debido a las restricciones de COVID</w:t>
            </w:r>
          </w:p>
        </w:tc>
        <w:tc>
          <w:tcPr>
            <w:tcW w:w="3060" w:type="dxa"/>
            <w:shd w:val="clear" w:color="auto" w:fill="FFFFFF" w:themeFill="background1"/>
          </w:tcPr>
          <w:p w14:paraId="3EF80D30" w14:textId="77777777" w:rsidR="00F56C84" w:rsidRPr="00607BE8" w:rsidRDefault="00F56C84" w:rsidP="00F56C84">
            <w:pPr>
              <w:rPr>
                <w:bCs/>
                <w:sz w:val="20"/>
                <w:szCs w:val="20"/>
              </w:rPr>
            </w:pPr>
            <w:r w:rsidRPr="00607BE8">
              <w:rPr>
                <w:bCs/>
                <w:sz w:val="20"/>
                <w:szCs w:val="20"/>
                <w:lang w:val="es"/>
              </w:rPr>
              <w:t>La divulgación durante la pandemia se limitó a dejar materiales en inglés / español</w:t>
            </w:r>
          </w:p>
        </w:tc>
        <w:tc>
          <w:tcPr>
            <w:tcW w:w="4325" w:type="dxa"/>
            <w:shd w:val="clear" w:color="auto" w:fill="FFFFFF" w:themeFill="background1"/>
          </w:tcPr>
          <w:p w14:paraId="4D1ECC4B" w14:textId="77777777" w:rsidR="00F56C84" w:rsidRPr="00607BE8" w:rsidRDefault="00F56C84" w:rsidP="00F56C84">
            <w:pPr>
              <w:rPr>
                <w:bCs/>
                <w:sz w:val="20"/>
                <w:szCs w:val="20"/>
              </w:rPr>
            </w:pPr>
            <w:r w:rsidRPr="00607BE8">
              <w:rPr>
                <w:bCs/>
                <w:sz w:val="20"/>
                <w:szCs w:val="20"/>
                <w:lang w:val="es"/>
              </w:rPr>
              <w:t xml:space="preserve">COVID-19 interrumpió los esfuerzos de divulgación – La mayoría de los empleados trabajaban desde casa. </w:t>
            </w:r>
          </w:p>
        </w:tc>
      </w:tr>
      <w:tr w:rsidR="00F56C84" w:rsidRPr="00607BE8" w14:paraId="0E157701" w14:textId="77777777" w:rsidTr="00F56C84">
        <w:tc>
          <w:tcPr>
            <w:tcW w:w="1278" w:type="dxa"/>
            <w:shd w:val="clear" w:color="auto" w:fill="FFFFFF" w:themeFill="background1"/>
          </w:tcPr>
          <w:p w14:paraId="054C55ED" w14:textId="77777777" w:rsidR="00F56C84" w:rsidRPr="00607BE8" w:rsidRDefault="00F56C84" w:rsidP="00F56C84">
            <w:pPr>
              <w:rPr>
                <w:bCs/>
                <w:sz w:val="20"/>
                <w:szCs w:val="20"/>
              </w:rPr>
            </w:pPr>
            <w:r w:rsidRPr="00607BE8">
              <w:rPr>
                <w:bCs/>
                <w:sz w:val="20"/>
                <w:szCs w:val="20"/>
                <w:lang w:val="es"/>
              </w:rPr>
              <w:t>09/24/2020</w:t>
            </w:r>
          </w:p>
        </w:tc>
        <w:tc>
          <w:tcPr>
            <w:tcW w:w="2677" w:type="dxa"/>
            <w:shd w:val="clear" w:color="auto" w:fill="FFFFFF" w:themeFill="background1"/>
          </w:tcPr>
          <w:p w14:paraId="5C890EAE" w14:textId="77777777" w:rsidR="00F56C84" w:rsidRPr="00607BE8" w:rsidRDefault="00F56C84" w:rsidP="00F56C84">
            <w:pPr>
              <w:rPr>
                <w:bCs/>
                <w:sz w:val="20"/>
                <w:szCs w:val="20"/>
              </w:rPr>
            </w:pPr>
            <w:r w:rsidRPr="00607BE8">
              <w:rPr>
                <w:bCs/>
                <w:sz w:val="20"/>
                <w:szCs w:val="20"/>
                <w:lang w:val="es"/>
              </w:rPr>
              <w:t>Publicaciones de notificación de PTS</w:t>
            </w:r>
          </w:p>
        </w:tc>
        <w:tc>
          <w:tcPr>
            <w:tcW w:w="2880" w:type="dxa"/>
            <w:shd w:val="clear" w:color="auto" w:fill="FFFFFF" w:themeFill="background1"/>
          </w:tcPr>
          <w:p w14:paraId="11052226" w14:textId="77777777" w:rsidR="00F56C84" w:rsidRPr="00607BE8" w:rsidRDefault="00F56C84" w:rsidP="00F56C84">
            <w:pPr>
              <w:rPr>
                <w:bCs/>
                <w:sz w:val="20"/>
                <w:szCs w:val="20"/>
              </w:rPr>
            </w:pPr>
            <w:r w:rsidRPr="00607BE8">
              <w:rPr>
                <w:bCs/>
                <w:sz w:val="20"/>
                <w:szCs w:val="20"/>
                <w:lang w:val="es"/>
              </w:rPr>
              <w:t>Notificación por correo electrónico de la Dirección Ejecutiva a la Administración para garantizar el correo - Notificación al público de los derechos en virtud del Título VI</w:t>
            </w:r>
          </w:p>
        </w:tc>
        <w:tc>
          <w:tcPr>
            <w:tcW w:w="3060" w:type="dxa"/>
            <w:shd w:val="clear" w:color="auto" w:fill="FFFFFF" w:themeFill="background1"/>
          </w:tcPr>
          <w:p w14:paraId="0CFBC5BA" w14:textId="77777777" w:rsidR="00F56C84" w:rsidRPr="00607BE8" w:rsidRDefault="00F56C84" w:rsidP="00F56C84">
            <w:pPr>
              <w:rPr>
                <w:bCs/>
                <w:sz w:val="20"/>
                <w:szCs w:val="20"/>
              </w:rPr>
            </w:pPr>
            <w:r w:rsidRPr="00607BE8">
              <w:rPr>
                <w:bCs/>
                <w:sz w:val="20"/>
                <w:szCs w:val="20"/>
                <w:lang w:val="es"/>
              </w:rPr>
              <w:t>El aviso de lugar es inglés / español en todos los vehículos de tránsito y en áreas públicas dentro de la instalación de tránsito</w:t>
            </w:r>
          </w:p>
        </w:tc>
        <w:tc>
          <w:tcPr>
            <w:tcW w:w="4325" w:type="dxa"/>
            <w:shd w:val="clear" w:color="auto" w:fill="FFFFFF" w:themeFill="background1"/>
          </w:tcPr>
          <w:p w14:paraId="31DD33B5" w14:textId="77777777" w:rsidR="00F56C84" w:rsidRPr="00607BE8" w:rsidRDefault="00F56C84" w:rsidP="00F56C84">
            <w:pPr>
              <w:rPr>
                <w:bCs/>
                <w:sz w:val="20"/>
                <w:szCs w:val="20"/>
              </w:rPr>
            </w:pPr>
            <w:r w:rsidRPr="00607BE8">
              <w:rPr>
                <w:bCs/>
                <w:sz w:val="20"/>
                <w:szCs w:val="20"/>
                <w:lang w:val="es"/>
              </w:rPr>
              <w:t>Publicado Derechos Públicos bajo el aviso del Título VI en vehículos de tránsito y en espacios públicos en la instalación de tránsito en Mineral Wells y Weatherford, Texas.</w:t>
            </w:r>
          </w:p>
        </w:tc>
      </w:tr>
      <w:tr w:rsidR="00F56C84" w:rsidRPr="00607BE8" w14:paraId="69000351" w14:textId="77777777" w:rsidTr="00F56C84">
        <w:tc>
          <w:tcPr>
            <w:tcW w:w="1278" w:type="dxa"/>
            <w:shd w:val="clear" w:color="auto" w:fill="FFFFFF" w:themeFill="background1"/>
          </w:tcPr>
          <w:p w14:paraId="68832971" w14:textId="77777777" w:rsidR="00F56C84" w:rsidRPr="00607BE8" w:rsidRDefault="00F56C84" w:rsidP="00F56C84">
            <w:pPr>
              <w:rPr>
                <w:bCs/>
                <w:sz w:val="20"/>
                <w:szCs w:val="20"/>
              </w:rPr>
            </w:pPr>
            <w:r w:rsidRPr="00607BE8">
              <w:rPr>
                <w:bCs/>
                <w:sz w:val="20"/>
                <w:szCs w:val="20"/>
                <w:lang w:val="es"/>
              </w:rPr>
              <w:t>Año fiscal 2021</w:t>
            </w:r>
          </w:p>
        </w:tc>
        <w:tc>
          <w:tcPr>
            <w:tcW w:w="2677" w:type="dxa"/>
            <w:shd w:val="clear" w:color="auto" w:fill="FFFFFF" w:themeFill="background1"/>
          </w:tcPr>
          <w:p w14:paraId="0AD9CA37" w14:textId="77777777" w:rsidR="00F56C84" w:rsidRPr="00607BE8" w:rsidRDefault="00F56C84" w:rsidP="00F56C84">
            <w:pPr>
              <w:rPr>
                <w:bCs/>
                <w:sz w:val="20"/>
                <w:szCs w:val="20"/>
              </w:rPr>
            </w:pPr>
            <w:r w:rsidRPr="00607BE8">
              <w:rPr>
                <w:bCs/>
                <w:sz w:val="20"/>
                <w:szCs w:val="20"/>
                <w:lang w:val="es"/>
              </w:rPr>
              <w:t>Interrupciones de COVID-19</w:t>
            </w:r>
          </w:p>
        </w:tc>
        <w:tc>
          <w:tcPr>
            <w:tcW w:w="2880" w:type="dxa"/>
            <w:shd w:val="clear" w:color="auto" w:fill="FFFFFF" w:themeFill="background1"/>
          </w:tcPr>
          <w:p w14:paraId="602F649D" w14:textId="77777777" w:rsidR="00F56C84" w:rsidRPr="00607BE8" w:rsidRDefault="00F56C84" w:rsidP="00F56C84">
            <w:pPr>
              <w:rPr>
                <w:bCs/>
                <w:sz w:val="20"/>
                <w:szCs w:val="20"/>
              </w:rPr>
            </w:pPr>
            <w:r w:rsidRPr="00607BE8">
              <w:rPr>
                <w:bCs/>
                <w:sz w:val="20"/>
                <w:szCs w:val="20"/>
                <w:lang w:val="es"/>
              </w:rPr>
              <w:t>Las reuniones in situ fueron limitadas debido a COVID-19. Las interrupciones continuaron hasta 2021</w:t>
            </w:r>
          </w:p>
        </w:tc>
        <w:tc>
          <w:tcPr>
            <w:tcW w:w="3060" w:type="dxa"/>
            <w:shd w:val="clear" w:color="auto" w:fill="FFFFFF" w:themeFill="background1"/>
          </w:tcPr>
          <w:p w14:paraId="1533C390" w14:textId="77777777" w:rsidR="00F56C84" w:rsidRPr="00607BE8" w:rsidRDefault="00F56C84" w:rsidP="00F56C84">
            <w:pPr>
              <w:rPr>
                <w:bCs/>
                <w:sz w:val="20"/>
                <w:szCs w:val="20"/>
              </w:rPr>
            </w:pPr>
            <w:r w:rsidRPr="00607BE8">
              <w:rPr>
                <w:bCs/>
                <w:sz w:val="20"/>
                <w:szCs w:val="20"/>
                <w:lang w:val="es"/>
              </w:rPr>
              <w:t>Notificación de derechos públicos mantenida en vehículos de tránsito y espacios públicos</w:t>
            </w:r>
          </w:p>
        </w:tc>
        <w:tc>
          <w:tcPr>
            <w:tcW w:w="4325" w:type="dxa"/>
            <w:shd w:val="clear" w:color="auto" w:fill="FFFFFF" w:themeFill="background1"/>
          </w:tcPr>
          <w:p w14:paraId="7DE22DB2" w14:textId="77777777" w:rsidR="00F56C84" w:rsidRPr="00607BE8" w:rsidRDefault="00F56C84" w:rsidP="00F56C84">
            <w:pPr>
              <w:rPr>
                <w:bCs/>
                <w:sz w:val="20"/>
                <w:szCs w:val="20"/>
              </w:rPr>
            </w:pPr>
            <w:r w:rsidRPr="00607BE8">
              <w:rPr>
                <w:bCs/>
                <w:sz w:val="20"/>
                <w:szCs w:val="20"/>
                <w:lang w:val="es"/>
              </w:rPr>
              <w:t xml:space="preserve">COVID-19 interrumpió los esfuerzos de divulgación. Las empresas y el personal del programa de alcance comunitario trabajaron desde casa, lo que dificultó la coordinación y la realización de programas de alcance público.  </w:t>
            </w:r>
          </w:p>
        </w:tc>
      </w:tr>
      <w:tr w:rsidR="00F56C84" w:rsidRPr="00607BE8" w14:paraId="5592B8A7" w14:textId="77777777" w:rsidTr="00F56C84">
        <w:tc>
          <w:tcPr>
            <w:tcW w:w="1278" w:type="dxa"/>
            <w:shd w:val="clear" w:color="auto" w:fill="FFFFFF" w:themeFill="background1"/>
          </w:tcPr>
          <w:p w14:paraId="408C2BCB" w14:textId="77777777" w:rsidR="00F56C84" w:rsidRPr="00607BE8" w:rsidRDefault="00F56C84" w:rsidP="00F56C84">
            <w:pPr>
              <w:rPr>
                <w:bCs/>
                <w:sz w:val="20"/>
                <w:szCs w:val="20"/>
              </w:rPr>
            </w:pPr>
            <w:r w:rsidRPr="00607BE8">
              <w:rPr>
                <w:bCs/>
                <w:sz w:val="20"/>
                <w:szCs w:val="20"/>
                <w:lang w:val="es"/>
              </w:rPr>
              <w:t xml:space="preserve">06/2022 </w:t>
            </w:r>
          </w:p>
        </w:tc>
        <w:tc>
          <w:tcPr>
            <w:tcW w:w="2677" w:type="dxa"/>
            <w:shd w:val="clear" w:color="auto" w:fill="FFFFFF" w:themeFill="background1"/>
          </w:tcPr>
          <w:p w14:paraId="5C78DDC4" w14:textId="77777777" w:rsidR="00F56C84" w:rsidRPr="00607BE8" w:rsidRDefault="00F56C84" w:rsidP="00F56C84">
            <w:pPr>
              <w:rPr>
                <w:bCs/>
                <w:sz w:val="20"/>
                <w:szCs w:val="20"/>
              </w:rPr>
            </w:pPr>
            <w:r w:rsidRPr="00607BE8">
              <w:rPr>
                <w:bCs/>
                <w:sz w:val="20"/>
                <w:szCs w:val="20"/>
                <w:lang w:val="es"/>
              </w:rPr>
              <w:t>Revisión del Título VI de NCTCOG</w:t>
            </w:r>
          </w:p>
        </w:tc>
        <w:tc>
          <w:tcPr>
            <w:tcW w:w="2880" w:type="dxa"/>
            <w:shd w:val="clear" w:color="auto" w:fill="FFFFFF" w:themeFill="background1"/>
          </w:tcPr>
          <w:p w14:paraId="23E08BEF" w14:textId="77777777" w:rsidR="00F56C84" w:rsidRPr="00607BE8" w:rsidRDefault="00F56C84" w:rsidP="00F56C84">
            <w:pPr>
              <w:rPr>
                <w:bCs/>
                <w:sz w:val="20"/>
                <w:szCs w:val="20"/>
              </w:rPr>
            </w:pPr>
            <w:r w:rsidRPr="00607BE8">
              <w:rPr>
                <w:bCs/>
                <w:sz w:val="20"/>
                <w:szCs w:val="20"/>
                <w:lang w:val="es"/>
              </w:rPr>
              <w:t>Webex - 1850 Mineral Wells Highway Weatherford, Texas</w:t>
            </w:r>
          </w:p>
        </w:tc>
        <w:tc>
          <w:tcPr>
            <w:tcW w:w="3060" w:type="dxa"/>
            <w:shd w:val="clear" w:color="auto" w:fill="FFFFFF" w:themeFill="background1"/>
          </w:tcPr>
          <w:p w14:paraId="78652098" w14:textId="77777777" w:rsidR="00F56C84" w:rsidRPr="00607BE8" w:rsidRDefault="00F56C84" w:rsidP="00F56C84">
            <w:pPr>
              <w:rPr>
                <w:bCs/>
                <w:sz w:val="20"/>
                <w:szCs w:val="20"/>
              </w:rPr>
            </w:pPr>
            <w:r w:rsidRPr="00607BE8">
              <w:rPr>
                <w:bCs/>
                <w:sz w:val="20"/>
                <w:szCs w:val="20"/>
                <w:lang w:val="es"/>
              </w:rPr>
              <w:t xml:space="preserve">Revisión del Título VI   </w:t>
            </w:r>
          </w:p>
        </w:tc>
        <w:tc>
          <w:tcPr>
            <w:tcW w:w="4325" w:type="dxa"/>
            <w:shd w:val="clear" w:color="auto" w:fill="FFFFFF" w:themeFill="background1"/>
          </w:tcPr>
          <w:p w14:paraId="5AA06014" w14:textId="77777777" w:rsidR="00F56C84" w:rsidRPr="00607BE8" w:rsidRDefault="00F56C84" w:rsidP="00F56C84">
            <w:pPr>
              <w:rPr>
                <w:bCs/>
                <w:sz w:val="20"/>
                <w:szCs w:val="20"/>
              </w:rPr>
            </w:pPr>
            <w:r w:rsidRPr="00607BE8">
              <w:rPr>
                <w:bCs/>
                <w:sz w:val="20"/>
                <w:szCs w:val="20"/>
                <w:lang w:val="es"/>
              </w:rPr>
              <w:t>Revisión completa del Título VI – Sugerido el uso de pozos minerales LULAC</w:t>
            </w:r>
          </w:p>
        </w:tc>
      </w:tr>
      <w:tr w:rsidR="00F56C84" w:rsidRPr="00607BE8" w14:paraId="0D63DB29" w14:textId="77777777" w:rsidTr="00F56C84">
        <w:tc>
          <w:tcPr>
            <w:tcW w:w="1278" w:type="dxa"/>
            <w:shd w:val="clear" w:color="auto" w:fill="FFFFFF" w:themeFill="background1"/>
          </w:tcPr>
          <w:p w14:paraId="78C2D341" w14:textId="77777777" w:rsidR="00F56C84" w:rsidRPr="00607BE8" w:rsidRDefault="00F56C84" w:rsidP="00F56C84">
            <w:pPr>
              <w:rPr>
                <w:bCs/>
                <w:sz w:val="20"/>
                <w:szCs w:val="20"/>
              </w:rPr>
            </w:pPr>
            <w:r w:rsidRPr="00607BE8">
              <w:rPr>
                <w:bCs/>
                <w:sz w:val="20"/>
                <w:szCs w:val="20"/>
                <w:lang w:val="es"/>
              </w:rPr>
              <w:t xml:space="preserve">06/28/2022 </w:t>
            </w:r>
          </w:p>
        </w:tc>
        <w:tc>
          <w:tcPr>
            <w:tcW w:w="2677" w:type="dxa"/>
            <w:shd w:val="clear" w:color="auto" w:fill="FFFFFF" w:themeFill="background1"/>
          </w:tcPr>
          <w:p w14:paraId="652F56BA" w14:textId="77777777" w:rsidR="00F56C84" w:rsidRPr="00607BE8" w:rsidRDefault="00F56C84" w:rsidP="00F56C84">
            <w:pPr>
              <w:rPr>
                <w:bCs/>
                <w:sz w:val="20"/>
                <w:szCs w:val="20"/>
              </w:rPr>
            </w:pPr>
            <w:r w:rsidRPr="00607BE8">
              <w:rPr>
                <w:bCs/>
                <w:sz w:val="20"/>
                <w:szCs w:val="20"/>
                <w:lang w:val="es"/>
              </w:rPr>
              <w:t>NCTCOG-Área sobre el Envejecimiento (AAA)</w:t>
            </w:r>
          </w:p>
        </w:tc>
        <w:tc>
          <w:tcPr>
            <w:tcW w:w="2880" w:type="dxa"/>
            <w:shd w:val="clear" w:color="auto" w:fill="FFFFFF" w:themeFill="background1"/>
          </w:tcPr>
          <w:p w14:paraId="641F0FFC" w14:textId="77777777" w:rsidR="00F56C84" w:rsidRPr="00607BE8" w:rsidRDefault="00F56C84" w:rsidP="00F56C84">
            <w:pPr>
              <w:rPr>
                <w:bCs/>
                <w:sz w:val="20"/>
                <w:szCs w:val="20"/>
              </w:rPr>
            </w:pPr>
            <w:r w:rsidRPr="00607BE8">
              <w:rPr>
                <w:bCs/>
                <w:sz w:val="20"/>
                <w:szCs w:val="20"/>
                <w:lang w:val="es"/>
              </w:rPr>
              <w:t>Webex – 9:00 a.m.</w:t>
            </w:r>
          </w:p>
        </w:tc>
        <w:tc>
          <w:tcPr>
            <w:tcW w:w="3060" w:type="dxa"/>
            <w:shd w:val="clear" w:color="auto" w:fill="FFFFFF" w:themeFill="background1"/>
          </w:tcPr>
          <w:p w14:paraId="16B51E66" w14:textId="77777777" w:rsidR="00F56C84" w:rsidRPr="00607BE8" w:rsidRDefault="00F56C84" w:rsidP="00F56C84">
            <w:pPr>
              <w:rPr>
                <w:bCs/>
                <w:sz w:val="20"/>
                <w:szCs w:val="20"/>
              </w:rPr>
            </w:pPr>
            <w:r w:rsidRPr="00607BE8">
              <w:rPr>
                <w:bCs/>
                <w:sz w:val="20"/>
                <w:szCs w:val="20"/>
                <w:lang w:val="es"/>
              </w:rPr>
              <w:t>Esfuerzos de divulgación pública organizados por NCTCOG-AAA</w:t>
            </w:r>
          </w:p>
        </w:tc>
        <w:tc>
          <w:tcPr>
            <w:tcW w:w="4325" w:type="dxa"/>
            <w:shd w:val="clear" w:color="auto" w:fill="FFFFFF" w:themeFill="background1"/>
          </w:tcPr>
          <w:p w14:paraId="3D5BFF74" w14:textId="77777777" w:rsidR="00F56C84" w:rsidRPr="00607BE8" w:rsidRDefault="00F56C84" w:rsidP="00F56C84">
            <w:pPr>
              <w:rPr>
                <w:bCs/>
                <w:sz w:val="20"/>
                <w:szCs w:val="20"/>
              </w:rPr>
            </w:pPr>
            <w:r w:rsidRPr="00607BE8">
              <w:rPr>
                <w:bCs/>
                <w:sz w:val="20"/>
                <w:szCs w:val="20"/>
                <w:lang w:val="es"/>
              </w:rPr>
              <w:t>Dirigirse a personas elegibles con necesidades económicas, LEP, Alzheimer y trastornos relacionados</w:t>
            </w:r>
          </w:p>
        </w:tc>
      </w:tr>
      <w:tr w:rsidR="00F56C84" w:rsidRPr="00607BE8" w14:paraId="770476E0" w14:textId="77777777" w:rsidTr="00F56C84">
        <w:tc>
          <w:tcPr>
            <w:tcW w:w="1278" w:type="dxa"/>
            <w:shd w:val="clear" w:color="auto" w:fill="FFFFFF" w:themeFill="background1"/>
          </w:tcPr>
          <w:p w14:paraId="4ADB7B73" w14:textId="77777777" w:rsidR="00F56C84" w:rsidRPr="00607BE8" w:rsidRDefault="00F56C84" w:rsidP="00F56C84">
            <w:pPr>
              <w:rPr>
                <w:bCs/>
                <w:sz w:val="20"/>
                <w:szCs w:val="20"/>
              </w:rPr>
            </w:pPr>
            <w:r w:rsidRPr="00607BE8">
              <w:rPr>
                <w:bCs/>
                <w:sz w:val="20"/>
                <w:szCs w:val="20"/>
                <w:lang w:val="es"/>
              </w:rPr>
              <w:t>09/09/2022</w:t>
            </w:r>
          </w:p>
        </w:tc>
        <w:tc>
          <w:tcPr>
            <w:tcW w:w="2677" w:type="dxa"/>
            <w:shd w:val="clear" w:color="auto" w:fill="FFFFFF" w:themeFill="background1"/>
          </w:tcPr>
          <w:p w14:paraId="611BD686" w14:textId="77777777" w:rsidR="00F56C84" w:rsidRPr="00607BE8" w:rsidRDefault="00F56C84" w:rsidP="00F56C84">
            <w:pPr>
              <w:rPr>
                <w:bCs/>
                <w:sz w:val="20"/>
                <w:szCs w:val="20"/>
              </w:rPr>
            </w:pPr>
            <w:r w:rsidRPr="00607BE8">
              <w:rPr>
                <w:bCs/>
                <w:sz w:val="20"/>
                <w:szCs w:val="20"/>
                <w:lang w:val="es"/>
              </w:rPr>
              <w:t>Ride for the Brand Creative Digital Agency – Doug Cox</w:t>
            </w:r>
          </w:p>
        </w:tc>
        <w:tc>
          <w:tcPr>
            <w:tcW w:w="2880" w:type="dxa"/>
            <w:shd w:val="clear" w:color="auto" w:fill="FFFFFF" w:themeFill="background1"/>
          </w:tcPr>
          <w:p w14:paraId="0401B42A" w14:textId="77777777" w:rsidR="00F56C84" w:rsidRPr="00607BE8" w:rsidRDefault="00F56C84" w:rsidP="00F56C84">
            <w:pPr>
              <w:rPr>
                <w:bCs/>
                <w:sz w:val="20"/>
                <w:szCs w:val="20"/>
              </w:rPr>
            </w:pPr>
            <w:r w:rsidRPr="00607BE8">
              <w:rPr>
                <w:bCs/>
                <w:sz w:val="20"/>
                <w:szCs w:val="20"/>
                <w:lang w:val="es"/>
              </w:rPr>
              <w:t xml:space="preserve">Weatherford Texas </w:t>
            </w:r>
          </w:p>
        </w:tc>
        <w:tc>
          <w:tcPr>
            <w:tcW w:w="3060" w:type="dxa"/>
            <w:shd w:val="clear" w:color="auto" w:fill="FFFFFF" w:themeFill="background1"/>
          </w:tcPr>
          <w:p w14:paraId="50696ECC" w14:textId="18CE59D2" w:rsidR="00F56C84" w:rsidRPr="00607BE8" w:rsidRDefault="00F56C84" w:rsidP="00F56C84">
            <w:pPr>
              <w:rPr>
                <w:bCs/>
                <w:sz w:val="20"/>
                <w:szCs w:val="20"/>
              </w:rPr>
            </w:pPr>
            <w:r w:rsidRPr="00607BE8">
              <w:rPr>
                <w:bCs/>
                <w:sz w:val="20"/>
                <w:szCs w:val="20"/>
                <w:lang w:val="es"/>
              </w:rPr>
              <w:t>Comunicó la necesidad de publicidad pública que incluiría los derechos públicos</w:t>
            </w:r>
          </w:p>
        </w:tc>
        <w:tc>
          <w:tcPr>
            <w:tcW w:w="4325" w:type="dxa"/>
            <w:shd w:val="clear" w:color="auto" w:fill="FFFFFF" w:themeFill="background1"/>
          </w:tcPr>
          <w:p w14:paraId="77CC6325" w14:textId="77777777" w:rsidR="00F56C84" w:rsidRPr="00607BE8" w:rsidRDefault="00F56C84" w:rsidP="00F56C84">
            <w:pPr>
              <w:rPr>
                <w:bCs/>
                <w:sz w:val="20"/>
                <w:szCs w:val="20"/>
              </w:rPr>
            </w:pPr>
            <w:r w:rsidRPr="00607BE8">
              <w:rPr>
                <w:bCs/>
                <w:sz w:val="20"/>
                <w:szCs w:val="20"/>
                <w:lang w:val="es"/>
              </w:rPr>
              <w:t>Resultó en una mejor educación y acceso a la publicidad pública.</w:t>
            </w:r>
          </w:p>
        </w:tc>
      </w:tr>
      <w:tr w:rsidR="00F56C84" w:rsidRPr="00607BE8" w14:paraId="0C132D51" w14:textId="77777777" w:rsidTr="00F56C84">
        <w:tc>
          <w:tcPr>
            <w:tcW w:w="1278" w:type="dxa"/>
            <w:shd w:val="clear" w:color="auto" w:fill="FFFFFF" w:themeFill="background1"/>
          </w:tcPr>
          <w:p w14:paraId="01517A12" w14:textId="77777777" w:rsidR="00F56C84" w:rsidRPr="00607BE8" w:rsidRDefault="00F56C84" w:rsidP="00F56C84">
            <w:pPr>
              <w:rPr>
                <w:bCs/>
                <w:sz w:val="20"/>
                <w:szCs w:val="20"/>
              </w:rPr>
            </w:pPr>
            <w:r w:rsidRPr="00607BE8">
              <w:rPr>
                <w:bCs/>
                <w:sz w:val="20"/>
                <w:szCs w:val="20"/>
                <w:lang w:val="es"/>
              </w:rPr>
              <w:t>10/13/2022</w:t>
            </w:r>
          </w:p>
        </w:tc>
        <w:tc>
          <w:tcPr>
            <w:tcW w:w="2677" w:type="dxa"/>
            <w:shd w:val="clear" w:color="auto" w:fill="FFFFFF" w:themeFill="background1"/>
          </w:tcPr>
          <w:p w14:paraId="2DC4C069" w14:textId="77777777" w:rsidR="00F56C84" w:rsidRPr="00607BE8" w:rsidRDefault="00F56C84" w:rsidP="00F56C84">
            <w:pPr>
              <w:rPr>
                <w:bCs/>
                <w:sz w:val="20"/>
                <w:szCs w:val="20"/>
              </w:rPr>
            </w:pPr>
            <w:r w:rsidRPr="00607BE8">
              <w:rPr>
                <w:bCs/>
                <w:sz w:val="20"/>
                <w:szCs w:val="20"/>
                <w:lang w:val="es"/>
              </w:rPr>
              <w:t>United Way</w:t>
            </w:r>
          </w:p>
        </w:tc>
        <w:tc>
          <w:tcPr>
            <w:tcW w:w="2880" w:type="dxa"/>
            <w:shd w:val="clear" w:color="auto" w:fill="FFFFFF" w:themeFill="background1"/>
          </w:tcPr>
          <w:p w14:paraId="701634A4" w14:textId="77777777" w:rsidR="00F56C84" w:rsidRPr="00607BE8" w:rsidRDefault="00F56C84" w:rsidP="00F56C84">
            <w:pPr>
              <w:rPr>
                <w:bCs/>
                <w:sz w:val="20"/>
                <w:szCs w:val="20"/>
              </w:rPr>
            </w:pPr>
            <w:r w:rsidRPr="00607BE8">
              <w:rPr>
                <w:bCs/>
                <w:sz w:val="20"/>
                <w:szCs w:val="20"/>
                <w:lang w:val="es"/>
              </w:rPr>
              <w:t>103 South Oak Ave Mineral Wells Texas</w:t>
            </w:r>
          </w:p>
        </w:tc>
        <w:tc>
          <w:tcPr>
            <w:tcW w:w="3060" w:type="dxa"/>
            <w:shd w:val="clear" w:color="auto" w:fill="FFFFFF" w:themeFill="background1"/>
          </w:tcPr>
          <w:p w14:paraId="1EEE5B46" w14:textId="77777777" w:rsidR="00F56C84" w:rsidRPr="00607BE8" w:rsidRDefault="00F56C84" w:rsidP="00F56C84">
            <w:pPr>
              <w:rPr>
                <w:bCs/>
                <w:sz w:val="20"/>
                <w:szCs w:val="20"/>
              </w:rPr>
            </w:pPr>
            <w:r w:rsidRPr="00607BE8">
              <w:rPr>
                <w:bCs/>
                <w:sz w:val="20"/>
                <w:szCs w:val="20"/>
                <w:lang w:val="es"/>
              </w:rPr>
              <w:t xml:space="preserve">Difusión  </w:t>
            </w:r>
          </w:p>
        </w:tc>
        <w:tc>
          <w:tcPr>
            <w:tcW w:w="4325" w:type="dxa"/>
            <w:shd w:val="clear" w:color="auto" w:fill="FFFFFF" w:themeFill="background1"/>
          </w:tcPr>
          <w:p w14:paraId="393046A6" w14:textId="77777777" w:rsidR="00F56C84" w:rsidRPr="00607BE8" w:rsidRDefault="00F56C84" w:rsidP="00F56C84">
            <w:pPr>
              <w:rPr>
                <w:bCs/>
                <w:sz w:val="20"/>
                <w:szCs w:val="20"/>
              </w:rPr>
            </w:pPr>
            <w:r w:rsidRPr="00607BE8">
              <w:rPr>
                <w:bCs/>
                <w:sz w:val="20"/>
                <w:szCs w:val="20"/>
                <w:lang w:val="es"/>
              </w:rPr>
              <w:t>Notificación proporcionada Inglés/Español</w:t>
            </w:r>
          </w:p>
        </w:tc>
      </w:tr>
      <w:tr w:rsidR="00F56C84" w:rsidRPr="00607BE8" w14:paraId="6E20CE84" w14:textId="77777777" w:rsidTr="00F56C84">
        <w:tc>
          <w:tcPr>
            <w:tcW w:w="1278" w:type="dxa"/>
            <w:shd w:val="clear" w:color="auto" w:fill="FFFFFF" w:themeFill="background1"/>
          </w:tcPr>
          <w:p w14:paraId="56BE3C30" w14:textId="77777777" w:rsidR="00F56C84" w:rsidRPr="00607BE8" w:rsidRDefault="00F56C84" w:rsidP="00F56C84">
            <w:pPr>
              <w:rPr>
                <w:bCs/>
                <w:sz w:val="20"/>
                <w:szCs w:val="20"/>
              </w:rPr>
            </w:pPr>
            <w:r w:rsidRPr="00607BE8">
              <w:rPr>
                <w:bCs/>
                <w:sz w:val="20"/>
                <w:szCs w:val="20"/>
                <w:lang w:val="es"/>
              </w:rPr>
              <w:lastRenderedPageBreak/>
              <w:t xml:space="preserve">12/8/2022 </w:t>
            </w:r>
          </w:p>
        </w:tc>
        <w:tc>
          <w:tcPr>
            <w:tcW w:w="2677" w:type="dxa"/>
            <w:shd w:val="clear" w:color="auto" w:fill="FFFFFF" w:themeFill="background1"/>
          </w:tcPr>
          <w:p w14:paraId="42C0A052" w14:textId="77777777" w:rsidR="00F56C84" w:rsidRPr="00607BE8" w:rsidRDefault="00F56C84" w:rsidP="00F56C84">
            <w:pPr>
              <w:rPr>
                <w:bCs/>
                <w:sz w:val="20"/>
                <w:szCs w:val="20"/>
              </w:rPr>
            </w:pPr>
            <w:r w:rsidRPr="00607BE8">
              <w:rPr>
                <w:bCs/>
                <w:sz w:val="20"/>
                <w:szCs w:val="20"/>
                <w:lang w:val="es"/>
              </w:rPr>
              <w:t>Foro de redes de mujeres en el transporte público</w:t>
            </w:r>
          </w:p>
          <w:p w14:paraId="2F34F962" w14:textId="77777777" w:rsidR="00F56C84" w:rsidRPr="00607BE8" w:rsidRDefault="00F56C84" w:rsidP="00F56C84">
            <w:pPr>
              <w:rPr>
                <w:bCs/>
                <w:sz w:val="20"/>
                <w:szCs w:val="20"/>
              </w:rPr>
            </w:pPr>
          </w:p>
          <w:p w14:paraId="5B17ED61" w14:textId="72D34CC4" w:rsidR="00F56C84" w:rsidRPr="00607BE8" w:rsidRDefault="00F56C84" w:rsidP="00F56C84">
            <w:pPr>
              <w:jc w:val="center"/>
              <w:rPr>
                <w:sz w:val="20"/>
                <w:szCs w:val="20"/>
              </w:rPr>
            </w:pPr>
          </w:p>
        </w:tc>
        <w:tc>
          <w:tcPr>
            <w:tcW w:w="2880" w:type="dxa"/>
            <w:shd w:val="clear" w:color="auto" w:fill="FFFFFF" w:themeFill="background1"/>
          </w:tcPr>
          <w:p w14:paraId="3FFA8A50" w14:textId="77777777" w:rsidR="00F56C84" w:rsidRPr="00607BE8" w:rsidRDefault="00F56C84" w:rsidP="00F56C84">
            <w:pPr>
              <w:rPr>
                <w:bCs/>
                <w:sz w:val="20"/>
                <w:szCs w:val="20"/>
              </w:rPr>
            </w:pPr>
            <w:r w:rsidRPr="00607BE8">
              <w:rPr>
                <w:bCs/>
                <w:sz w:val="20"/>
                <w:szCs w:val="20"/>
                <w:lang w:val="es"/>
              </w:rPr>
              <w:t>Enfoque discutido para los esfuerzos de divulgación para personas de habla hispana</w:t>
            </w:r>
          </w:p>
        </w:tc>
        <w:tc>
          <w:tcPr>
            <w:tcW w:w="3060" w:type="dxa"/>
            <w:shd w:val="clear" w:color="auto" w:fill="FFFFFF" w:themeFill="background1"/>
          </w:tcPr>
          <w:p w14:paraId="0999045F" w14:textId="4052ADA4" w:rsidR="00F56C84" w:rsidRPr="00607BE8" w:rsidRDefault="00F56C84" w:rsidP="00F56C84">
            <w:pPr>
              <w:rPr>
                <w:bCs/>
                <w:sz w:val="20"/>
                <w:szCs w:val="20"/>
              </w:rPr>
            </w:pPr>
            <w:r w:rsidRPr="00607BE8">
              <w:rPr>
                <w:bCs/>
                <w:sz w:val="20"/>
                <w:szCs w:val="20"/>
                <w:lang w:val="es"/>
              </w:rPr>
              <w:t xml:space="preserve">Definir áreas en las que los esfuerzos de divulgación son significativos – compartidos </w:t>
            </w:r>
          </w:p>
        </w:tc>
        <w:tc>
          <w:tcPr>
            <w:tcW w:w="4325" w:type="dxa"/>
            <w:shd w:val="clear" w:color="auto" w:fill="FFFFFF" w:themeFill="background1"/>
          </w:tcPr>
          <w:p w14:paraId="4E4953CD" w14:textId="423E82A5" w:rsidR="00F56C84" w:rsidRPr="00607BE8" w:rsidRDefault="00607BE8" w:rsidP="00F56C84">
            <w:pPr>
              <w:rPr>
                <w:bCs/>
                <w:sz w:val="20"/>
                <w:szCs w:val="20"/>
              </w:rPr>
            </w:pPr>
            <w:r w:rsidRPr="00607BE8">
              <w:rPr>
                <w:bCs/>
                <w:sz w:val="20"/>
                <w:szCs w:val="20"/>
                <w:lang w:val="es"/>
              </w:rPr>
              <w:t>El proveedor compartió la utilización de la radio en español a través de PGA para anunciar servicios, derechos de servicio, participación y no discriminación.</w:t>
            </w:r>
          </w:p>
        </w:tc>
      </w:tr>
    </w:tbl>
    <w:p w14:paraId="5D6927E2" w14:textId="262BF85F" w:rsidR="00F56C84" w:rsidRDefault="00F56C84" w:rsidP="00F56C84">
      <w:pPr>
        <w:tabs>
          <w:tab w:val="left" w:pos="533"/>
        </w:tabs>
        <w:rPr>
          <w:rFonts w:asciiTheme="majorHAnsi" w:hAnsiTheme="majorHAnsi"/>
          <w:szCs w:val="24"/>
        </w:rPr>
      </w:pPr>
    </w:p>
    <w:p w14:paraId="7FE4243B" w14:textId="77777777" w:rsidR="00F56C84" w:rsidRPr="00F56C84" w:rsidRDefault="00F56C84" w:rsidP="00F56C84">
      <w:pPr>
        <w:tabs>
          <w:tab w:val="left" w:pos="533"/>
        </w:tabs>
        <w:rPr>
          <w:rFonts w:asciiTheme="majorHAnsi" w:hAnsiTheme="majorHAnsi"/>
          <w:szCs w:val="24"/>
        </w:rPr>
      </w:pPr>
    </w:p>
    <w:sectPr w:rsidR="00F56C84" w:rsidRPr="00F56C84" w:rsidSect="00F56C84">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0F84FA" w14:textId="77777777" w:rsidR="002B6F37" w:rsidRDefault="002B6F37">
      <w:pPr>
        <w:spacing w:after="0" w:line="240" w:lineRule="auto"/>
      </w:pPr>
      <w:r>
        <w:rPr>
          <w:lang w:val="es"/>
        </w:rPr>
        <w:separator/>
      </w:r>
    </w:p>
  </w:endnote>
  <w:endnote w:type="continuationSeparator" w:id="0">
    <w:p w14:paraId="57072F0D" w14:textId="77777777" w:rsidR="002B6F37" w:rsidRDefault="002B6F37">
      <w:pPr>
        <w:spacing w:after="0" w:line="240" w:lineRule="auto"/>
      </w:pPr>
      <w:r>
        <w:rPr>
          <w:lang w:val="e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8184331"/>
      <w:docPartObj>
        <w:docPartGallery w:val="Page Numbers (Bottom of Page)"/>
        <w:docPartUnique/>
      </w:docPartObj>
    </w:sdtPr>
    <w:sdtEndPr>
      <w:rPr>
        <w:noProof/>
      </w:rPr>
    </w:sdtEndPr>
    <w:sdtContent>
      <w:p w14:paraId="3EE6335E" w14:textId="77777777" w:rsidR="002B6F37" w:rsidRDefault="002B6F37">
        <w:pPr>
          <w:pStyle w:val="Footer"/>
        </w:pPr>
        <w:r>
          <w:rPr>
            <w:lang w:val="es"/>
          </w:rPr>
          <w:t xml:space="preserve">  </w:t>
        </w:r>
        <w:r>
          <w:rPr>
            <w:lang w:val="es"/>
          </w:rPr>
          <w:fldChar w:fldCharType="begin"/>
        </w:r>
        <w:r>
          <w:rPr>
            <w:lang w:val="es"/>
          </w:rPr>
          <w:instrText xml:space="preserve"> PAGE   \* MERGEFORMAT </w:instrText>
        </w:r>
        <w:r>
          <w:rPr>
            <w:lang w:val="es"/>
          </w:rPr>
          <w:fldChar w:fldCharType="separate"/>
        </w:r>
        <w:r w:rsidR="00C9221F">
          <w:rPr>
            <w:noProof/>
            <w:lang w:val="es"/>
          </w:rPr>
          <w:t>0</w:t>
        </w:r>
        <w:r>
          <w:rPr>
            <w:noProof/>
            <w:lang w:val="es"/>
          </w:rPr>
          <w:fldChar w:fldCharType="end"/>
        </w:r>
      </w:p>
    </w:sdtContent>
  </w:sdt>
  <w:p w14:paraId="204D727E" w14:textId="77777777" w:rsidR="002B6F37" w:rsidRDefault="002B6F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2134584"/>
      <w:docPartObj>
        <w:docPartGallery w:val="Page Numbers (Bottom of Page)"/>
        <w:docPartUnique/>
      </w:docPartObj>
    </w:sdtPr>
    <w:sdtEndPr>
      <w:rPr>
        <w:noProof/>
      </w:rPr>
    </w:sdtEndPr>
    <w:sdtContent>
      <w:p w14:paraId="42C1F114" w14:textId="77777777" w:rsidR="002B6F37" w:rsidRDefault="002B6F37">
        <w:pPr>
          <w:pStyle w:val="Footer"/>
        </w:pPr>
        <w:r>
          <w:rPr>
            <w:lang w:val="es"/>
          </w:rPr>
          <w:fldChar w:fldCharType="begin"/>
        </w:r>
        <w:r>
          <w:rPr>
            <w:lang w:val="es"/>
          </w:rPr>
          <w:instrText xml:space="preserve"> PAGE   \* MERGEFORMAT </w:instrText>
        </w:r>
        <w:r>
          <w:rPr>
            <w:lang w:val="es"/>
          </w:rPr>
          <w:fldChar w:fldCharType="separate"/>
        </w:r>
        <w:r w:rsidR="008135CF">
          <w:rPr>
            <w:noProof/>
            <w:lang w:val="es"/>
          </w:rPr>
          <w:t>35</w:t>
        </w:r>
        <w:r>
          <w:rPr>
            <w:noProof/>
            <w:lang w:val="es"/>
          </w:rPr>
          <w:fldChar w:fldCharType="end"/>
        </w:r>
      </w:p>
    </w:sdtContent>
  </w:sdt>
  <w:p w14:paraId="254A6A61" w14:textId="77777777" w:rsidR="002B6F37" w:rsidRDefault="002B6F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EFD0EE" w14:textId="77777777" w:rsidR="002B6F37" w:rsidRDefault="002B6F37">
      <w:pPr>
        <w:spacing w:after="0" w:line="240" w:lineRule="auto"/>
      </w:pPr>
      <w:r>
        <w:rPr>
          <w:lang w:val="es"/>
        </w:rPr>
        <w:separator/>
      </w:r>
    </w:p>
  </w:footnote>
  <w:footnote w:type="continuationSeparator" w:id="0">
    <w:p w14:paraId="79D873F6" w14:textId="77777777" w:rsidR="002B6F37" w:rsidRDefault="002B6F37">
      <w:pPr>
        <w:spacing w:after="0" w:line="240" w:lineRule="auto"/>
      </w:pPr>
      <w:r>
        <w:rPr>
          <w:lang w:val="e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470C39" w14:textId="7D227490" w:rsidR="00F56C84" w:rsidRDefault="002B6F37">
    <w:pPr>
      <w:pStyle w:val="Header"/>
    </w:pPr>
    <w:r>
      <w:rPr>
        <w:lang w:val="e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02341"/>
    <w:multiLevelType w:val="hybridMultilevel"/>
    <w:tmpl w:val="469EAA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BE0479"/>
    <w:multiLevelType w:val="hybridMultilevel"/>
    <w:tmpl w:val="66A2F1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852655"/>
    <w:multiLevelType w:val="hybridMultilevel"/>
    <w:tmpl w:val="5CB2B6FA"/>
    <w:lvl w:ilvl="0" w:tplc="5A78414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AB3BB0"/>
    <w:multiLevelType w:val="hybridMultilevel"/>
    <w:tmpl w:val="D2AE1C5A"/>
    <w:lvl w:ilvl="0" w:tplc="AC06E93C">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0C2D23"/>
    <w:multiLevelType w:val="multilevel"/>
    <w:tmpl w:val="9976BF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EB0891"/>
    <w:multiLevelType w:val="hybridMultilevel"/>
    <w:tmpl w:val="8CFE5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9F69E3"/>
    <w:multiLevelType w:val="hybridMultilevel"/>
    <w:tmpl w:val="FA287132"/>
    <w:lvl w:ilvl="0" w:tplc="AC06E93C">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FC5BE7"/>
    <w:multiLevelType w:val="hybridMultilevel"/>
    <w:tmpl w:val="462204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4B3F04"/>
    <w:multiLevelType w:val="hybridMultilevel"/>
    <w:tmpl w:val="A094D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4D58FC"/>
    <w:multiLevelType w:val="hybridMultilevel"/>
    <w:tmpl w:val="EBC0A6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A486297"/>
    <w:multiLevelType w:val="multilevel"/>
    <w:tmpl w:val="0DBAF3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C2605D3"/>
    <w:multiLevelType w:val="hybridMultilevel"/>
    <w:tmpl w:val="1FAC9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831970"/>
    <w:multiLevelType w:val="hybridMultilevel"/>
    <w:tmpl w:val="13284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AC74E5"/>
    <w:multiLevelType w:val="hybridMultilevel"/>
    <w:tmpl w:val="12A25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978111C"/>
    <w:multiLevelType w:val="hybridMultilevel"/>
    <w:tmpl w:val="22F0D7E0"/>
    <w:lvl w:ilvl="0" w:tplc="720A4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E1A64A6"/>
    <w:multiLevelType w:val="hybridMultilevel"/>
    <w:tmpl w:val="07489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092110"/>
    <w:multiLevelType w:val="hybridMultilevel"/>
    <w:tmpl w:val="6318F6BC"/>
    <w:lvl w:ilvl="0" w:tplc="E7926CF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28C58A3"/>
    <w:multiLevelType w:val="hybridMultilevel"/>
    <w:tmpl w:val="752CB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045E17"/>
    <w:multiLevelType w:val="hybridMultilevel"/>
    <w:tmpl w:val="015A4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A32574A"/>
    <w:multiLevelType w:val="hybridMultilevel"/>
    <w:tmpl w:val="082CD10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6D3523"/>
    <w:multiLevelType w:val="hybridMultilevel"/>
    <w:tmpl w:val="29E0C2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B4F79EC"/>
    <w:multiLevelType w:val="hybridMultilevel"/>
    <w:tmpl w:val="4FD8A25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E1915D4"/>
    <w:multiLevelType w:val="hybridMultilevel"/>
    <w:tmpl w:val="B582BCFA"/>
    <w:lvl w:ilvl="0" w:tplc="775456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F525EF2"/>
    <w:multiLevelType w:val="hybridMultilevel"/>
    <w:tmpl w:val="4ABA46F8"/>
    <w:lvl w:ilvl="0" w:tplc="8F647E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FB413A6"/>
    <w:multiLevelType w:val="hybridMultilevel"/>
    <w:tmpl w:val="BDA26D2A"/>
    <w:lvl w:ilvl="0" w:tplc="7AEAF03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1AD3EBB"/>
    <w:multiLevelType w:val="hybridMultilevel"/>
    <w:tmpl w:val="14429FE8"/>
    <w:lvl w:ilvl="0" w:tplc="D1CE4BDE">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6" w15:restartNumberingAfterBreak="0">
    <w:nsid w:val="46AE513D"/>
    <w:multiLevelType w:val="hybridMultilevel"/>
    <w:tmpl w:val="BEAECA62"/>
    <w:lvl w:ilvl="0" w:tplc="04090001">
      <w:start w:val="1"/>
      <w:numFmt w:val="bullet"/>
      <w:lvlText w:val=""/>
      <w:lvlJc w:val="left"/>
      <w:pPr>
        <w:ind w:left="720" w:hanging="360"/>
      </w:pPr>
      <w:rPr>
        <w:rFonts w:ascii="Symbol" w:hAnsi="Symbol" w:hint="default"/>
      </w:rPr>
    </w:lvl>
    <w:lvl w:ilvl="1" w:tplc="42C4DA54">
      <w:numFmt w:val="bullet"/>
      <w:lvlText w:val="•"/>
      <w:lvlJc w:val="left"/>
      <w:pPr>
        <w:ind w:left="1440" w:hanging="360"/>
      </w:pPr>
      <w:rPr>
        <w:rFonts w:ascii="Century Gothic" w:eastAsiaTheme="minorHAnsi" w:hAnsi="Century Gothic" w:cs="Century Gothic"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CD41C3"/>
    <w:multiLevelType w:val="hybridMultilevel"/>
    <w:tmpl w:val="689815C2"/>
    <w:lvl w:ilvl="0" w:tplc="6852931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DBD7E0E"/>
    <w:multiLevelType w:val="hybridMultilevel"/>
    <w:tmpl w:val="4F26E9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FA3630"/>
    <w:multiLevelType w:val="hybridMultilevel"/>
    <w:tmpl w:val="DE10CEB2"/>
    <w:lvl w:ilvl="0" w:tplc="24B0BF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EAC6B82"/>
    <w:multiLevelType w:val="hybridMultilevel"/>
    <w:tmpl w:val="794839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FC910CD"/>
    <w:multiLevelType w:val="hybridMultilevel"/>
    <w:tmpl w:val="A8C86F3E"/>
    <w:lvl w:ilvl="0" w:tplc="4F9CAAF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12D6338"/>
    <w:multiLevelType w:val="hybridMultilevel"/>
    <w:tmpl w:val="13E6CBCE"/>
    <w:lvl w:ilvl="0" w:tplc="200480DA">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28454F3"/>
    <w:multiLevelType w:val="hybridMultilevel"/>
    <w:tmpl w:val="A9B063EE"/>
    <w:lvl w:ilvl="0" w:tplc="0DD2A49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52DF78F0"/>
    <w:multiLevelType w:val="hybridMultilevel"/>
    <w:tmpl w:val="C3C842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869745F"/>
    <w:multiLevelType w:val="hybridMultilevel"/>
    <w:tmpl w:val="B3CE8A0E"/>
    <w:lvl w:ilvl="0" w:tplc="04090015">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5A3974E7"/>
    <w:multiLevelType w:val="hybridMultilevel"/>
    <w:tmpl w:val="7EDAD4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3864847"/>
    <w:multiLevelType w:val="hybridMultilevel"/>
    <w:tmpl w:val="9592A070"/>
    <w:lvl w:ilvl="0" w:tplc="43324C0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4F26533"/>
    <w:multiLevelType w:val="hybridMultilevel"/>
    <w:tmpl w:val="543E60A8"/>
    <w:lvl w:ilvl="0" w:tplc="AC06E93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50422BB"/>
    <w:multiLevelType w:val="hybridMultilevel"/>
    <w:tmpl w:val="05E22F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5B40232"/>
    <w:multiLevelType w:val="hybridMultilevel"/>
    <w:tmpl w:val="BF7223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8387DE0"/>
    <w:multiLevelType w:val="multilevel"/>
    <w:tmpl w:val="A3A8C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8F8386B"/>
    <w:multiLevelType w:val="hybridMultilevel"/>
    <w:tmpl w:val="BC6CEC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AE9475E"/>
    <w:multiLevelType w:val="multilevel"/>
    <w:tmpl w:val="533C75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6B93323E"/>
    <w:multiLevelType w:val="hybridMultilevel"/>
    <w:tmpl w:val="6C8E1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1A34F7C"/>
    <w:multiLevelType w:val="hybridMultilevel"/>
    <w:tmpl w:val="8A206CC0"/>
    <w:lvl w:ilvl="0" w:tplc="156AD5B2">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DB424E9"/>
    <w:multiLevelType w:val="multilevel"/>
    <w:tmpl w:val="5FA49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0375776">
    <w:abstractNumId w:val="15"/>
  </w:num>
  <w:num w:numId="2" w16cid:durableId="1386566006">
    <w:abstractNumId w:val="30"/>
  </w:num>
  <w:num w:numId="3" w16cid:durableId="981926213">
    <w:abstractNumId w:val="32"/>
  </w:num>
  <w:num w:numId="4" w16cid:durableId="481119466">
    <w:abstractNumId w:val="33"/>
  </w:num>
  <w:num w:numId="5" w16cid:durableId="583615108">
    <w:abstractNumId w:val="23"/>
  </w:num>
  <w:num w:numId="6" w16cid:durableId="2029483563">
    <w:abstractNumId w:val="29"/>
  </w:num>
  <w:num w:numId="7" w16cid:durableId="1342316436">
    <w:abstractNumId w:val="26"/>
  </w:num>
  <w:num w:numId="8" w16cid:durableId="2054382475">
    <w:abstractNumId w:val="44"/>
  </w:num>
  <w:num w:numId="9" w16cid:durableId="2068917603">
    <w:abstractNumId w:val="8"/>
  </w:num>
  <w:num w:numId="10" w16cid:durableId="972905985">
    <w:abstractNumId w:val="12"/>
  </w:num>
  <w:num w:numId="11" w16cid:durableId="1744334871">
    <w:abstractNumId w:val="40"/>
  </w:num>
  <w:num w:numId="12" w16cid:durableId="499126792">
    <w:abstractNumId w:val="4"/>
  </w:num>
  <w:num w:numId="13" w16cid:durableId="2134207019">
    <w:abstractNumId w:val="41"/>
  </w:num>
  <w:num w:numId="14" w16cid:durableId="780303648">
    <w:abstractNumId w:val="46"/>
  </w:num>
  <w:num w:numId="15" w16cid:durableId="1003125302">
    <w:abstractNumId w:val="10"/>
  </w:num>
  <w:num w:numId="16" w16cid:durableId="1436558075">
    <w:abstractNumId w:val="0"/>
  </w:num>
  <w:num w:numId="17" w16cid:durableId="709493979">
    <w:abstractNumId w:val="20"/>
  </w:num>
  <w:num w:numId="18" w16cid:durableId="1214195562">
    <w:abstractNumId w:val="17"/>
  </w:num>
  <w:num w:numId="19" w16cid:durableId="1163546343">
    <w:abstractNumId w:val="7"/>
  </w:num>
  <w:num w:numId="20" w16cid:durableId="351539526">
    <w:abstractNumId w:val="34"/>
  </w:num>
  <w:num w:numId="21" w16cid:durableId="1050036565">
    <w:abstractNumId w:val="5"/>
  </w:num>
  <w:num w:numId="22" w16cid:durableId="1919823386">
    <w:abstractNumId w:val="18"/>
  </w:num>
  <w:num w:numId="23" w16cid:durableId="294483715">
    <w:abstractNumId w:val="11"/>
  </w:num>
  <w:num w:numId="24" w16cid:durableId="497768697">
    <w:abstractNumId w:val="19"/>
  </w:num>
  <w:num w:numId="25" w16cid:durableId="888684948">
    <w:abstractNumId w:val="39"/>
  </w:num>
  <w:num w:numId="26" w16cid:durableId="820921653">
    <w:abstractNumId w:val="42"/>
  </w:num>
  <w:num w:numId="27" w16cid:durableId="2042318764">
    <w:abstractNumId w:val="1"/>
  </w:num>
  <w:num w:numId="28" w16cid:durableId="1207330362">
    <w:abstractNumId w:val="21"/>
  </w:num>
  <w:num w:numId="29" w16cid:durableId="513999266">
    <w:abstractNumId w:val="43"/>
  </w:num>
  <w:num w:numId="30" w16cid:durableId="1376805989">
    <w:abstractNumId w:val="36"/>
  </w:num>
  <w:num w:numId="31" w16cid:durableId="577446687">
    <w:abstractNumId w:val="28"/>
  </w:num>
  <w:num w:numId="32" w16cid:durableId="1737435123">
    <w:abstractNumId w:val="24"/>
  </w:num>
  <w:num w:numId="33" w16cid:durableId="2109502307">
    <w:abstractNumId w:val="16"/>
  </w:num>
  <w:num w:numId="34" w16cid:durableId="945625350">
    <w:abstractNumId w:val="37"/>
  </w:num>
  <w:num w:numId="35" w16cid:durableId="1269048136">
    <w:abstractNumId w:val="22"/>
  </w:num>
  <w:num w:numId="36" w16cid:durableId="1509639597">
    <w:abstractNumId w:val="27"/>
  </w:num>
  <w:num w:numId="37" w16cid:durableId="448090802">
    <w:abstractNumId w:val="2"/>
  </w:num>
  <w:num w:numId="38" w16cid:durableId="748700667">
    <w:abstractNumId w:val="14"/>
  </w:num>
  <w:num w:numId="39" w16cid:durableId="2038580674">
    <w:abstractNumId w:val="38"/>
  </w:num>
  <w:num w:numId="40" w16cid:durableId="934676151">
    <w:abstractNumId w:val="35"/>
  </w:num>
  <w:num w:numId="41" w16cid:durableId="379549591">
    <w:abstractNumId w:val="31"/>
  </w:num>
  <w:num w:numId="42" w16cid:durableId="1693067703">
    <w:abstractNumId w:val="45"/>
  </w:num>
  <w:num w:numId="43" w16cid:durableId="550650026">
    <w:abstractNumId w:val="25"/>
  </w:num>
  <w:num w:numId="44" w16cid:durableId="2051415831">
    <w:abstractNumId w:val="3"/>
  </w:num>
  <w:num w:numId="45" w16cid:durableId="101196531">
    <w:abstractNumId w:val="6"/>
  </w:num>
  <w:num w:numId="46" w16cid:durableId="540166715">
    <w:abstractNumId w:val="13"/>
  </w:num>
  <w:num w:numId="47" w16cid:durableId="60458109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ocumentProtection w:edit="readOnly" w:enforcement="1" w:cryptProviderType="rsaAES" w:cryptAlgorithmClass="hash" w:cryptAlgorithmType="typeAny" w:cryptAlgorithmSid="14" w:cryptSpinCount="100000" w:hash="3mYftV4XwsEOptHeAVLbq7UQgpKiVrwXmfX+MoUk3zrKwHFhHVY1ffoA5eqKRZodhMON63JVcIxqVTn9dm97rA==" w:salt="+sUbIY9RK51iuL+ZqINxNw=="/>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2D8"/>
    <w:rsid w:val="00007ED2"/>
    <w:rsid w:val="0001290B"/>
    <w:rsid w:val="000348B1"/>
    <w:rsid w:val="000461D0"/>
    <w:rsid w:val="0004771D"/>
    <w:rsid w:val="00051117"/>
    <w:rsid w:val="0007238B"/>
    <w:rsid w:val="0007511D"/>
    <w:rsid w:val="0007764A"/>
    <w:rsid w:val="00092D5E"/>
    <w:rsid w:val="000A36BE"/>
    <w:rsid w:val="000E3E0D"/>
    <w:rsid w:val="000F48BE"/>
    <w:rsid w:val="00105BAE"/>
    <w:rsid w:val="00115A50"/>
    <w:rsid w:val="0014306B"/>
    <w:rsid w:val="001440DF"/>
    <w:rsid w:val="0017004A"/>
    <w:rsid w:val="001A1D55"/>
    <w:rsid w:val="001B4704"/>
    <w:rsid w:val="001D3725"/>
    <w:rsid w:val="001F59E8"/>
    <w:rsid w:val="001F6EC7"/>
    <w:rsid w:val="00206C6A"/>
    <w:rsid w:val="00226700"/>
    <w:rsid w:val="0023231C"/>
    <w:rsid w:val="0024305F"/>
    <w:rsid w:val="00261EE0"/>
    <w:rsid w:val="002714F7"/>
    <w:rsid w:val="00280981"/>
    <w:rsid w:val="002872D8"/>
    <w:rsid w:val="00287650"/>
    <w:rsid w:val="00287B53"/>
    <w:rsid w:val="002944E5"/>
    <w:rsid w:val="002B6F37"/>
    <w:rsid w:val="002C3842"/>
    <w:rsid w:val="002C3933"/>
    <w:rsid w:val="002C5DC9"/>
    <w:rsid w:val="003640F8"/>
    <w:rsid w:val="003671A6"/>
    <w:rsid w:val="00381173"/>
    <w:rsid w:val="00381B91"/>
    <w:rsid w:val="00385475"/>
    <w:rsid w:val="00396833"/>
    <w:rsid w:val="003A2565"/>
    <w:rsid w:val="003D1446"/>
    <w:rsid w:val="003D1BD6"/>
    <w:rsid w:val="003D4F02"/>
    <w:rsid w:val="003D50EF"/>
    <w:rsid w:val="003D6457"/>
    <w:rsid w:val="003E6CEE"/>
    <w:rsid w:val="003F3D23"/>
    <w:rsid w:val="0041061A"/>
    <w:rsid w:val="004131D8"/>
    <w:rsid w:val="004260E7"/>
    <w:rsid w:val="00434E16"/>
    <w:rsid w:val="00435012"/>
    <w:rsid w:val="004365EA"/>
    <w:rsid w:val="00452D20"/>
    <w:rsid w:val="00492413"/>
    <w:rsid w:val="004A6C4F"/>
    <w:rsid w:val="004B2B21"/>
    <w:rsid w:val="00500F34"/>
    <w:rsid w:val="00503BC5"/>
    <w:rsid w:val="0051555D"/>
    <w:rsid w:val="00516E70"/>
    <w:rsid w:val="00532827"/>
    <w:rsid w:val="0054214F"/>
    <w:rsid w:val="0055239D"/>
    <w:rsid w:val="0055310E"/>
    <w:rsid w:val="00560BC5"/>
    <w:rsid w:val="00565E8D"/>
    <w:rsid w:val="005817AE"/>
    <w:rsid w:val="005875BD"/>
    <w:rsid w:val="005D379B"/>
    <w:rsid w:val="006026C5"/>
    <w:rsid w:val="00607BE8"/>
    <w:rsid w:val="00625973"/>
    <w:rsid w:val="00633CF9"/>
    <w:rsid w:val="006375F6"/>
    <w:rsid w:val="00643881"/>
    <w:rsid w:val="00644487"/>
    <w:rsid w:val="00661C85"/>
    <w:rsid w:val="00665DE5"/>
    <w:rsid w:val="0066627C"/>
    <w:rsid w:val="00682F51"/>
    <w:rsid w:val="00684625"/>
    <w:rsid w:val="006C1E7C"/>
    <w:rsid w:val="006C2145"/>
    <w:rsid w:val="006C3614"/>
    <w:rsid w:val="006D36A4"/>
    <w:rsid w:val="006E0651"/>
    <w:rsid w:val="006F1D28"/>
    <w:rsid w:val="006F203F"/>
    <w:rsid w:val="00710BEC"/>
    <w:rsid w:val="00721F93"/>
    <w:rsid w:val="0072334C"/>
    <w:rsid w:val="00732C47"/>
    <w:rsid w:val="00765900"/>
    <w:rsid w:val="0079246B"/>
    <w:rsid w:val="00794324"/>
    <w:rsid w:val="007A2089"/>
    <w:rsid w:val="007A5668"/>
    <w:rsid w:val="007B5B7C"/>
    <w:rsid w:val="007C2710"/>
    <w:rsid w:val="007C4AEE"/>
    <w:rsid w:val="007D555D"/>
    <w:rsid w:val="007E7760"/>
    <w:rsid w:val="007F30B3"/>
    <w:rsid w:val="007F4A3C"/>
    <w:rsid w:val="007F4CC3"/>
    <w:rsid w:val="00812255"/>
    <w:rsid w:val="008135CF"/>
    <w:rsid w:val="008158AA"/>
    <w:rsid w:val="00822331"/>
    <w:rsid w:val="00827493"/>
    <w:rsid w:val="00831C02"/>
    <w:rsid w:val="00850879"/>
    <w:rsid w:val="008805BB"/>
    <w:rsid w:val="008A044F"/>
    <w:rsid w:val="008A5433"/>
    <w:rsid w:val="008B2FAC"/>
    <w:rsid w:val="008E6510"/>
    <w:rsid w:val="0090327D"/>
    <w:rsid w:val="0096560D"/>
    <w:rsid w:val="00973670"/>
    <w:rsid w:val="009A7133"/>
    <w:rsid w:val="009C4CD7"/>
    <w:rsid w:val="009F631D"/>
    <w:rsid w:val="00A057DE"/>
    <w:rsid w:val="00A22060"/>
    <w:rsid w:val="00A22F42"/>
    <w:rsid w:val="00A25DA3"/>
    <w:rsid w:val="00A570EB"/>
    <w:rsid w:val="00A63892"/>
    <w:rsid w:val="00A75403"/>
    <w:rsid w:val="00A863D9"/>
    <w:rsid w:val="00A95EC3"/>
    <w:rsid w:val="00AC0DE5"/>
    <w:rsid w:val="00AC33CB"/>
    <w:rsid w:val="00AC5821"/>
    <w:rsid w:val="00AE1BCB"/>
    <w:rsid w:val="00AE7BA6"/>
    <w:rsid w:val="00AF31F1"/>
    <w:rsid w:val="00B059BB"/>
    <w:rsid w:val="00B10485"/>
    <w:rsid w:val="00B25DDB"/>
    <w:rsid w:val="00B41579"/>
    <w:rsid w:val="00B477CC"/>
    <w:rsid w:val="00B47967"/>
    <w:rsid w:val="00B50E99"/>
    <w:rsid w:val="00B51D10"/>
    <w:rsid w:val="00B6456C"/>
    <w:rsid w:val="00B745A3"/>
    <w:rsid w:val="00B8187E"/>
    <w:rsid w:val="00B82BFE"/>
    <w:rsid w:val="00B87BD8"/>
    <w:rsid w:val="00B904BC"/>
    <w:rsid w:val="00B9631D"/>
    <w:rsid w:val="00BB682B"/>
    <w:rsid w:val="00BB7FF3"/>
    <w:rsid w:val="00BC212A"/>
    <w:rsid w:val="00BE2816"/>
    <w:rsid w:val="00BE2B41"/>
    <w:rsid w:val="00BE5A47"/>
    <w:rsid w:val="00BF33E8"/>
    <w:rsid w:val="00BF51E0"/>
    <w:rsid w:val="00BF559B"/>
    <w:rsid w:val="00C11BF8"/>
    <w:rsid w:val="00C131C6"/>
    <w:rsid w:val="00C236F5"/>
    <w:rsid w:val="00C32FD2"/>
    <w:rsid w:val="00C3434E"/>
    <w:rsid w:val="00C35906"/>
    <w:rsid w:val="00C36EE6"/>
    <w:rsid w:val="00C37BDE"/>
    <w:rsid w:val="00C42EE0"/>
    <w:rsid w:val="00C43C5E"/>
    <w:rsid w:val="00C63EF4"/>
    <w:rsid w:val="00C668CF"/>
    <w:rsid w:val="00C85688"/>
    <w:rsid w:val="00C9221F"/>
    <w:rsid w:val="00C96889"/>
    <w:rsid w:val="00CA1991"/>
    <w:rsid w:val="00CA1D77"/>
    <w:rsid w:val="00CA6AA9"/>
    <w:rsid w:val="00CB6049"/>
    <w:rsid w:val="00CC3F3C"/>
    <w:rsid w:val="00CC6D70"/>
    <w:rsid w:val="00CE1600"/>
    <w:rsid w:val="00CE506A"/>
    <w:rsid w:val="00D0598D"/>
    <w:rsid w:val="00D3246D"/>
    <w:rsid w:val="00D443D4"/>
    <w:rsid w:val="00D64EF4"/>
    <w:rsid w:val="00D65ED2"/>
    <w:rsid w:val="00D7084C"/>
    <w:rsid w:val="00D872A5"/>
    <w:rsid w:val="00D933AF"/>
    <w:rsid w:val="00D978A3"/>
    <w:rsid w:val="00DA3806"/>
    <w:rsid w:val="00DB02B0"/>
    <w:rsid w:val="00DD3060"/>
    <w:rsid w:val="00DE1BCC"/>
    <w:rsid w:val="00DF592E"/>
    <w:rsid w:val="00E34A4C"/>
    <w:rsid w:val="00E36FB4"/>
    <w:rsid w:val="00E40F26"/>
    <w:rsid w:val="00E41E90"/>
    <w:rsid w:val="00E5065D"/>
    <w:rsid w:val="00E73254"/>
    <w:rsid w:val="00E822CA"/>
    <w:rsid w:val="00E836B7"/>
    <w:rsid w:val="00E86ABF"/>
    <w:rsid w:val="00EA0F06"/>
    <w:rsid w:val="00ED69EE"/>
    <w:rsid w:val="00EF0B0C"/>
    <w:rsid w:val="00F01A92"/>
    <w:rsid w:val="00F037BA"/>
    <w:rsid w:val="00F06B4A"/>
    <w:rsid w:val="00F327BC"/>
    <w:rsid w:val="00F344FE"/>
    <w:rsid w:val="00F4043D"/>
    <w:rsid w:val="00F47B3D"/>
    <w:rsid w:val="00F56C84"/>
    <w:rsid w:val="00F65C57"/>
    <w:rsid w:val="00F9411D"/>
    <w:rsid w:val="00FB2570"/>
    <w:rsid w:val="00FE3E65"/>
    <w:rsid w:val="00FE5D25"/>
    <w:rsid w:val="00FE6834"/>
    <w:rsid w:val="00FF01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3D67BC6"/>
  <w15:docId w15:val="{C1375886-CF2A-460D-935A-BADD16E98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543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50E99"/>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51555D"/>
    <w:pPr>
      <w:keepNext/>
      <w:keepLines/>
      <w:spacing w:before="40" w:after="0"/>
      <w:outlineLvl w:val="2"/>
    </w:pPr>
    <w:rPr>
      <w:rFonts w:asciiTheme="majorHAnsi" w:eastAsiaTheme="majorEastAsia" w:hAnsiTheme="majorHAnsi" w:cstheme="majorBidi"/>
      <w:color w:val="243F60"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872D8"/>
    <w:pPr>
      <w:autoSpaceDE w:val="0"/>
      <w:autoSpaceDN w:val="0"/>
      <w:adjustRightInd w:val="0"/>
      <w:spacing w:after="0" w:line="240" w:lineRule="auto"/>
    </w:pPr>
    <w:rPr>
      <w:rFonts w:cs="Times New Roman"/>
      <w:color w:val="000000"/>
      <w:szCs w:val="24"/>
    </w:rPr>
  </w:style>
  <w:style w:type="table" w:styleId="TableGrid">
    <w:name w:val="Table Grid"/>
    <w:basedOn w:val="TableNormal"/>
    <w:uiPriority w:val="59"/>
    <w:rsid w:val="002872D8"/>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872D8"/>
    <w:pPr>
      <w:tabs>
        <w:tab w:val="center" w:pos="4680"/>
        <w:tab w:val="right" w:pos="9360"/>
      </w:tabs>
      <w:spacing w:after="0" w:line="240" w:lineRule="auto"/>
    </w:pPr>
    <w:rPr>
      <w:rFonts w:asciiTheme="minorHAnsi" w:hAnsiTheme="minorHAnsi"/>
      <w:sz w:val="22"/>
    </w:rPr>
  </w:style>
  <w:style w:type="character" w:customStyle="1" w:styleId="HeaderChar">
    <w:name w:val="Header Char"/>
    <w:basedOn w:val="DefaultParagraphFont"/>
    <w:link w:val="Header"/>
    <w:uiPriority w:val="99"/>
    <w:rsid w:val="002872D8"/>
    <w:rPr>
      <w:rFonts w:asciiTheme="minorHAnsi" w:hAnsiTheme="minorHAnsi"/>
      <w:sz w:val="22"/>
    </w:rPr>
  </w:style>
  <w:style w:type="paragraph" w:styleId="Footer">
    <w:name w:val="footer"/>
    <w:basedOn w:val="Normal"/>
    <w:link w:val="FooterChar"/>
    <w:uiPriority w:val="99"/>
    <w:unhideWhenUsed/>
    <w:rsid w:val="002872D8"/>
    <w:pPr>
      <w:tabs>
        <w:tab w:val="center" w:pos="4680"/>
        <w:tab w:val="right" w:pos="9360"/>
      </w:tabs>
      <w:spacing w:after="0" w:line="240" w:lineRule="auto"/>
    </w:pPr>
    <w:rPr>
      <w:rFonts w:asciiTheme="minorHAnsi" w:hAnsiTheme="minorHAnsi"/>
      <w:sz w:val="22"/>
    </w:rPr>
  </w:style>
  <w:style w:type="character" w:customStyle="1" w:styleId="FooterChar">
    <w:name w:val="Footer Char"/>
    <w:basedOn w:val="DefaultParagraphFont"/>
    <w:link w:val="Footer"/>
    <w:uiPriority w:val="99"/>
    <w:rsid w:val="002872D8"/>
    <w:rPr>
      <w:rFonts w:asciiTheme="minorHAnsi" w:hAnsiTheme="minorHAnsi"/>
      <w:sz w:val="22"/>
    </w:rPr>
  </w:style>
  <w:style w:type="paragraph" w:styleId="ListParagraph">
    <w:name w:val="List Paragraph"/>
    <w:basedOn w:val="Normal"/>
    <w:uiPriority w:val="34"/>
    <w:qFormat/>
    <w:rsid w:val="002872D8"/>
    <w:pPr>
      <w:spacing w:after="0" w:line="240" w:lineRule="auto"/>
      <w:ind w:left="720"/>
      <w:contextualSpacing/>
    </w:pPr>
    <w:rPr>
      <w:rFonts w:asciiTheme="minorHAnsi" w:hAnsiTheme="minorHAnsi"/>
      <w:sz w:val="22"/>
    </w:rPr>
  </w:style>
  <w:style w:type="character" w:styleId="Hyperlink">
    <w:name w:val="Hyperlink"/>
    <w:basedOn w:val="DefaultParagraphFont"/>
    <w:uiPriority w:val="99"/>
    <w:unhideWhenUsed/>
    <w:rsid w:val="002872D8"/>
    <w:rPr>
      <w:color w:val="0000FF" w:themeColor="hyperlink"/>
      <w:u w:val="single"/>
    </w:rPr>
  </w:style>
  <w:style w:type="paragraph" w:styleId="BalloonText">
    <w:name w:val="Balloon Text"/>
    <w:basedOn w:val="Normal"/>
    <w:link w:val="BalloonTextChar"/>
    <w:uiPriority w:val="99"/>
    <w:semiHidden/>
    <w:unhideWhenUsed/>
    <w:rsid w:val="002872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72D8"/>
    <w:rPr>
      <w:rFonts w:ascii="Tahoma" w:hAnsi="Tahoma" w:cs="Tahoma"/>
      <w:sz w:val="16"/>
      <w:szCs w:val="16"/>
    </w:rPr>
  </w:style>
  <w:style w:type="paragraph" w:styleId="NoSpacing">
    <w:name w:val="No Spacing"/>
    <w:uiPriority w:val="1"/>
    <w:qFormat/>
    <w:rsid w:val="002872D8"/>
    <w:pPr>
      <w:spacing w:after="0" w:line="240" w:lineRule="auto"/>
    </w:pPr>
    <w:rPr>
      <w:rFonts w:asciiTheme="minorHAnsi" w:hAnsiTheme="minorHAnsi"/>
      <w:sz w:val="22"/>
    </w:rPr>
  </w:style>
  <w:style w:type="character" w:styleId="LineNumber">
    <w:name w:val="line number"/>
    <w:basedOn w:val="DefaultParagraphFont"/>
    <w:uiPriority w:val="99"/>
    <w:semiHidden/>
    <w:unhideWhenUsed/>
    <w:rsid w:val="002872D8"/>
  </w:style>
  <w:style w:type="character" w:styleId="PlaceholderText">
    <w:name w:val="Placeholder Text"/>
    <w:basedOn w:val="DefaultParagraphFont"/>
    <w:uiPriority w:val="99"/>
    <w:semiHidden/>
    <w:rsid w:val="000A36BE"/>
    <w:rPr>
      <w:color w:val="808080"/>
    </w:rPr>
  </w:style>
  <w:style w:type="character" w:customStyle="1" w:styleId="Heading1Char">
    <w:name w:val="Heading 1 Char"/>
    <w:basedOn w:val="DefaultParagraphFont"/>
    <w:link w:val="Heading1"/>
    <w:uiPriority w:val="9"/>
    <w:rsid w:val="008A5433"/>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2944E5"/>
    <w:pPr>
      <w:spacing w:line="259" w:lineRule="auto"/>
      <w:outlineLvl w:val="9"/>
    </w:pPr>
  </w:style>
  <w:style w:type="paragraph" w:styleId="TOC2">
    <w:name w:val="toc 2"/>
    <w:basedOn w:val="Normal"/>
    <w:next w:val="Normal"/>
    <w:autoRedefine/>
    <w:uiPriority w:val="39"/>
    <w:unhideWhenUsed/>
    <w:rsid w:val="002944E5"/>
    <w:pPr>
      <w:spacing w:after="100" w:line="259" w:lineRule="auto"/>
      <w:ind w:left="220"/>
    </w:pPr>
    <w:rPr>
      <w:rFonts w:asciiTheme="minorHAnsi" w:eastAsiaTheme="minorEastAsia" w:hAnsiTheme="minorHAnsi" w:cs="Times New Roman"/>
      <w:sz w:val="22"/>
    </w:rPr>
  </w:style>
  <w:style w:type="paragraph" w:styleId="TOC1">
    <w:name w:val="toc 1"/>
    <w:basedOn w:val="Normal"/>
    <w:next w:val="Normal"/>
    <w:autoRedefine/>
    <w:uiPriority w:val="39"/>
    <w:unhideWhenUsed/>
    <w:rsid w:val="002944E5"/>
    <w:pPr>
      <w:spacing w:after="100" w:line="259" w:lineRule="auto"/>
    </w:pPr>
    <w:rPr>
      <w:rFonts w:asciiTheme="minorHAnsi" w:eastAsiaTheme="minorEastAsia" w:hAnsiTheme="minorHAnsi" w:cs="Times New Roman"/>
      <w:sz w:val="22"/>
    </w:rPr>
  </w:style>
  <w:style w:type="paragraph" w:styleId="TOC3">
    <w:name w:val="toc 3"/>
    <w:basedOn w:val="Normal"/>
    <w:next w:val="Normal"/>
    <w:autoRedefine/>
    <w:uiPriority w:val="39"/>
    <w:unhideWhenUsed/>
    <w:rsid w:val="002944E5"/>
    <w:pPr>
      <w:spacing w:after="100" w:line="259" w:lineRule="auto"/>
      <w:ind w:left="440"/>
    </w:pPr>
    <w:rPr>
      <w:rFonts w:asciiTheme="minorHAnsi" w:eastAsiaTheme="minorEastAsia" w:hAnsiTheme="minorHAnsi" w:cs="Times New Roman"/>
      <w:sz w:val="22"/>
    </w:rPr>
  </w:style>
  <w:style w:type="character" w:customStyle="1" w:styleId="Heading2Char">
    <w:name w:val="Heading 2 Char"/>
    <w:basedOn w:val="DefaultParagraphFont"/>
    <w:link w:val="Heading2"/>
    <w:uiPriority w:val="9"/>
    <w:rsid w:val="00B50E99"/>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51555D"/>
    <w:rPr>
      <w:rFonts w:asciiTheme="majorHAnsi" w:eastAsiaTheme="majorEastAsia" w:hAnsiTheme="majorHAnsi" w:cstheme="majorBidi"/>
      <w:color w:val="243F60" w:themeColor="accent1" w:themeShade="7F"/>
      <w:szCs w:val="24"/>
    </w:rPr>
  </w:style>
  <w:style w:type="character" w:styleId="UnresolvedMention">
    <w:name w:val="Unresolved Mention"/>
    <w:basedOn w:val="DefaultParagraphFont"/>
    <w:uiPriority w:val="99"/>
    <w:semiHidden/>
    <w:unhideWhenUsed/>
    <w:rsid w:val="000511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publictransitservices.org" TargetMode="External"/><Relationship Id="rId18" Type="http://schemas.openxmlformats.org/officeDocument/2006/relationships/hyperlink" Target="http://www.dactexas.org" TargetMode="External"/><Relationship Id="rId3" Type="http://schemas.openxmlformats.org/officeDocument/2006/relationships/styles" Target="styles.xml"/><Relationship Id="rId21" Type="http://schemas.openxmlformats.org/officeDocument/2006/relationships/hyperlink" Target="http://listserv.tamu.edu/archives/texadac-1.html" TargetMode="External"/><Relationship Id="rId7" Type="http://schemas.openxmlformats.org/officeDocument/2006/relationships/endnotes" Target="endnotes.xml"/><Relationship Id="rId12" Type="http://schemas.openxmlformats.org/officeDocument/2006/relationships/hyperlink" Target="mailto:terry@publictransitservices.org" TargetMode="External"/><Relationship Id="rId17" Type="http://schemas.openxmlformats.org/officeDocument/2006/relationships/hyperlink" Target="mailto:DHHTech3b@hhs.texas.gov"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yperlink" Target="http://governor.state.tx.us/disabiliti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ublictransitservices.or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fontTable" Target="fontTable.xml"/><Relationship Id="rId10" Type="http://schemas.openxmlformats.org/officeDocument/2006/relationships/hyperlink" Target="http://www.publictransitservices.org" TargetMode="External"/><Relationship Id="rId19" Type="http://schemas.openxmlformats.org/officeDocument/2006/relationships/hyperlink" Target="mailto:aenglish@governor.state.tx.us" TargetMode="External"/><Relationship Id="rId4" Type="http://schemas.openxmlformats.org/officeDocument/2006/relationships/settings" Target="settings.xml"/><Relationship Id="rId9" Type="http://schemas.openxmlformats.org/officeDocument/2006/relationships/hyperlink" Target="http://www.publictransitservices.org" TargetMode="External"/><Relationship Id="rId14" Type="http://schemas.openxmlformats.org/officeDocument/2006/relationships/hyperlink" Target="http://www.publictransitservices.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6F579-273A-41BD-855A-ECE438BF8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42</Pages>
  <Words>13997</Words>
  <Characters>79783</Characters>
  <Application>Microsoft Office Word</Application>
  <DocSecurity>8</DocSecurity>
  <Lines>664</Lines>
  <Paragraphs>187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rbrooks</dc:creator>
  <dc:description/>
  <cp:lastModifiedBy>rbrooks</cp:lastModifiedBy>
  <cp:revision>11</cp:revision>
  <cp:lastPrinted>2022-06-27T18:08:00Z</cp:lastPrinted>
  <dcterms:created xsi:type="dcterms:W3CDTF">2023-03-23T21:08:00Z</dcterms:created>
  <dcterms:modified xsi:type="dcterms:W3CDTF">2023-06-15T15:41:00Z</dcterms:modified>
  <cp:category/>
</cp:coreProperties>
</file>